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Default="00953C9B" w:rsidP="00E42DAF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953C9B">
        <w:rPr>
          <w:b/>
          <w:bCs/>
          <w:sz w:val="28"/>
          <w:szCs w:val="28"/>
          <w:u w:val="single"/>
        </w:rPr>
        <w:t>Footprinting</w:t>
      </w:r>
      <w:proofErr w:type="spellEnd"/>
      <w:r w:rsidRPr="00953C9B">
        <w:rPr>
          <w:b/>
          <w:bCs/>
          <w:sz w:val="28"/>
          <w:szCs w:val="28"/>
          <w:u w:val="single"/>
        </w:rPr>
        <w:t xml:space="preserve"> and Reconnaissance </w:t>
      </w:r>
    </w:p>
    <w:p w14:paraId="58EEB56E" w14:textId="016E2FA8" w:rsid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</w:p>
    <w:p w14:paraId="2E8ED56C" w14:textId="6C1DE629" w:rsidR="00CF764A" w:rsidRDefault="00CF764A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proofErr w:type="gramStart"/>
      <w:r>
        <w:rPr>
          <w:b/>
          <w:bCs/>
          <w:sz w:val="18"/>
          <w:szCs w:val="18"/>
        </w:rPr>
        <w:t>P.ANUSHA</w:t>
      </w:r>
      <w:proofErr w:type="gramEnd"/>
    </w:p>
    <w:p w14:paraId="56D0AE97" w14:textId="256FF6FD" w:rsidR="00CF764A" w:rsidRPr="00953C9B" w:rsidRDefault="00CF764A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VIIT</w:t>
      </w:r>
    </w:p>
    <w:p w14:paraId="263570F8" w14:textId="7BF04871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</w:p>
    <w:p w14:paraId="6D7AC62F" w14:textId="07B39DB5" w:rsidR="00953C9B" w:rsidRPr="00953C9B" w:rsidRDefault="00953C9B" w:rsidP="00CF764A">
      <w:pPr>
        <w:spacing w:after="0"/>
        <w:ind w:left="5812"/>
        <w:rPr>
          <w:b/>
          <w:bCs/>
          <w:sz w:val="18"/>
          <w:szCs w:val="18"/>
        </w:rPr>
      </w:pPr>
    </w:p>
    <w:p w14:paraId="565F1CD1" w14:textId="77777777" w:rsidR="00953C9B" w:rsidRPr="00953C9B" w:rsidRDefault="00953C9B" w:rsidP="00953C9B">
      <w:pPr>
        <w:ind w:left="5812"/>
        <w:jc w:val="center"/>
        <w:rPr>
          <w:sz w:val="28"/>
          <w:szCs w:val="28"/>
        </w:rPr>
      </w:pPr>
    </w:p>
    <w:p w14:paraId="6E63402E" w14:textId="4363A208" w:rsidR="00E42DAF" w:rsidRPr="00E42DAF" w:rsidRDefault="00E42DAF" w:rsidP="00953C9B">
      <w:pPr>
        <w:jc w:val="center"/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Default="00E42DAF">
      <w: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0F34F0" w:rsidRDefault="000F34F0" w:rsidP="000F34F0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Registrar URL: http://www.eurodns.com</w:t>
      </w:r>
    </w:p>
    <w:p w14:paraId="2F42863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Updated Date: 2023-05-26T10:04:20Z</w:t>
      </w:r>
    </w:p>
    <w:p w14:paraId="262459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Eurodns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S.A.</w:t>
      </w:r>
    </w:p>
    <w:p w14:paraId="462AB7BF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Domain Status: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clientTransferProhibited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5ADD243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70C3AEC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1E1586E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25B4673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14E836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2B7B87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State/Province:</w:t>
      </w:r>
    </w:p>
    <w:p w14:paraId="6BF24AE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Postal Code: VG1110</w:t>
      </w:r>
    </w:p>
    <w:p w14:paraId="492F7DC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06ADE9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58E7F23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554515E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5226FBAD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5385E174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0A25499E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lastRenderedPageBreak/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06BBC"/>
    <w:rsid w:val="004B100A"/>
    <w:rsid w:val="006D46B5"/>
    <w:rsid w:val="00953C9B"/>
    <w:rsid w:val="00AF696A"/>
    <w:rsid w:val="00B5439A"/>
    <w:rsid w:val="00BD4A33"/>
    <w:rsid w:val="00CF2E43"/>
    <w:rsid w:val="00CF764A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anushapakki0205@gmail.com</cp:lastModifiedBy>
  <cp:revision>2</cp:revision>
  <dcterms:created xsi:type="dcterms:W3CDTF">2024-03-10T11:54:00Z</dcterms:created>
  <dcterms:modified xsi:type="dcterms:W3CDTF">2024-03-10T11:54:00Z</dcterms:modified>
</cp:coreProperties>
</file>