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851" w:firstLine="0" w:left="0"/>
        <w:rPr>
          <w:highlight w:val="none"/>
        </w:rPr>
      </w:pPr>
      <w:r>
        <w:t xml:space="preserve">Desarrollo Evaluación Final.</w:t>
        <w:br/>
        <w:t xml:space="preserve">Alumno: Francisco Javier Araya Hernández.</w:t>
      </w:r>
      <w:r/>
    </w:p>
    <w:p>
      <w:pPr>
        <w:pBdr/>
        <w:spacing/>
        <w:ind w:right="851" w:firstLine="0" w:left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ENUNCIADO </w:t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851" w:firstLine="0" w:left="0"/>
        <w:rPr/>
      </w:pPr>
      <w:r/>
      <w:r>
        <w:t xml:space="preserve">La empresa Drago SA pretende desarrollar una base de datos de empleados y proyectos y te contacta para ayudarlos en la realización de esta. • La empresa está estructurada en departamentos, cada uno de los cuales posee uno o varios proyectos, de forma que u</w:t>
      </w:r>
      <w:r>
        <w:t xml:space="preserve">n proyecto solo depende de un departamento. • Por otro lado, cada departamento consta de uno o varios empleados que trabajan de forma exclusiva para ese departamento, pero pueden trabajar simultáneamente en varios proyectos. • Cada empleado tiene un jefe e</w:t>
      </w:r>
      <w:r>
        <w:t xml:space="preserve">ncargado de supervisar su trabajo, pudiendo cada jefe supervisar el trabajo de varios empleados. </w:t>
      </w:r>
      <w:r/>
    </w:p>
    <w:p>
      <w:pPr>
        <w:pBdr/>
        <w:spacing/>
        <w:ind w:right="851" w:firstLine="0" w:left="0"/>
        <w:rPr/>
      </w:pPr>
      <w:r>
        <w:rPr>
          <w:b/>
          <w:bCs/>
        </w:rPr>
        <w:t xml:space="preserve">INSTRUCCIONES: </w:t>
      </w:r>
      <w:r/>
    </w:p>
    <w:p>
      <w:pPr>
        <w:pBdr/>
        <w:spacing/>
        <w:ind w:right="851" w:firstLine="0" w:left="0"/>
        <w:rPr/>
      </w:pPr>
      <w:r>
        <w:t xml:space="preserve">Dada la descripción anterior, desarrollar la base de datos normalizada hasta 3FN.</w:t>
      </w:r>
      <w:r/>
      <w:r/>
    </w:p>
    <w:p>
      <w:pPr>
        <w:pBdr/>
        <w:spacing/>
        <w:ind w:right="851" w:firstLine="0" w:left="0"/>
        <w:rPr/>
      </w:pPr>
      <w:r/>
      <w:r/>
    </w:p>
    <w:p>
      <w:pPr>
        <w:pBdr/>
        <w:spacing/>
        <w:ind w:right="851" w:firstLine="0" w:left="0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DESARROLLO </w:t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851" w:firstLine="0" w:left="0"/>
        <w:rPr>
          <w:highlight w:val="none"/>
        </w:rPr>
      </w:pPr>
      <w:r>
        <w:rPr>
          <w:b/>
          <w:bCs/>
          <w:highlight w:val="none"/>
        </w:rPr>
        <w:t xml:space="preserve">Identificación de Entidades y Relaciones.</w:t>
      </w:r>
      <w:r>
        <w:rPr>
          <w:highlight w:val="none"/>
        </w:rPr>
      </w:r>
    </w:p>
    <w:p>
      <w:pPr>
        <w:pBdr/>
        <w:spacing/>
        <w:ind w:right="851" w:firstLine="0" w:left="0"/>
        <w:rPr>
          <w:highlight w:val="none"/>
        </w:rPr>
      </w:pPr>
      <w:r>
        <w:rPr>
          <w:b/>
          <w:bCs/>
          <w:highlight w:val="none"/>
        </w:rPr>
        <w:t xml:space="preserve">Entidades principales: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Departamento.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Proyecto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Empleado</w:t>
      </w:r>
      <w:r>
        <w:rPr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Jefe</w:t>
      </w:r>
      <w:r>
        <w:rPr>
          <w:highlight w:val="none"/>
        </w:rPr>
      </w:r>
    </w:p>
    <w:p>
      <w:pPr>
        <w:pBdr/>
        <w:spacing/>
        <w:ind w:right="851" w:firstLine="0" w:left="0"/>
        <w:rPr>
          <w:highlight w:val="none"/>
        </w:rPr>
      </w:pPr>
      <w:r>
        <w:rPr>
          <w:b/>
          <w:bCs/>
          <w:highlight w:val="none"/>
        </w:rPr>
        <w:t xml:space="preserve">Relaciones identificadas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departamento tiene uno o varios proyectos.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proyecto pertenece a un solo departamento.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departamento tiene uno o varios empleados.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empleado trabaja solo para un departamento.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empleado puede trabajar en varios proyectos.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Un jefe supervisa a varios empleados.</w:t>
      </w:r>
      <w:r>
        <w:rPr>
          <w:highlight w:val="none"/>
        </w:rPr>
      </w:r>
    </w:p>
    <w:p>
      <w:pPr>
        <w:pBdr/>
        <w:spacing/>
        <w:ind w:right="851" w:firstLine="0" w:left="0"/>
        <w:rPr>
          <w:b/>
          <w:bCs/>
        </w:rPr>
      </w:pPr>
      <w:r>
        <w:rPr>
          <w:b/>
          <w:bCs/>
        </w:rPr>
        <w:t xml:space="preserve">DIAGRAMA ENTIDAD-RELACION (ER)</w:t>
      </w:r>
      <w:r>
        <w:rPr>
          <w:b/>
          <w:bCs/>
        </w:rPr>
      </w:r>
    </w:p>
    <w:p>
      <w:pPr>
        <w:pBdr/>
        <w:spacing/>
        <w:ind w:right="851" w:firstLine="0" w:left="0"/>
        <w:rPr>
          <w:highlight w:val="none"/>
        </w:rPr>
      </w:pPr>
      <w:r>
        <w:t xml:space="preserve">Visualizando las entidades y sus relaciones, quedaría una propuesta de este tipo.</w:t>
      </w:r>
      <w:r/>
    </w:p>
    <w:p>
      <w:pPr>
        <w:pStyle w:val="633"/>
        <w:numPr>
          <w:ilvl w:val="0"/>
          <w:numId w:val="3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Departamento =&gt; Proyecto (1:N)</w:t>
      </w:r>
      <w:r>
        <w:rPr>
          <w:highlight w:val="none"/>
        </w:rPr>
      </w:r>
    </w:p>
    <w:p>
      <w:pPr>
        <w:pStyle w:val="633"/>
        <w:numPr>
          <w:ilvl w:val="0"/>
          <w:numId w:val="3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Departamento =&gt; Empleado (1:N)</w:t>
      </w:r>
      <w:r>
        <w:rPr>
          <w:highlight w:val="none"/>
        </w:rPr>
      </w:r>
    </w:p>
    <w:p>
      <w:pPr>
        <w:pStyle w:val="633"/>
        <w:numPr>
          <w:ilvl w:val="0"/>
          <w:numId w:val="3"/>
        </w:numPr>
        <w:pBdr/>
        <w:spacing/>
        <w:ind w:right="851"/>
        <w:rPr>
          <w:highlight w:val="none"/>
        </w:rPr>
      </w:pPr>
      <w:r>
        <w:rPr>
          <w:highlight w:val="none"/>
        </w:rPr>
        <w:t xml:space="preserve">Empleado =&gt; Proyecto (M:N)</w:t>
      </w:r>
      <w:r>
        <w:rPr>
          <w:highlight w:val="none"/>
        </w:rPr>
      </w:r>
    </w:p>
    <w:p>
      <w:pPr>
        <w:pStyle w:val="633"/>
        <w:numPr>
          <w:ilvl w:val="0"/>
          <w:numId w:val="3"/>
        </w:numPr>
        <w:pBdr/>
        <w:spacing/>
        <w:ind w:right="851"/>
        <w:rPr/>
      </w:pPr>
      <w:r>
        <w:rPr>
          <w:highlight w:val="none"/>
        </w:rPr>
        <w:t xml:space="preserve">Jefe =&gt; Empleado (1:N)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 w:right="851" w:firstLine="0" w:left="0"/>
        <w:rPr/>
      </w:pPr>
      <w:r>
        <w:rPr>
          <w:b/>
          <w:bCs/>
          <w:u w:val="single"/>
        </w:rPr>
        <w:t xml:space="preserve">NORMALIZACIÓN</w:t>
      </w:r>
      <w:r/>
    </w:p>
    <w:p>
      <w:pPr>
        <w:pBdr/>
        <w:spacing/>
        <w:ind w:right="851" w:firstLine="0" w:left="0"/>
        <w:rPr>
          <w:highlight w:val="none"/>
        </w:rPr>
      </w:pPr>
      <w:r>
        <w:rPr>
          <w:b/>
          <w:bCs/>
        </w:rPr>
        <w:t xml:space="preserve">1. Primera forma normal (1FN)</w:t>
      </w:r>
      <w:r/>
    </w:p>
    <w:p>
      <w:pPr>
        <w:pBdr/>
        <w:spacing/>
        <w:ind w:right="851" w:firstLine="0" w:left="0"/>
        <w:rPr>
          <w:highlight w:val="none"/>
        </w:rPr>
      </w:pPr>
      <w:r>
        <w:rPr>
          <w:highlight w:val="none"/>
        </w:rPr>
        <w:t xml:space="preserve">Todas las tablas deben contener valores atómicos y cada columna debe tener un solo valor.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 w:right="851"/>
        <w:rPr/>
      </w:pPr>
      <w:r>
        <w:rPr>
          <w:highlight w:val="none"/>
        </w:rPr>
        <w:t xml:space="preserve">Tabla Departamento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IdDepartamento (PK)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nombreDepartamento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 w:right="851"/>
        <w:rPr/>
      </w:pPr>
      <w:r>
        <w:rPr>
          <w:highlight w:val="none"/>
        </w:rPr>
        <w:t xml:space="preserve">Tabla Proyecto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IdProyecto (PK)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nombreProyecto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idDepartamento(FK)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 w:right="851"/>
        <w:rPr/>
      </w:pPr>
      <w:r>
        <w:rPr>
          <w:highlight w:val="none"/>
        </w:rPr>
        <w:t xml:space="preserve">Tabla Empleado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IdEmpleado (PK)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nombreEmpleado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IdDepartamento (FK)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IdJefe (FK) (El jefe tambien es empleado)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/>
        <w:spacing/>
        <w:ind w:right="851"/>
        <w:rPr/>
      </w:pPr>
      <w:r>
        <w:rPr>
          <w:highlight w:val="none"/>
        </w:rPr>
        <w:t xml:space="preserve">Tabla EmpleadoProyecto (Tabla de relacion para manejar la relacion M:N)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IdEmpleado (PK, FK)</w:t>
      </w:r>
      <w:r>
        <w:rPr>
          <w:highlight w:val="none"/>
        </w:rPr>
      </w:r>
    </w:p>
    <w:p>
      <w:pPr>
        <w:pStyle w:val="633"/>
        <w:numPr>
          <w:ilvl w:val="1"/>
          <w:numId w:val="4"/>
        </w:numPr>
        <w:pBdr/>
        <w:spacing/>
        <w:ind w:right="851"/>
        <w:rPr/>
      </w:pPr>
      <w:r>
        <w:rPr>
          <w:highlight w:val="none"/>
        </w:rPr>
        <w:t xml:space="preserve">IdProyecto (PK, FK)</w:t>
      </w:r>
      <w:r>
        <w:rPr>
          <w:highlight w:val="none"/>
        </w:rPr>
      </w:r>
    </w:p>
    <w:p>
      <w:pPr>
        <w:pBdr/>
        <w:spacing/>
        <w:ind w:right="851"/>
        <w:rPr>
          <w:highlight w:val="none"/>
        </w:rPr>
      </w:pPr>
      <w:r>
        <w:rPr>
          <w:b/>
          <w:bCs/>
        </w:rPr>
        <w:t xml:space="preserve">2. Segunda forma normal (2FN)</w:t>
      </w:r>
      <w:r/>
    </w:p>
    <w:p>
      <w:pPr>
        <w:pBdr/>
        <w:spacing/>
        <w:ind w:right="851"/>
        <w:rPr/>
      </w:pPr>
      <w:r>
        <w:t xml:space="preserve">Podemos revisar que los atributos no claves de las entidades dependen completamente de la clave primaria. Hemos identificado las claves primarias y no existen dependencias parciales en las tablas hasta aquí, por lo tanto, podríamos decir que cumplimos con la segunda forma normal.</w:t>
      </w:r>
      <w:r/>
    </w:p>
    <w:p>
      <w:pPr>
        <w:pBdr/>
        <w:spacing/>
        <w:ind w:right="851"/>
        <w:rPr/>
      </w:pPr>
      <w:r/>
      <w:r/>
    </w:p>
    <w:p>
      <w:pPr>
        <w:pBdr/>
        <w:spacing/>
        <w:ind w:right="851"/>
        <w:rPr>
          <w:b/>
          <w:bCs/>
          <w:highlight w:val="none"/>
        </w:rPr>
      </w:pPr>
      <w:r>
        <w:rPr>
          <w:b/>
          <w:bCs/>
        </w:rPr>
        <w:t xml:space="preserve">3. Tercera forma normal (3FN)</w:t>
      </w:r>
      <w:r>
        <w:rPr>
          <w:b/>
          <w:bCs/>
        </w:rPr>
      </w:r>
    </w:p>
    <w:p>
      <w:pPr>
        <w:pBdr/>
        <w:spacing/>
        <w:ind w:right="851"/>
        <w:rPr>
          <w:highlight w:val="none"/>
        </w:rPr>
      </w:pPr>
      <w:r>
        <w:t xml:space="preserve">Pasando a la tercera normalización la estructura de las tablas quedaría de la siguiente forma.</w:t>
      </w:r>
      <w:r/>
    </w:p>
    <w:p>
      <w:pPr>
        <w:pBdr/>
        <w:spacing/>
        <w:ind w:right="851"/>
        <w:rPr>
          <w:highlight w:val="none"/>
        </w:rPr>
      </w:pPr>
      <w:r>
        <w:rPr>
          <w:b/>
          <w:bCs/>
          <w:highlight w:val="none"/>
        </w:rPr>
        <w:t xml:space="preserve">Tabla Departamento</w:t>
      </w:r>
      <w:r>
        <w:rPr>
          <w:highlight w:val="none"/>
        </w:rPr>
      </w:r>
    </w:p>
    <w:tbl>
      <w:tblPr>
        <w:tblStyle w:val="44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IdDepartamento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NombreDepartamento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Marketing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right="851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851"/>
        <w:rPr>
          <w:b/>
          <w:bCs/>
          <w:highlight w:val="none"/>
        </w:rPr>
      </w:pPr>
      <w:r>
        <w:rPr>
          <w:b/>
          <w:bCs/>
          <w:highlight w:val="none"/>
        </w:rPr>
        <w:t xml:space="preserve">Tabla Proyecto</w:t>
      </w:r>
      <w:r>
        <w:rPr>
          <w:b/>
          <w:bCs/>
          <w:highlight w:val="none"/>
        </w:rPr>
      </w:r>
    </w:p>
    <w:tbl>
      <w:tblPr>
        <w:tblStyle w:val="40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IdProyecto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NombreProyecto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IdDepartamento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101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ProyectoA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102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ProyectoB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201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ProyectoC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right="851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 w:right="851"/>
        <w:rPr/>
      </w:pPr>
      <w:r>
        <w:rPr>
          <w:b/>
          <w:bCs/>
        </w:rPr>
        <w:t xml:space="preserve">Tabla Empleado</w:t>
      </w:r>
      <w:r/>
    </w:p>
    <w:tbl>
      <w:tblPr>
        <w:tblStyle w:val="40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IdEmpleado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NombreEmpleado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IdDepartamento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IdJefe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1001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Juan Perez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1003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1002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Ana Gomez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1003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1003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Laura Muñoz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NULL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Carlos Vasquez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2003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2002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Marta Lagos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2003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2003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Pedro Fernandez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2003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right="851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851"/>
        <w:rPr>
          <w:highlight w:val="none"/>
        </w:rPr>
      </w:pPr>
      <w:r>
        <w:rPr>
          <w:b/>
          <w:bCs/>
          <w:highlight w:val="none"/>
        </w:rPr>
        <w:t xml:space="preserve">Tabla EmpleadoProyecto</w:t>
      </w:r>
      <w:r>
        <w:rPr>
          <w:highlight w:val="none"/>
        </w:rPr>
      </w:r>
    </w:p>
    <w:tbl>
      <w:tblPr>
        <w:tblStyle w:val="40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IdEmpleado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IdProyecto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1001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1001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102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1002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2001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201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2002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201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right="851"/>
        <w:rPr/>
      </w:pPr>
      <w:r/>
      <w:r/>
    </w:p>
    <w:p>
      <w:pPr>
        <w:pBdr/>
        <w:spacing/>
        <w:ind w:right="851" w:firstLine="0" w:left="0"/>
        <w:rPr/>
      </w:pPr>
      <w:r>
        <w:rPr>
          <w:b/>
          <w:bCs/>
          <w:u w:val="single"/>
        </w:rPr>
        <w:t xml:space="preserve">DIAGRAMA RELACIONAL</w:t>
      </w:r>
      <w:r/>
      <w:r/>
    </w:p>
    <w:p>
      <w:pPr>
        <w:pBdr/>
        <w:spacing/>
        <w:ind w:right="851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77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428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97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3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right="851"/>
        <w:rPr/>
      </w:pPr>
      <w:r/>
      <w:r/>
    </w:p>
    <w:p>
      <w:pPr>
        <w:pBdr/>
        <w:spacing/>
        <w:ind w:right="851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851" w:firstLine="0" w:left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2024-09-03T21:24:19Z</dcterms:modified>
</cp:coreProperties>
</file>