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2FC38" w14:textId="660F98ED" w:rsidR="008948D2" w:rsidRPr="00443432" w:rsidRDefault="00000000" w:rsidP="00443432">
      <w:pPr>
        <w:spacing w:after="0" w:line="259" w:lineRule="auto"/>
        <w:ind w:left="157" w:firstLine="0"/>
        <w:jc w:val="center"/>
        <w:rPr>
          <w:rFonts w:asciiTheme="minorHAnsi" w:hAnsiTheme="minorHAnsi"/>
          <w:color w:val="BF4E14" w:themeColor="accent2" w:themeShade="BF"/>
        </w:rPr>
      </w:pPr>
      <w:r w:rsidRPr="00443432">
        <w:rPr>
          <w:rFonts w:asciiTheme="minorHAnsi" w:eastAsia="Calibri" w:hAnsiTheme="minorHAnsi" w:cs="Calibri"/>
          <w:b/>
          <w:color w:val="BF4E14" w:themeColor="accent2" w:themeShade="BF"/>
          <w:sz w:val="72"/>
        </w:rPr>
        <w:t>PROGRAMMER’S DEN</w:t>
      </w:r>
    </w:p>
    <w:p w14:paraId="322F4240" w14:textId="7F6AA84A" w:rsidR="008948D2" w:rsidRPr="00443432" w:rsidRDefault="00000000" w:rsidP="00443432">
      <w:pPr>
        <w:spacing w:after="274" w:line="259" w:lineRule="auto"/>
        <w:ind w:left="154" w:firstLine="0"/>
        <w:jc w:val="center"/>
        <w:rPr>
          <w:rFonts w:asciiTheme="minorHAnsi" w:hAnsiTheme="minorHAnsi"/>
          <w:color w:val="BF4E14" w:themeColor="accent2" w:themeShade="BF"/>
          <w:sz w:val="40"/>
          <w:szCs w:val="40"/>
        </w:rPr>
      </w:pPr>
      <w:r w:rsidRPr="00443432">
        <w:rPr>
          <w:rFonts w:asciiTheme="minorHAnsi" w:eastAsia="Calibri" w:hAnsiTheme="minorHAnsi" w:cs="Calibri"/>
          <w:color w:val="BF4E14" w:themeColor="accent2" w:themeShade="BF"/>
          <w:sz w:val="40"/>
          <w:szCs w:val="40"/>
        </w:rPr>
        <w:t>“Practical Knowledge &gt; Theoretical Knowledge”</w:t>
      </w:r>
    </w:p>
    <w:p w14:paraId="2CAA625F" w14:textId="28A9CD9A" w:rsidR="00443432" w:rsidRPr="00443432" w:rsidRDefault="00443432" w:rsidP="00443432">
      <w:pPr>
        <w:jc w:val="center"/>
        <w:rPr>
          <w:rFonts w:asciiTheme="minorHAnsi" w:hAnsiTheme="minorHAnsi"/>
          <w:color w:val="E97132" w:themeColor="accent2"/>
          <w:sz w:val="40"/>
          <w:szCs w:val="40"/>
        </w:rPr>
      </w:pPr>
      <w:r w:rsidRPr="00443432">
        <w:rPr>
          <w:rFonts w:asciiTheme="minorHAnsi" w:hAnsiTheme="minorHAnsi"/>
          <w:color w:val="E97132" w:themeColor="accent2"/>
          <w:sz w:val="40"/>
          <w:szCs w:val="40"/>
        </w:rPr>
        <w:t>----------------------------------------------------------------</w:t>
      </w:r>
    </w:p>
    <w:p w14:paraId="04E0CEEF" w14:textId="6CC3F577" w:rsidR="00443432" w:rsidRPr="002437AC" w:rsidRDefault="00443432" w:rsidP="00443432">
      <w:pPr>
        <w:jc w:val="center"/>
        <w:rPr>
          <w:rFonts w:asciiTheme="minorHAnsi" w:hAnsiTheme="minorHAnsi"/>
          <w:color w:val="E97132" w:themeColor="accent2"/>
          <w:sz w:val="52"/>
          <w:szCs w:val="52"/>
        </w:rPr>
      </w:pPr>
      <w:r w:rsidRPr="002437AC">
        <w:rPr>
          <w:rFonts w:asciiTheme="minorHAnsi" w:hAnsiTheme="minorHAnsi"/>
          <w:color w:val="E97132" w:themeColor="accent2"/>
          <w:sz w:val="52"/>
          <w:szCs w:val="52"/>
        </w:rPr>
        <w:t xml:space="preserve">C, C++, Java </w:t>
      </w:r>
      <w:r w:rsidR="002437AC" w:rsidRPr="002437AC">
        <w:rPr>
          <w:rFonts w:asciiTheme="minorHAnsi" w:hAnsiTheme="minorHAnsi"/>
          <w:color w:val="E97132" w:themeColor="accent2"/>
          <w:sz w:val="52"/>
          <w:szCs w:val="52"/>
        </w:rPr>
        <w:t>Programming</w:t>
      </w:r>
    </w:p>
    <w:p w14:paraId="17B07060" w14:textId="77777777" w:rsidR="00443432" w:rsidRPr="00443432" w:rsidRDefault="00443432" w:rsidP="00443432">
      <w:pPr>
        <w:jc w:val="center"/>
        <w:rPr>
          <w:rFonts w:asciiTheme="minorHAnsi" w:hAnsiTheme="minorHAnsi"/>
          <w:sz w:val="40"/>
          <w:szCs w:val="40"/>
        </w:rPr>
      </w:pPr>
    </w:p>
    <w:p w14:paraId="5A0D5655" w14:textId="417A34B9" w:rsidR="008948D2" w:rsidRPr="00443432" w:rsidRDefault="00000000" w:rsidP="00443432">
      <w:pPr>
        <w:spacing w:after="277" w:line="259" w:lineRule="auto"/>
        <w:ind w:left="0" w:firstLine="0"/>
        <w:rPr>
          <w:rFonts w:asciiTheme="minorHAnsi" w:hAnsiTheme="minorHAnsi"/>
          <w:b/>
          <w:bCs/>
          <w:sz w:val="36"/>
          <w:szCs w:val="36"/>
        </w:rPr>
      </w:pPr>
      <w:r w:rsidRPr="00443432">
        <w:rPr>
          <w:rFonts w:asciiTheme="minorHAnsi" w:eastAsia="Calibri" w:hAnsiTheme="minorHAnsi" w:cs="Calibri"/>
          <w:b/>
          <w:bCs/>
          <w:sz w:val="36"/>
          <w:szCs w:val="36"/>
        </w:rPr>
        <w:t xml:space="preserve">Module </w:t>
      </w:r>
      <w:r w:rsidR="00704D59" w:rsidRPr="00443432">
        <w:rPr>
          <w:rFonts w:asciiTheme="minorHAnsi" w:eastAsia="Calibri" w:hAnsiTheme="minorHAnsi" w:cs="Calibri"/>
          <w:b/>
          <w:bCs/>
          <w:sz w:val="36"/>
          <w:szCs w:val="36"/>
        </w:rPr>
        <w:t>1:</w:t>
      </w:r>
      <w:r w:rsidRPr="00443432">
        <w:rPr>
          <w:rFonts w:asciiTheme="minorHAnsi" w:eastAsia="Calibri" w:hAnsiTheme="minorHAnsi" w:cs="Calibri"/>
          <w:b/>
          <w:bCs/>
          <w:sz w:val="36"/>
          <w:szCs w:val="36"/>
        </w:rPr>
        <w:t xml:space="preserve"> C Programming </w:t>
      </w:r>
    </w:p>
    <w:p w14:paraId="4CB5E6DA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History of C Programming Language.  </w:t>
      </w:r>
    </w:p>
    <w:p w14:paraId="79660937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Features / Characteristics of C Programming Language. </w:t>
      </w:r>
    </w:p>
    <w:p w14:paraId="5A7C82E2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Tool Chain of C Programming Language. </w:t>
      </w:r>
    </w:p>
    <w:p w14:paraId="75B5F456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Data Types, Variables and Constants in C. </w:t>
      </w:r>
    </w:p>
    <w:p w14:paraId="606B7815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Operators and Expressions in C. </w:t>
      </w:r>
    </w:p>
    <w:p w14:paraId="15EAACC0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Statements in C (Loops, if else if ladder, switch statements). </w:t>
      </w:r>
    </w:p>
    <w:p w14:paraId="66F20389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Arrays and Pointers in C. </w:t>
      </w:r>
    </w:p>
    <w:p w14:paraId="6D7E8B0A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Functions in C. </w:t>
      </w:r>
    </w:p>
    <w:p w14:paraId="2AA8EA88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I/O Operations in C. </w:t>
      </w:r>
    </w:p>
    <w:p w14:paraId="2D3A2C76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Strings and Character Array in C. </w:t>
      </w:r>
    </w:p>
    <w:p w14:paraId="2BC88887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Scope, Linkage, Lifetime and Storage Classes in C. </w:t>
      </w:r>
    </w:p>
    <w:p w14:paraId="472A7ED4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Structures, Unions and Enumerations and Bit-fields. </w:t>
      </w:r>
    </w:p>
    <w:p w14:paraId="44507869" w14:textId="77777777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Dynamic Memory Allocations in C.  </w:t>
      </w:r>
    </w:p>
    <w:p w14:paraId="5E28357A" w14:textId="13976551" w:rsidR="008948D2" w:rsidRPr="00443432" w:rsidRDefault="00000000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>File Handling in C</w:t>
      </w:r>
      <w:r w:rsidR="00061605" w:rsidRPr="00443432">
        <w:rPr>
          <w:rFonts w:asciiTheme="minorHAnsi" w:hAnsiTheme="minorHAnsi"/>
          <w:sz w:val="36"/>
          <w:szCs w:val="36"/>
        </w:rPr>
        <w:t>.</w:t>
      </w:r>
      <w:r w:rsidRPr="00443432">
        <w:rPr>
          <w:rFonts w:asciiTheme="minorHAnsi" w:hAnsiTheme="minorHAnsi"/>
          <w:sz w:val="36"/>
          <w:szCs w:val="36"/>
        </w:rPr>
        <w:t xml:space="preserve"> </w:t>
      </w:r>
    </w:p>
    <w:p w14:paraId="1E018272" w14:textId="321680C9" w:rsidR="00061605" w:rsidRPr="00443432" w:rsidRDefault="00061605" w:rsidP="00443432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>Data Structures in C.</w:t>
      </w:r>
    </w:p>
    <w:p w14:paraId="47986149" w14:textId="6C17577A" w:rsidR="008948D2" w:rsidRPr="00443432" w:rsidRDefault="00000000" w:rsidP="00443432">
      <w:pPr>
        <w:spacing w:after="244" w:line="259" w:lineRule="auto"/>
        <w:ind w:left="-5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eastAsia="Calibri" w:hAnsiTheme="minorHAnsi" w:cs="Calibri"/>
          <w:b/>
          <w:sz w:val="36"/>
          <w:szCs w:val="36"/>
        </w:rPr>
        <w:lastRenderedPageBreak/>
        <w:t xml:space="preserve">Module </w:t>
      </w:r>
      <w:r w:rsidR="00704D59" w:rsidRPr="00443432">
        <w:rPr>
          <w:rFonts w:asciiTheme="minorHAnsi" w:eastAsia="Calibri" w:hAnsiTheme="minorHAnsi" w:cs="Calibri"/>
          <w:b/>
          <w:sz w:val="36"/>
          <w:szCs w:val="36"/>
        </w:rPr>
        <w:t>2:</w:t>
      </w:r>
      <w:r w:rsidRPr="00443432">
        <w:rPr>
          <w:rFonts w:asciiTheme="minorHAnsi" w:eastAsia="Calibri" w:hAnsiTheme="minorHAnsi" w:cs="Calibri"/>
          <w:b/>
          <w:sz w:val="36"/>
          <w:szCs w:val="36"/>
        </w:rPr>
        <w:t xml:space="preserve"> C++ Programming </w:t>
      </w:r>
    </w:p>
    <w:p w14:paraId="3BD910CD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History of C++ Programming Language.  </w:t>
      </w:r>
    </w:p>
    <w:p w14:paraId="116655CD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Features / Characteristics of C++ Programming Language. </w:t>
      </w:r>
    </w:p>
    <w:p w14:paraId="1DF65E56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Tool Chain of C++ Programming Language. </w:t>
      </w:r>
    </w:p>
    <w:p w14:paraId="0F8DB9F3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Data Types, Variables and Constants in C++. </w:t>
      </w:r>
    </w:p>
    <w:p w14:paraId="4B23554D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Operators and Expressions in C++. </w:t>
      </w:r>
    </w:p>
    <w:p w14:paraId="258C4364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Statements in C++ (Loops, if else if ladder, switch statements). </w:t>
      </w:r>
    </w:p>
    <w:p w14:paraId="110213B2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Arrays and Pointers in C++. </w:t>
      </w:r>
    </w:p>
    <w:p w14:paraId="17BA4844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Functions in C++. </w:t>
      </w:r>
    </w:p>
    <w:p w14:paraId="60731FCF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I/O Operations in C++. </w:t>
      </w:r>
    </w:p>
    <w:p w14:paraId="3B983080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Strings and Character Array in C++. </w:t>
      </w:r>
    </w:p>
    <w:p w14:paraId="58897258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Scope, Linkage, Lifetime and Storage Classes in C++. </w:t>
      </w:r>
    </w:p>
    <w:p w14:paraId="2BF47DA0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Structures, Unions and Enumerations and Bit-fields. </w:t>
      </w:r>
    </w:p>
    <w:p w14:paraId="5D842CEE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Dynamic Memory Allocations in C++. </w:t>
      </w:r>
    </w:p>
    <w:p w14:paraId="32BC7D14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Object Oriented Thinking in C++. </w:t>
      </w:r>
    </w:p>
    <w:p w14:paraId="04174136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Object Oriented Programming in C++. </w:t>
      </w:r>
    </w:p>
    <w:p w14:paraId="0B2D5909" w14:textId="329EEB65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OOPS </w:t>
      </w:r>
      <w:r w:rsidR="00704D59" w:rsidRPr="00443432">
        <w:rPr>
          <w:rFonts w:asciiTheme="minorHAnsi" w:hAnsiTheme="minorHAnsi"/>
          <w:sz w:val="36"/>
          <w:szCs w:val="36"/>
        </w:rPr>
        <w:t>Concepts (</w:t>
      </w:r>
      <w:r w:rsidRPr="00443432">
        <w:rPr>
          <w:rFonts w:asciiTheme="minorHAnsi" w:hAnsiTheme="minorHAnsi"/>
          <w:sz w:val="36"/>
          <w:szCs w:val="36"/>
        </w:rPr>
        <w:t xml:space="preserve">Encapsulation, Polymorphism, Abstraction, Inheritance) in C++. </w:t>
      </w:r>
    </w:p>
    <w:p w14:paraId="37661F45" w14:textId="4A215444" w:rsidR="00443432" w:rsidRPr="00443432" w:rsidRDefault="00443432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T</w:t>
      </w:r>
      <w:r w:rsidR="00000000" w:rsidRPr="00443432">
        <w:rPr>
          <w:rFonts w:asciiTheme="minorHAnsi" w:hAnsiTheme="minorHAnsi"/>
          <w:sz w:val="36"/>
          <w:szCs w:val="36"/>
        </w:rPr>
        <w:t xml:space="preserve">his </w:t>
      </w:r>
      <w:r>
        <w:rPr>
          <w:rFonts w:asciiTheme="minorHAnsi" w:hAnsiTheme="minorHAnsi"/>
          <w:sz w:val="36"/>
          <w:szCs w:val="36"/>
        </w:rPr>
        <w:t>p</w:t>
      </w:r>
      <w:r w:rsidR="00000000" w:rsidRPr="00443432">
        <w:rPr>
          <w:rFonts w:asciiTheme="minorHAnsi" w:hAnsiTheme="minorHAnsi"/>
          <w:sz w:val="36"/>
          <w:szCs w:val="36"/>
        </w:rPr>
        <w:t>ointer in C++</w:t>
      </w:r>
      <w:r>
        <w:rPr>
          <w:rFonts w:asciiTheme="minorHAnsi" w:hAnsiTheme="minorHAnsi"/>
          <w:sz w:val="36"/>
          <w:szCs w:val="36"/>
        </w:rPr>
        <w:t>.</w:t>
      </w:r>
    </w:p>
    <w:p w14:paraId="65BD6C62" w14:textId="5B2F0F2D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Types of Inheritance in C++. </w:t>
      </w:r>
    </w:p>
    <w:p w14:paraId="4F21F313" w14:textId="46EECDE2" w:rsidR="00061605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Access Specifiers in C++. </w:t>
      </w:r>
    </w:p>
    <w:p w14:paraId="5C400B50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Inline Functions in C++. </w:t>
      </w:r>
    </w:p>
    <w:p w14:paraId="1FFED920" w14:textId="77777777" w:rsidR="008948D2" w:rsidRPr="00443432" w:rsidRDefault="00000000" w:rsidP="0044343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Static in C++. </w:t>
      </w:r>
    </w:p>
    <w:p w14:paraId="0EDC6B08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lastRenderedPageBreak/>
        <w:t xml:space="preserve">Friend Concept in C++. </w:t>
      </w:r>
    </w:p>
    <w:p w14:paraId="3902D38B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Types of Polymorphisms in C++. </w:t>
      </w:r>
    </w:p>
    <w:p w14:paraId="3C7A59D5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Function Overloading in C++. </w:t>
      </w:r>
    </w:p>
    <w:p w14:paraId="3CD50E28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Function Overriding in C++. </w:t>
      </w:r>
    </w:p>
    <w:p w14:paraId="548CDCD6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Operator Overloading in C++. </w:t>
      </w:r>
    </w:p>
    <w:p w14:paraId="3B00E272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Virtual, Pure Virtual Functions in C++. </w:t>
      </w:r>
    </w:p>
    <w:p w14:paraId="2BFC0E0D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Constructors and Destructors in C++. </w:t>
      </w:r>
    </w:p>
    <w:p w14:paraId="7FB3CC01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Virtual Destructors in C++. </w:t>
      </w:r>
    </w:p>
    <w:p w14:paraId="2FA646EA" w14:textId="77777777" w:rsidR="008948D2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Pure Virtual Destructors in C++. </w:t>
      </w:r>
    </w:p>
    <w:p w14:paraId="5B11ABE5" w14:textId="77777777" w:rsidR="00061605" w:rsidRPr="00443432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>Generic Programming in C++.</w:t>
      </w:r>
    </w:p>
    <w:p w14:paraId="18FB3EED" w14:textId="1D8F281D" w:rsidR="008948D2" w:rsidRPr="00443432" w:rsidRDefault="00061605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Data Structures in C++. </w:t>
      </w:r>
    </w:p>
    <w:p w14:paraId="481280A2" w14:textId="2E7D71C2" w:rsidR="00061605" w:rsidRDefault="00000000" w:rsidP="00443432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File Handling in C++. </w:t>
      </w:r>
    </w:p>
    <w:p w14:paraId="7422193C" w14:textId="77777777" w:rsidR="00443432" w:rsidRPr="00443432" w:rsidRDefault="00443432" w:rsidP="00443432">
      <w:pPr>
        <w:pStyle w:val="ListParagraph"/>
        <w:spacing w:after="0"/>
        <w:ind w:left="360" w:firstLine="0"/>
        <w:rPr>
          <w:rFonts w:asciiTheme="minorHAnsi" w:hAnsiTheme="minorHAnsi"/>
          <w:sz w:val="36"/>
          <w:szCs w:val="36"/>
        </w:rPr>
      </w:pPr>
    </w:p>
    <w:p w14:paraId="7F816614" w14:textId="07C1F989" w:rsidR="008948D2" w:rsidRPr="00443432" w:rsidRDefault="00000000" w:rsidP="00443432">
      <w:pPr>
        <w:spacing w:after="244" w:line="259" w:lineRule="auto"/>
        <w:ind w:left="-5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eastAsia="Calibri" w:hAnsiTheme="minorHAnsi" w:cs="Calibri"/>
          <w:b/>
          <w:sz w:val="36"/>
          <w:szCs w:val="36"/>
        </w:rPr>
        <w:t xml:space="preserve">Module </w:t>
      </w:r>
      <w:r w:rsidR="00704D59" w:rsidRPr="00443432">
        <w:rPr>
          <w:rFonts w:asciiTheme="minorHAnsi" w:eastAsia="Calibri" w:hAnsiTheme="minorHAnsi" w:cs="Calibri"/>
          <w:b/>
          <w:sz w:val="36"/>
          <w:szCs w:val="36"/>
        </w:rPr>
        <w:t>3:</w:t>
      </w:r>
      <w:r w:rsidRPr="00443432">
        <w:rPr>
          <w:rFonts w:asciiTheme="minorHAnsi" w:eastAsia="Calibri" w:hAnsiTheme="minorHAnsi" w:cs="Calibri"/>
          <w:b/>
          <w:sz w:val="36"/>
          <w:szCs w:val="36"/>
        </w:rPr>
        <w:t xml:space="preserve"> Java Programming</w:t>
      </w:r>
      <w:r w:rsidR="001F4C0B">
        <w:rPr>
          <w:rFonts w:asciiTheme="minorHAnsi" w:eastAsia="Calibri" w:hAnsiTheme="minorHAnsi" w:cs="Calibri"/>
          <w:b/>
          <w:sz w:val="36"/>
          <w:szCs w:val="36"/>
        </w:rPr>
        <w:t xml:space="preserve"> (Core, Advanced)</w:t>
      </w:r>
    </w:p>
    <w:p w14:paraId="223619C2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History of Java Programming.  </w:t>
      </w:r>
    </w:p>
    <w:p w14:paraId="1086F122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Characteristics of Java Programming.  </w:t>
      </w:r>
    </w:p>
    <w:p w14:paraId="23DD6E09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Tool Chain of Java. </w:t>
      </w:r>
    </w:p>
    <w:p w14:paraId="00D30A18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Data Types in Java. </w:t>
      </w:r>
    </w:p>
    <w:p w14:paraId="3B36DE63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I/O in Java </w:t>
      </w:r>
    </w:p>
    <w:p w14:paraId="42FE4120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Command Line Arguments in Java. </w:t>
      </w:r>
    </w:p>
    <w:p w14:paraId="2F1540AB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Arrays in Java. </w:t>
      </w:r>
    </w:p>
    <w:p w14:paraId="5D5EA401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Memory Allocation, Deallocation in Java. </w:t>
      </w:r>
    </w:p>
    <w:p w14:paraId="12C6A9EF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Memory Management in Virtual Machine </w:t>
      </w:r>
    </w:p>
    <w:p w14:paraId="6A71FB0E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Object Class in Java. </w:t>
      </w:r>
    </w:p>
    <w:p w14:paraId="31B941FF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This Keyword in Java. </w:t>
      </w:r>
    </w:p>
    <w:p w14:paraId="2B259B6B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lastRenderedPageBreak/>
        <w:t xml:space="preserve">Super Keyword in Java. </w:t>
      </w:r>
    </w:p>
    <w:p w14:paraId="5CC83229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Final Keyword in Java. </w:t>
      </w:r>
    </w:p>
    <w:p w14:paraId="07392404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Static in Java. </w:t>
      </w:r>
    </w:p>
    <w:p w14:paraId="36276E1E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String in Java. </w:t>
      </w:r>
    </w:p>
    <w:p w14:paraId="21B84560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Object Oriented Programming in Java. </w:t>
      </w:r>
    </w:p>
    <w:p w14:paraId="354A2A80" w14:textId="1CD6BA7A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OOPS </w:t>
      </w:r>
      <w:r w:rsidR="00704D59" w:rsidRPr="00443432">
        <w:rPr>
          <w:rFonts w:asciiTheme="minorHAnsi" w:hAnsiTheme="minorHAnsi"/>
          <w:sz w:val="36"/>
          <w:szCs w:val="36"/>
        </w:rPr>
        <w:t>Concepts (</w:t>
      </w:r>
      <w:r w:rsidRPr="00443432">
        <w:rPr>
          <w:rFonts w:asciiTheme="minorHAnsi" w:hAnsiTheme="minorHAnsi"/>
          <w:sz w:val="36"/>
          <w:szCs w:val="36"/>
        </w:rPr>
        <w:t xml:space="preserve">Encapsulation, Polymorphism, Abstraction, Inheritance) in Java. </w:t>
      </w:r>
    </w:p>
    <w:p w14:paraId="794D33EF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Interfaces in Java. </w:t>
      </w:r>
    </w:p>
    <w:p w14:paraId="21CE43F3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Class in Java. </w:t>
      </w:r>
    </w:p>
    <w:p w14:paraId="011178F4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Constructors and Destructors in Java. </w:t>
      </w:r>
    </w:p>
    <w:p w14:paraId="1659DA8C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Types of Polymorphism in Java. </w:t>
      </w:r>
    </w:p>
    <w:p w14:paraId="1021DF4A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Function Overloading in Java. </w:t>
      </w:r>
    </w:p>
    <w:p w14:paraId="7E7FE239" w14:textId="695660BF" w:rsidR="008948D2" w:rsidRPr="00443432" w:rsidRDefault="00443432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>Method (</w:t>
      </w:r>
      <w:r w:rsidR="00000000" w:rsidRPr="00443432">
        <w:rPr>
          <w:rFonts w:asciiTheme="minorHAnsi" w:hAnsiTheme="minorHAnsi"/>
          <w:sz w:val="36"/>
          <w:szCs w:val="36"/>
        </w:rPr>
        <w:t xml:space="preserve">Function) Overriding in Java. </w:t>
      </w:r>
    </w:p>
    <w:p w14:paraId="0B16A014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Packages in Java. </w:t>
      </w:r>
    </w:p>
    <w:p w14:paraId="7E07E8C4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Abstract Class in Java. </w:t>
      </w:r>
    </w:p>
    <w:p w14:paraId="1079AEAD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Wrapper Class in Java. </w:t>
      </w:r>
    </w:p>
    <w:p w14:paraId="272EE5E9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Generic Programming in Java. </w:t>
      </w:r>
    </w:p>
    <w:p w14:paraId="4D36E4ED" w14:textId="77777777" w:rsidR="008948D2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Exception Handling in Java. </w:t>
      </w:r>
    </w:p>
    <w:p w14:paraId="104BF62D" w14:textId="77777777" w:rsidR="00061605" w:rsidRPr="0044343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>Multithreading in Java.</w:t>
      </w:r>
    </w:p>
    <w:p w14:paraId="4DF9244D" w14:textId="4FBAEBB1" w:rsidR="008948D2" w:rsidRPr="00443432" w:rsidRDefault="00061605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Data Structures in Java. </w:t>
      </w:r>
    </w:p>
    <w:p w14:paraId="69F26D65" w14:textId="46657D4E" w:rsidR="008948D2" w:rsidRDefault="00000000" w:rsidP="00443432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hAnsiTheme="minorHAnsi"/>
          <w:sz w:val="36"/>
          <w:szCs w:val="36"/>
        </w:rPr>
        <w:t xml:space="preserve">File I/O in Java. </w:t>
      </w:r>
    </w:p>
    <w:p w14:paraId="3F4E83E2" w14:textId="7830C26B" w:rsidR="00443432" w:rsidRDefault="001F4C0B" w:rsidP="001F4C0B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Java as SDK</w:t>
      </w:r>
    </w:p>
    <w:p w14:paraId="5F8860D1" w14:textId="2ECBD05B" w:rsidR="001F4C0B" w:rsidRDefault="001F4C0B" w:rsidP="001F4C0B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AWT vs Swing </w:t>
      </w:r>
    </w:p>
    <w:p w14:paraId="321F7170" w14:textId="6AC950BF" w:rsidR="002437AC" w:rsidRDefault="002437AC" w:rsidP="001F4C0B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Server-Side Programming in java</w:t>
      </w:r>
    </w:p>
    <w:p w14:paraId="4BDCE98E" w14:textId="5898C8D9" w:rsidR="002437AC" w:rsidRDefault="002437AC" w:rsidP="001F4C0B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Server-Side Programming using Servlet in java</w:t>
      </w:r>
    </w:p>
    <w:p w14:paraId="4A720350" w14:textId="1B2D7B79" w:rsidR="002437AC" w:rsidRDefault="002437AC" w:rsidP="001F4C0B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lastRenderedPageBreak/>
        <w:t>Java Database Connectivity (JDBC)</w:t>
      </w:r>
    </w:p>
    <w:p w14:paraId="56D1F52E" w14:textId="4447E9B3" w:rsidR="00443432" w:rsidRDefault="002437AC" w:rsidP="001979D0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Collection Framework in </w:t>
      </w:r>
      <w:r w:rsidR="00CF5D30">
        <w:rPr>
          <w:rFonts w:asciiTheme="minorHAnsi" w:hAnsiTheme="minorHAnsi"/>
          <w:sz w:val="36"/>
          <w:szCs w:val="36"/>
        </w:rPr>
        <w:t>J</w:t>
      </w:r>
      <w:r>
        <w:rPr>
          <w:rFonts w:asciiTheme="minorHAnsi" w:hAnsiTheme="minorHAnsi"/>
          <w:sz w:val="36"/>
          <w:szCs w:val="36"/>
        </w:rPr>
        <w:t xml:space="preserve">ava </w:t>
      </w:r>
    </w:p>
    <w:p w14:paraId="528234B1" w14:textId="77777777" w:rsidR="001979D0" w:rsidRPr="001979D0" w:rsidRDefault="001979D0" w:rsidP="001979D0">
      <w:pPr>
        <w:pStyle w:val="ListParagraph"/>
        <w:spacing w:after="0"/>
        <w:ind w:left="360" w:firstLine="0"/>
        <w:rPr>
          <w:rFonts w:asciiTheme="minorHAnsi" w:hAnsiTheme="minorHAnsi"/>
          <w:sz w:val="36"/>
          <w:szCs w:val="36"/>
        </w:rPr>
      </w:pPr>
    </w:p>
    <w:p w14:paraId="145BAA37" w14:textId="05A3863A" w:rsidR="008948D2" w:rsidRPr="00443432" w:rsidRDefault="001979D0" w:rsidP="00443432">
      <w:pPr>
        <w:spacing w:after="244" w:line="259" w:lineRule="auto"/>
        <w:ind w:left="-5"/>
        <w:rPr>
          <w:rFonts w:asciiTheme="minorHAnsi" w:hAnsiTheme="minorHAnsi"/>
          <w:sz w:val="36"/>
          <w:szCs w:val="36"/>
        </w:rPr>
      </w:pPr>
      <w:r w:rsidRPr="00443432">
        <w:rPr>
          <w:rFonts w:asciiTheme="minorHAnsi" w:eastAsia="Calibri" w:hAnsiTheme="minorHAnsi" w:cs="Calibri"/>
          <w:b/>
          <w:sz w:val="36"/>
          <w:szCs w:val="36"/>
        </w:rPr>
        <w:t>Note:</w:t>
      </w:r>
      <w:r w:rsidR="00000000" w:rsidRPr="0044343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</w:p>
    <w:p w14:paraId="1B9DB063" w14:textId="3F7FB2A3" w:rsidR="008948D2" w:rsidRPr="001979D0" w:rsidRDefault="00000000" w:rsidP="001979D0">
      <w:pPr>
        <w:pStyle w:val="ListParagraph"/>
        <w:numPr>
          <w:ilvl w:val="0"/>
          <w:numId w:val="7"/>
        </w:numPr>
        <w:spacing w:after="171"/>
        <w:rPr>
          <w:rFonts w:asciiTheme="minorHAnsi" w:hAnsiTheme="minorHAnsi"/>
          <w:sz w:val="36"/>
          <w:szCs w:val="36"/>
        </w:rPr>
      </w:pPr>
      <w:r w:rsidRPr="001979D0">
        <w:rPr>
          <w:rFonts w:asciiTheme="minorHAnsi" w:hAnsiTheme="minorHAnsi"/>
          <w:sz w:val="36"/>
          <w:szCs w:val="36"/>
        </w:rPr>
        <w:t xml:space="preserve">During Lectures You Have to Do Parallel Coding </w:t>
      </w:r>
      <w:r w:rsidR="00061605" w:rsidRPr="001979D0">
        <w:rPr>
          <w:rFonts w:asciiTheme="minorHAnsi" w:hAnsiTheme="minorHAnsi"/>
          <w:sz w:val="36"/>
          <w:szCs w:val="36"/>
        </w:rPr>
        <w:t>with</w:t>
      </w:r>
      <w:r w:rsidRPr="001979D0">
        <w:rPr>
          <w:rFonts w:asciiTheme="minorHAnsi" w:hAnsiTheme="minorHAnsi"/>
          <w:sz w:val="36"/>
          <w:szCs w:val="36"/>
        </w:rPr>
        <w:t xml:space="preserve"> Teacher for Better Understanding of All Above Concepts. </w:t>
      </w:r>
    </w:p>
    <w:p w14:paraId="0B84867B" w14:textId="77777777" w:rsidR="008948D2" w:rsidRPr="00443432" w:rsidRDefault="00000000" w:rsidP="00443432">
      <w:pPr>
        <w:spacing w:after="266" w:line="259" w:lineRule="auto"/>
        <w:ind w:left="0" w:firstLine="0"/>
        <w:rPr>
          <w:rFonts w:asciiTheme="minorHAnsi" w:hAnsiTheme="minorHAnsi"/>
        </w:rPr>
      </w:pPr>
      <w:r w:rsidRPr="00443432">
        <w:rPr>
          <w:rFonts w:asciiTheme="minorHAnsi" w:hAnsiTheme="minorHAnsi"/>
          <w:color w:val="183976"/>
        </w:rPr>
        <w:t xml:space="preserve"> </w:t>
      </w:r>
    </w:p>
    <w:p w14:paraId="7627DF38" w14:textId="77777777" w:rsidR="008948D2" w:rsidRPr="00443432" w:rsidRDefault="00000000" w:rsidP="00443432">
      <w:pPr>
        <w:spacing w:after="0" w:line="259" w:lineRule="auto"/>
        <w:ind w:left="0" w:firstLine="0"/>
        <w:rPr>
          <w:rFonts w:asciiTheme="minorHAnsi" w:hAnsiTheme="minorHAnsi"/>
        </w:rPr>
      </w:pPr>
      <w:r w:rsidRPr="00443432">
        <w:rPr>
          <w:rFonts w:asciiTheme="minorHAnsi" w:hAnsiTheme="minorHAnsi"/>
          <w:color w:val="183976"/>
        </w:rPr>
        <w:t xml:space="preserve"> </w:t>
      </w:r>
    </w:p>
    <w:sectPr w:rsidR="008948D2" w:rsidRPr="00443432" w:rsidSect="00443432">
      <w:footerReference w:type="default" r:id="rId8"/>
      <w:pgSz w:w="12240" w:h="15840"/>
      <w:pgMar w:top="1499" w:right="1594" w:bottom="1618" w:left="1441" w:header="720" w:footer="720" w:gutter="0"/>
      <w:pgBorders w:offsetFrom="page">
        <w:top w:val="single" w:sz="18" w:space="24" w:color="E97132" w:themeColor="accent2"/>
        <w:left w:val="single" w:sz="18" w:space="24" w:color="E97132" w:themeColor="accent2"/>
        <w:bottom w:val="single" w:sz="18" w:space="24" w:color="E97132" w:themeColor="accent2"/>
        <w:right w:val="single" w:sz="18" w:space="24" w:color="E97132" w:themeColor="accen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3E257" w14:textId="77777777" w:rsidR="00110BA3" w:rsidRDefault="00110BA3" w:rsidP="00704D59">
      <w:pPr>
        <w:spacing w:after="0" w:line="240" w:lineRule="auto"/>
      </w:pPr>
      <w:r>
        <w:separator/>
      </w:r>
    </w:p>
  </w:endnote>
  <w:endnote w:type="continuationSeparator" w:id="0">
    <w:p w14:paraId="245AB427" w14:textId="77777777" w:rsidR="00110BA3" w:rsidRDefault="00110BA3" w:rsidP="0070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2118F" w14:textId="725B6405" w:rsidR="00704D59" w:rsidRPr="001979D0" w:rsidRDefault="001979D0" w:rsidP="00704D59">
    <w:pPr>
      <w:pStyle w:val="Footer"/>
      <w:ind w:left="0" w:firstLine="0"/>
      <w:rPr>
        <w:rFonts w:asciiTheme="minorHAnsi" w:hAnsiTheme="minorHAnsi"/>
        <w:color w:val="auto"/>
        <w:sz w:val="28"/>
        <w:szCs w:val="28"/>
      </w:rPr>
    </w:pPr>
    <w:r>
      <w:rPr>
        <w:rFonts w:asciiTheme="minorHAnsi" w:hAnsiTheme="minorHAnsi"/>
        <w:color w:val="auto"/>
        <w:sz w:val="28"/>
        <w:szCs w:val="28"/>
      </w:rPr>
      <w:t xml:space="preserve">Programmer’s Den     </w:t>
    </w:r>
    <w:hyperlink r:id="rId1" w:history="1">
      <w:r w:rsidRPr="00CD6D42">
        <w:rPr>
          <w:rStyle w:val="Hyperlink"/>
          <w:rFonts w:asciiTheme="minorHAnsi" w:hAnsiTheme="minorHAnsi"/>
          <w:sz w:val="28"/>
          <w:szCs w:val="28"/>
        </w:rPr>
        <w:t>https://programmersden.netlify.app/</w:t>
      </w:r>
    </w:hyperlink>
    <w:r w:rsidRPr="001979D0">
      <w:rPr>
        <w:rFonts w:asciiTheme="minorHAnsi" w:hAnsiTheme="minorHAnsi"/>
        <w:color w:val="auto"/>
        <w:sz w:val="28"/>
        <w:szCs w:val="28"/>
      </w:rPr>
      <w:t xml:space="preserve"> </w:t>
    </w:r>
    <w:r w:rsidR="00704D59" w:rsidRPr="001979D0">
      <w:rPr>
        <w:rFonts w:asciiTheme="minorHAnsi" w:hAnsiTheme="minorHAnsi"/>
        <w:color w:val="auto"/>
        <w:sz w:val="28"/>
        <w:szCs w:val="28"/>
      </w:rPr>
      <w:ptab w:relativeTo="margin" w:alignment="right" w:leader="none"/>
    </w:r>
    <w:r w:rsidR="00704D59" w:rsidRPr="001979D0">
      <w:rPr>
        <w:rFonts w:asciiTheme="minorHAnsi" w:hAnsiTheme="minorHAnsi"/>
        <w:color w:val="auto"/>
        <w:sz w:val="28"/>
        <w:szCs w:val="28"/>
      </w:rPr>
      <w:t>+91 7058102806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8BDD3" w14:textId="77777777" w:rsidR="00110BA3" w:rsidRDefault="00110BA3" w:rsidP="00704D59">
      <w:pPr>
        <w:spacing w:after="0" w:line="240" w:lineRule="auto"/>
      </w:pPr>
      <w:r>
        <w:separator/>
      </w:r>
    </w:p>
  </w:footnote>
  <w:footnote w:type="continuationSeparator" w:id="0">
    <w:p w14:paraId="20F18E23" w14:textId="77777777" w:rsidR="00110BA3" w:rsidRDefault="00110BA3" w:rsidP="00704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7C4E"/>
    <w:multiLevelType w:val="hybridMultilevel"/>
    <w:tmpl w:val="16120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62489"/>
    <w:multiLevelType w:val="hybridMultilevel"/>
    <w:tmpl w:val="85F21C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2D0B0A"/>
    <w:multiLevelType w:val="hybridMultilevel"/>
    <w:tmpl w:val="633A3926"/>
    <w:lvl w:ilvl="0" w:tplc="04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FD1D89"/>
    <w:multiLevelType w:val="hybridMultilevel"/>
    <w:tmpl w:val="9FFC18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F0002C"/>
    <w:multiLevelType w:val="hybridMultilevel"/>
    <w:tmpl w:val="92F09C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A5070C"/>
    <w:multiLevelType w:val="hybridMultilevel"/>
    <w:tmpl w:val="31503FDC"/>
    <w:lvl w:ilvl="0" w:tplc="5AA83E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2111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BE47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32C3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C1E6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E4C8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A0C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42ED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C697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6A7C2A"/>
    <w:multiLevelType w:val="hybridMultilevel"/>
    <w:tmpl w:val="6DACB8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3601527">
    <w:abstractNumId w:val="5"/>
  </w:num>
  <w:num w:numId="2" w16cid:durableId="2122069686">
    <w:abstractNumId w:val="3"/>
  </w:num>
  <w:num w:numId="3" w16cid:durableId="1055665821">
    <w:abstractNumId w:val="6"/>
  </w:num>
  <w:num w:numId="4" w16cid:durableId="656543618">
    <w:abstractNumId w:val="2"/>
  </w:num>
  <w:num w:numId="5" w16cid:durableId="716275028">
    <w:abstractNumId w:val="4"/>
  </w:num>
  <w:num w:numId="6" w16cid:durableId="1669821304">
    <w:abstractNumId w:val="0"/>
  </w:num>
  <w:num w:numId="7" w16cid:durableId="61455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8D2"/>
    <w:rsid w:val="000379DD"/>
    <w:rsid w:val="00061605"/>
    <w:rsid w:val="00110BA3"/>
    <w:rsid w:val="001979D0"/>
    <w:rsid w:val="001F4C0B"/>
    <w:rsid w:val="002437AC"/>
    <w:rsid w:val="003B5752"/>
    <w:rsid w:val="00443432"/>
    <w:rsid w:val="00694172"/>
    <w:rsid w:val="00704D59"/>
    <w:rsid w:val="007D08A8"/>
    <w:rsid w:val="008948D2"/>
    <w:rsid w:val="00C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D2D1A"/>
  <w15:docId w15:val="{97F7BAA9-DB78-47D2-8FB3-E2BEC47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0" w:lineRule="auto"/>
      <w:ind w:left="371" w:hanging="10"/>
    </w:pPr>
    <w:rPr>
      <w:rFonts w:ascii="Sitka Text" w:eastAsia="Sitka Text" w:hAnsi="Sitka Text" w:cs="Sitka Tex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D59"/>
    <w:rPr>
      <w:rFonts w:ascii="Sitka Text" w:eastAsia="Sitka Text" w:hAnsi="Sitka Text" w:cs="Sitka Text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D59"/>
    <w:rPr>
      <w:rFonts w:ascii="Sitka Text" w:eastAsia="Sitka Text" w:hAnsi="Sitka Text" w:cs="Sitka Text"/>
      <w:color w:val="000000"/>
    </w:rPr>
  </w:style>
  <w:style w:type="paragraph" w:styleId="ListParagraph">
    <w:name w:val="List Paragraph"/>
    <w:basedOn w:val="Normal"/>
    <w:uiPriority w:val="34"/>
    <w:qFormat/>
    <w:rsid w:val="00443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9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grammersde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82D4-6313-40C3-AD15-A2E52E65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Chainsmokers</dc:creator>
  <cp:keywords/>
  <cp:lastModifiedBy>The Chainsmokers</cp:lastModifiedBy>
  <cp:revision>4</cp:revision>
  <cp:lastPrinted>2024-07-20T10:48:00Z</cp:lastPrinted>
  <dcterms:created xsi:type="dcterms:W3CDTF">2024-05-28T07:46:00Z</dcterms:created>
  <dcterms:modified xsi:type="dcterms:W3CDTF">2024-07-20T10:54:00Z</dcterms:modified>
</cp:coreProperties>
</file>