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ind w:left="1235" w:hanging="1234" w:hangingChars="343"/>
        <w:jc w:val="center"/>
        <w:rPr>
          <w:rFonts w:ascii="黑体" w:hAnsi="黑体" w:eastAsia="黑体"/>
          <w:b w:val="0"/>
          <w:sz w:val="36"/>
          <w:szCs w:val="36"/>
        </w:rPr>
      </w:pPr>
      <w:bookmarkStart w:id="0" w:name="_Toc387849630"/>
      <w:r>
        <w:rPr>
          <w:rFonts w:hint="eastAsia" w:ascii="黑体" w:hAnsi="黑体" w:eastAsia="黑体"/>
          <w:b w:val="0"/>
          <w:sz w:val="36"/>
          <w:szCs w:val="36"/>
          <w:lang w:eastAsia="zh-CN"/>
        </w:rPr>
        <w:t>实施</w:t>
      </w:r>
      <w:r>
        <w:rPr>
          <w:rFonts w:hint="eastAsia" w:ascii="黑体" w:hAnsi="黑体" w:eastAsia="黑体"/>
          <w:b w:val="0"/>
          <w:sz w:val="36"/>
          <w:szCs w:val="36"/>
        </w:rPr>
        <w:t>方案</w:t>
      </w:r>
      <w:r>
        <w:rPr>
          <w:rFonts w:hint="eastAsia" w:ascii="黑体" w:hAnsi="黑体" w:eastAsia="黑体"/>
          <w:b w:val="0"/>
          <w:sz w:val="36"/>
          <w:szCs w:val="36"/>
          <w:lang w:eastAsia="zh-CN"/>
        </w:rPr>
        <w:t>/计划</w:t>
      </w:r>
      <w:r>
        <w:rPr>
          <w:rFonts w:ascii="黑体" w:hAnsi="黑体" w:eastAsia="黑体"/>
          <w:b w:val="0"/>
          <w:sz w:val="36"/>
          <w:szCs w:val="36"/>
        </w:rPr>
        <w:t>报审表</w:t>
      </w:r>
      <w:bookmarkEnd w:id="0"/>
    </w:p>
    <w:p>
      <w:pPr>
        <w:spacing w:line="360" w:lineRule="auto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</w:rPr>
        <w:t>合同号：</w:t>
      </w:r>
    </w:p>
    <w:tbl>
      <w:tblPr>
        <w:tblStyle w:val="6"/>
        <w:tblW w:w="836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867"/>
        <w:gridCol w:w="1276"/>
        <w:gridCol w:w="1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1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1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实施方案/计划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报审表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1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文档编号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1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工程名称</w:t>
            </w:r>
          </w:p>
        </w:tc>
        <w:tc>
          <w:tcPr>
            <w:tcW w:w="3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snapToGrid w:val="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1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日 期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0" w:hRule="atLeast"/>
        </w:trPr>
        <w:tc>
          <w:tcPr>
            <w:tcW w:w="83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56" w:line="360" w:lineRule="auto"/>
              <w:rPr>
                <w:rFonts w:hint="eastAsia" w:ascii="仿宋_GB2312" w:hAnsi="仿宋_GB2312" w:eastAsia="仿宋_GB2312" w:cs="仿宋_GB2312"/>
                <w:b/>
                <w:bCs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u w:val="single"/>
              </w:rPr>
              <w:t>致：  深圳艾泰克工程咨询监理有限公司   (监理单位)</w:t>
            </w:r>
          </w:p>
          <w:p>
            <w:pPr>
              <w:spacing w:line="360" w:lineRule="auto"/>
              <w:ind w:firstLine="54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我方根据合同的有关规定完成了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eastAsia="zh-CN"/>
              </w:rPr>
              <w:t xml:space="preserve"> 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项目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实施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方案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/计划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的编制，并经我单位上级技术负责人审查批准，请予以审查。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附：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eastAsia="zh-CN"/>
              </w:rPr>
              <w:t xml:space="preserve">   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项目实施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方案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/计划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bookmarkStart w:id="1" w:name="_GoBack"/>
            <w:bookmarkEnd w:id="1"/>
          </w:p>
          <w:p>
            <w:pPr>
              <w:spacing w:line="360" w:lineRule="auto"/>
              <w:ind w:firstLine="4200" w:firstLineChars="2000"/>
              <w:rPr>
                <w:rFonts w:hint="default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承建单位（章）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                                       项 目 经 理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                                       日      期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3" w:hRule="atLeast"/>
        </w:trPr>
        <w:tc>
          <w:tcPr>
            <w:tcW w:w="83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监理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单位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审核意见：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                                       监理单位（章）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default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                                       监理工程师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   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                                       日      期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8" w:hRule="atLeast"/>
        </w:trPr>
        <w:tc>
          <w:tcPr>
            <w:tcW w:w="83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深圳市教育信息技术中心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审批意见：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             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深圳市教育信息技术中心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（章）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                                       项目负责人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                                       日       期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</w:t>
            </w:r>
          </w:p>
        </w:tc>
      </w:tr>
    </w:tbl>
    <w:p>
      <w:pPr>
        <w:rPr>
          <w:rFonts w:ascii="宋体" w:hAnsi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F6A"/>
    <w:rsid w:val="00130EB6"/>
    <w:rsid w:val="0030365B"/>
    <w:rsid w:val="00373029"/>
    <w:rsid w:val="004125D1"/>
    <w:rsid w:val="00540C87"/>
    <w:rsid w:val="005F24D6"/>
    <w:rsid w:val="00645F6A"/>
    <w:rsid w:val="00695806"/>
    <w:rsid w:val="007E527D"/>
    <w:rsid w:val="00814180"/>
    <w:rsid w:val="008173DC"/>
    <w:rsid w:val="00850616"/>
    <w:rsid w:val="008D7F09"/>
    <w:rsid w:val="008E5B81"/>
    <w:rsid w:val="00916FF2"/>
    <w:rsid w:val="00983B2F"/>
    <w:rsid w:val="009C0D17"/>
    <w:rsid w:val="00C0257C"/>
    <w:rsid w:val="00C23A0C"/>
    <w:rsid w:val="00C96CD1"/>
    <w:rsid w:val="00CA2453"/>
    <w:rsid w:val="00CC61CF"/>
    <w:rsid w:val="00CE1A01"/>
    <w:rsid w:val="00D2062F"/>
    <w:rsid w:val="00D245D6"/>
    <w:rsid w:val="00D24FE7"/>
    <w:rsid w:val="00D61D7F"/>
    <w:rsid w:val="00D940A0"/>
    <w:rsid w:val="00EB5E2B"/>
    <w:rsid w:val="00F47164"/>
    <w:rsid w:val="0FE14D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Calibri"/>
      <w:kern w:val="1"/>
      <w:sz w:val="21"/>
      <w:szCs w:val="22"/>
      <w:lang w:val="en-US" w:eastAsia="ar-SA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semiHidden/>
    <w:unhideWhenUsed/>
    <w:uiPriority w:val="99"/>
    <w:rPr>
      <w:rFonts w:ascii="宋体"/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character" w:customStyle="1" w:styleId="8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标题 3 Char"/>
    <w:basedOn w:val="7"/>
    <w:link w:val="2"/>
    <w:uiPriority w:val="0"/>
    <w:rPr>
      <w:rFonts w:ascii="Calibri" w:hAnsi="Calibri" w:eastAsia="宋体" w:cs="Calibri"/>
      <w:b/>
      <w:bCs/>
      <w:kern w:val="1"/>
      <w:sz w:val="32"/>
      <w:szCs w:val="32"/>
      <w:lang w:eastAsia="ar-SA"/>
    </w:rPr>
  </w:style>
  <w:style w:type="paragraph" w:customStyle="1" w:styleId="11">
    <w:name w:val="监理用表表头"/>
    <w:basedOn w:val="1"/>
    <w:qFormat/>
    <w:uiPriority w:val="0"/>
    <w:pPr>
      <w:spacing w:before="20" w:after="20"/>
      <w:jc w:val="center"/>
    </w:pPr>
    <w:rPr>
      <w:rFonts w:ascii="仿宋_GB2312" w:hAnsi="仿宋_GB2312" w:eastAsia="仿宋_GB2312"/>
      <w:b/>
      <w:sz w:val="24"/>
      <w:szCs w:val="21"/>
    </w:rPr>
  </w:style>
  <w:style w:type="paragraph" w:customStyle="1" w:styleId="12">
    <w:name w:val="监理用表正文"/>
    <w:basedOn w:val="1"/>
    <w:qFormat/>
    <w:uiPriority w:val="0"/>
    <w:pPr>
      <w:spacing w:line="360" w:lineRule="auto"/>
    </w:pPr>
    <w:rPr>
      <w:rFonts w:ascii="仿宋_GB2312" w:hAnsi="仿宋_GB2312" w:eastAsia="仿宋_GB2312"/>
      <w:szCs w:val="21"/>
    </w:rPr>
  </w:style>
  <w:style w:type="character" w:customStyle="1" w:styleId="13">
    <w:name w:val="文档结构图 Char"/>
    <w:basedOn w:val="7"/>
    <w:link w:val="3"/>
    <w:semiHidden/>
    <w:uiPriority w:val="99"/>
    <w:rPr>
      <w:rFonts w:ascii="宋体" w:hAnsi="Calibri" w:eastAsia="宋体" w:cs="Calibri"/>
      <w:kern w:val="1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94</Words>
  <Characters>542</Characters>
  <Lines>4</Lines>
  <Paragraphs>1</Paragraphs>
  <TotalTime>15</TotalTime>
  <ScaleCrop>false</ScaleCrop>
  <LinksUpToDate>false</LinksUpToDate>
  <CharactersWithSpaces>635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2014-08-18T03:41:00Z</dcterms:created>
  <dc:creator>user</dc:creator>
  <cp:lastModifiedBy>13424765565</cp:lastModifiedBy>
  <dcterms:modified xsi:type="dcterms:W3CDTF">2020-04-22T06:54:15Z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