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3E3D7" w14:textId="77777777" w:rsidR="00FD498F" w:rsidRDefault="00FD498F" w:rsidP="00FD498F">
      <w:pPr>
        <w:widowControl/>
        <w:jc w:val="center"/>
        <w:rPr>
          <w:rFonts w:ascii="黑体" w:eastAsia="黑体" w:hAnsi="黑体"/>
          <w:sz w:val="52"/>
          <w:szCs w:val="52"/>
        </w:rPr>
      </w:pPr>
    </w:p>
    <w:p w14:paraId="744875C3" w14:textId="77777777" w:rsidR="00FD498F" w:rsidRDefault="00FD498F" w:rsidP="00FD498F">
      <w:pPr>
        <w:widowControl/>
        <w:jc w:val="center"/>
        <w:rPr>
          <w:rFonts w:ascii="黑体" w:eastAsia="黑体" w:hAnsi="黑体"/>
          <w:sz w:val="52"/>
          <w:szCs w:val="52"/>
        </w:rPr>
      </w:pPr>
      <w:r w:rsidRPr="00AA477E">
        <w:rPr>
          <w:rFonts w:ascii="宋体" w:hAnsi="宋体"/>
          <w:noProof/>
        </w:rPr>
        <w:drawing>
          <wp:anchor distT="0" distB="0" distL="114300" distR="114300" simplePos="0" relativeHeight="251659264" behindDoc="1" locked="0" layoutInCell="1" allowOverlap="1" wp14:anchorId="25AD8692" wp14:editId="0D105999">
            <wp:simplePos x="0" y="0"/>
            <wp:positionH relativeFrom="margin">
              <wp:align>center</wp:align>
            </wp:positionH>
            <wp:positionV relativeFrom="paragraph">
              <wp:posOffset>581215</wp:posOffset>
            </wp:positionV>
            <wp:extent cx="2086610" cy="520700"/>
            <wp:effectExtent l="0" t="0" r="8890" b="0"/>
            <wp:wrapThrough wrapText="bothSides">
              <wp:wrapPolygon edited="0">
                <wp:start x="0" y="0"/>
                <wp:lineTo x="0" y="20546"/>
                <wp:lineTo x="21495" y="20546"/>
                <wp:lineTo x="21495" y="0"/>
                <wp:lineTo x="0" y="0"/>
              </wp:wrapPolygon>
            </wp:wrapThrough>
            <wp:docPr id="1" name="图片 1" descr="c5c00994682c70cd98f8fbef1a83b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5c00994682c70cd98f8fbef1a83b6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86610" cy="520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DA9EB2" w14:textId="77777777" w:rsidR="00FD498F" w:rsidRDefault="00FD498F" w:rsidP="00FD498F">
      <w:pPr>
        <w:widowControl/>
        <w:jc w:val="center"/>
        <w:rPr>
          <w:rFonts w:ascii="黑体" w:eastAsia="黑体" w:hAnsi="黑体"/>
          <w:sz w:val="52"/>
          <w:szCs w:val="52"/>
        </w:rPr>
      </w:pPr>
    </w:p>
    <w:p w14:paraId="5006D905" w14:textId="636750FF" w:rsidR="00FD498F" w:rsidRDefault="00885950" w:rsidP="00FD498F">
      <w:pPr>
        <w:widowControl/>
        <w:jc w:val="center"/>
        <w:rPr>
          <w:rFonts w:ascii="黑体" w:eastAsia="黑体" w:hAnsi="黑体"/>
          <w:sz w:val="52"/>
          <w:szCs w:val="52"/>
        </w:rPr>
      </w:pPr>
      <w:r>
        <w:rPr>
          <w:rFonts w:ascii="黑体" w:eastAsia="黑体" w:hAnsi="黑体" w:hint="eastAsia"/>
          <w:sz w:val="52"/>
          <w:szCs w:val="52"/>
        </w:rPr>
        <w:t>区域技术支撑中心</w:t>
      </w:r>
    </w:p>
    <w:p w14:paraId="0D9B21FA" w14:textId="6B650AA3" w:rsidR="00C4184B" w:rsidRDefault="00C4184B" w:rsidP="00FD498F">
      <w:pPr>
        <w:widowControl/>
        <w:jc w:val="center"/>
        <w:rPr>
          <w:rFonts w:ascii="黑体" w:eastAsia="黑体" w:hAnsi="黑体"/>
          <w:sz w:val="52"/>
          <w:szCs w:val="52"/>
        </w:rPr>
      </w:pPr>
      <w:r>
        <w:rPr>
          <w:rFonts w:ascii="黑体" w:eastAsia="黑体" w:hAnsi="黑体" w:hint="eastAsia"/>
          <w:sz w:val="52"/>
          <w:szCs w:val="52"/>
        </w:rPr>
        <w:t>交付架构师工作手册</w:t>
      </w:r>
    </w:p>
    <w:p w14:paraId="31C08429" w14:textId="51BC35FF" w:rsidR="00FD498F" w:rsidRDefault="00FD498F" w:rsidP="00FD498F">
      <w:pPr>
        <w:widowControl/>
        <w:jc w:val="right"/>
        <w:rPr>
          <w:rFonts w:ascii="黑体" w:eastAsia="黑体" w:hAnsi="黑体"/>
          <w:sz w:val="44"/>
          <w:szCs w:val="44"/>
        </w:rPr>
      </w:pPr>
    </w:p>
    <w:p w14:paraId="419AEF96" w14:textId="77777777" w:rsidR="00FD498F" w:rsidRDefault="00FD498F" w:rsidP="00FD498F">
      <w:pPr>
        <w:widowControl/>
        <w:rPr>
          <w:rFonts w:ascii="黑体" w:eastAsia="黑体" w:hAnsi="黑体"/>
          <w:sz w:val="24"/>
          <w:szCs w:val="24"/>
        </w:rPr>
      </w:pPr>
    </w:p>
    <w:p w14:paraId="6FE62D66" w14:textId="77777777" w:rsidR="00FD498F" w:rsidRDefault="00FD498F" w:rsidP="00FD498F">
      <w:pPr>
        <w:widowControl/>
        <w:jc w:val="center"/>
        <w:rPr>
          <w:rFonts w:ascii="黑体" w:eastAsia="黑体" w:hAnsi="黑体"/>
          <w:sz w:val="24"/>
          <w:szCs w:val="24"/>
        </w:rPr>
      </w:pPr>
    </w:p>
    <w:p w14:paraId="6C688F13" w14:textId="77777777" w:rsidR="00FD498F" w:rsidRDefault="00FD498F" w:rsidP="00FD498F">
      <w:pPr>
        <w:widowControl/>
        <w:jc w:val="center"/>
        <w:rPr>
          <w:rFonts w:ascii="黑体" w:eastAsia="黑体" w:hAnsi="黑体"/>
          <w:sz w:val="24"/>
          <w:szCs w:val="24"/>
        </w:rPr>
      </w:pPr>
    </w:p>
    <w:p w14:paraId="0245B0D6" w14:textId="77777777" w:rsidR="00FD498F" w:rsidRDefault="00FD498F" w:rsidP="00FD498F">
      <w:pPr>
        <w:widowControl/>
        <w:rPr>
          <w:rFonts w:ascii="黑体" w:eastAsia="黑体" w:hAnsi="黑体"/>
          <w:sz w:val="24"/>
          <w:szCs w:val="24"/>
        </w:rPr>
      </w:pPr>
    </w:p>
    <w:p w14:paraId="469DA8A1" w14:textId="77777777" w:rsidR="00FD498F" w:rsidRDefault="00FD498F" w:rsidP="00FD498F">
      <w:pPr>
        <w:widowControl/>
        <w:jc w:val="center"/>
        <w:rPr>
          <w:rFonts w:ascii="黑体" w:eastAsia="黑体" w:hAnsi="黑体"/>
          <w:sz w:val="24"/>
          <w:szCs w:val="24"/>
        </w:rPr>
      </w:pPr>
    </w:p>
    <w:p w14:paraId="295B0CBF" w14:textId="77777777" w:rsidR="00FD498F" w:rsidRDefault="00FD498F" w:rsidP="00FD498F">
      <w:pPr>
        <w:widowControl/>
        <w:jc w:val="center"/>
        <w:rPr>
          <w:rFonts w:ascii="黑体" w:eastAsia="黑体" w:hAnsi="黑体"/>
          <w:sz w:val="24"/>
          <w:szCs w:val="24"/>
        </w:rPr>
      </w:pPr>
    </w:p>
    <w:p w14:paraId="2504C737" w14:textId="77777777" w:rsidR="00FD498F" w:rsidRDefault="00FD498F" w:rsidP="00FD498F">
      <w:pPr>
        <w:widowControl/>
        <w:jc w:val="center"/>
        <w:rPr>
          <w:rFonts w:ascii="黑体" w:eastAsia="黑体" w:hAnsi="黑体"/>
          <w:sz w:val="24"/>
          <w:szCs w:val="24"/>
        </w:rPr>
      </w:pPr>
    </w:p>
    <w:p w14:paraId="435B5BED" w14:textId="77777777" w:rsidR="00FD498F" w:rsidRDefault="00FD498F" w:rsidP="00FD498F">
      <w:pPr>
        <w:widowControl/>
        <w:jc w:val="center"/>
        <w:rPr>
          <w:rFonts w:ascii="黑体" w:eastAsia="黑体" w:hAnsi="黑体"/>
          <w:sz w:val="24"/>
          <w:szCs w:val="24"/>
        </w:rPr>
      </w:pPr>
    </w:p>
    <w:p w14:paraId="22E26FDC" w14:textId="77777777" w:rsidR="00FD498F" w:rsidRDefault="00FD498F" w:rsidP="00FD498F">
      <w:pPr>
        <w:widowControl/>
        <w:jc w:val="center"/>
        <w:rPr>
          <w:rFonts w:ascii="黑体" w:eastAsia="黑体" w:hAnsi="黑体"/>
          <w:sz w:val="24"/>
          <w:szCs w:val="24"/>
        </w:rPr>
      </w:pPr>
    </w:p>
    <w:p w14:paraId="63EA1FD0" w14:textId="77777777" w:rsidR="00FD498F" w:rsidRDefault="00FD498F" w:rsidP="00FD498F">
      <w:pPr>
        <w:widowControl/>
        <w:jc w:val="center"/>
        <w:rPr>
          <w:rFonts w:ascii="黑体" w:eastAsia="黑体" w:hAnsi="黑体"/>
          <w:sz w:val="24"/>
          <w:szCs w:val="24"/>
        </w:rPr>
      </w:pPr>
    </w:p>
    <w:p w14:paraId="4A115906" w14:textId="77777777" w:rsidR="00FD498F" w:rsidRDefault="00FD498F" w:rsidP="00FD498F">
      <w:pPr>
        <w:widowControl/>
        <w:rPr>
          <w:rFonts w:ascii="黑体" w:eastAsia="黑体" w:hAnsi="黑体"/>
          <w:sz w:val="24"/>
          <w:szCs w:val="24"/>
        </w:rPr>
      </w:pPr>
    </w:p>
    <w:p w14:paraId="169129A0" w14:textId="77777777" w:rsidR="00FD498F" w:rsidRDefault="00FD498F" w:rsidP="00FD498F">
      <w:pPr>
        <w:widowControl/>
        <w:jc w:val="center"/>
        <w:rPr>
          <w:rFonts w:ascii="黑体" w:eastAsia="黑体" w:hAnsi="黑体"/>
          <w:sz w:val="24"/>
          <w:szCs w:val="24"/>
        </w:rPr>
      </w:pPr>
    </w:p>
    <w:p w14:paraId="59F6AEEC" w14:textId="77777777" w:rsidR="00FD498F" w:rsidRDefault="00FD498F" w:rsidP="00FD498F">
      <w:pPr>
        <w:widowControl/>
        <w:jc w:val="center"/>
        <w:rPr>
          <w:rFonts w:ascii="黑体" w:eastAsia="黑体" w:hAnsi="黑体"/>
          <w:sz w:val="24"/>
          <w:szCs w:val="24"/>
        </w:rPr>
      </w:pPr>
    </w:p>
    <w:p w14:paraId="67A17EBB" w14:textId="77777777" w:rsidR="00FD498F" w:rsidRDefault="00FD498F" w:rsidP="00FD498F">
      <w:pPr>
        <w:widowControl/>
        <w:jc w:val="center"/>
        <w:rPr>
          <w:rFonts w:ascii="黑体" w:eastAsia="黑体" w:hAnsi="黑体"/>
          <w:sz w:val="24"/>
          <w:szCs w:val="24"/>
        </w:rPr>
      </w:pPr>
    </w:p>
    <w:p w14:paraId="3987B476" w14:textId="77777777" w:rsidR="00FD498F" w:rsidRDefault="00FD498F" w:rsidP="00FD498F">
      <w:pPr>
        <w:widowControl/>
        <w:jc w:val="center"/>
        <w:rPr>
          <w:rFonts w:ascii="黑体" w:eastAsia="黑体" w:hAnsi="黑体"/>
          <w:sz w:val="24"/>
          <w:szCs w:val="24"/>
        </w:rPr>
      </w:pPr>
    </w:p>
    <w:p w14:paraId="2622D541" w14:textId="77777777" w:rsidR="00FD498F" w:rsidRDefault="00FD498F" w:rsidP="00FD498F">
      <w:pPr>
        <w:widowControl/>
        <w:jc w:val="center"/>
        <w:rPr>
          <w:rFonts w:ascii="黑体" w:eastAsia="黑体" w:hAnsi="黑体"/>
          <w:sz w:val="24"/>
          <w:szCs w:val="24"/>
        </w:rPr>
      </w:pPr>
    </w:p>
    <w:p w14:paraId="215BF5E8" w14:textId="77777777" w:rsidR="00FD498F" w:rsidRDefault="00FD498F" w:rsidP="00FD498F">
      <w:pPr>
        <w:widowControl/>
        <w:jc w:val="center"/>
        <w:rPr>
          <w:rFonts w:ascii="黑体" w:eastAsia="黑体" w:hAnsi="黑体"/>
          <w:sz w:val="24"/>
          <w:szCs w:val="24"/>
        </w:rPr>
      </w:pPr>
    </w:p>
    <w:p w14:paraId="5FF59035" w14:textId="77777777" w:rsidR="00FD498F" w:rsidRDefault="00FD498F" w:rsidP="00FD498F">
      <w:pPr>
        <w:widowControl/>
        <w:jc w:val="center"/>
        <w:rPr>
          <w:rFonts w:ascii="黑体" w:eastAsia="黑体" w:hAnsi="黑体"/>
          <w:sz w:val="24"/>
          <w:szCs w:val="24"/>
        </w:rPr>
      </w:pPr>
    </w:p>
    <w:p w14:paraId="6AAA33AB" w14:textId="77777777" w:rsidR="00FD498F" w:rsidRDefault="00FD498F" w:rsidP="00FD498F">
      <w:pPr>
        <w:widowControl/>
        <w:jc w:val="center"/>
        <w:rPr>
          <w:rFonts w:ascii="黑体" w:eastAsia="黑体" w:hAnsi="黑体"/>
          <w:sz w:val="24"/>
          <w:szCs w:val="24"/>
        </w:rPr>
      </w:pPr>
    </w:p>
    <w:p w14:paraId="1E8D0EF9" w14:textId="77777777" w:rsidR="00FD498F" w:rsidRDefault="00FD498F" w:rsidP="00FD498F">
      <w:pPr>
        <w:widowControl/>
        <w:jc w:val="center"/>
        <w:rPr>
          <w:rFonts w:ascii="黑体" w:eastAsia="黑体" w:hAnsi="黑体"/>
          <w:sz w:val="24"/>
          <w:szCs w:val="24"/>
        </w:rPr>
      </w:pPr>
    </w:p>
    <w:tbl>
      <w:tblPr>
        <w:tblW w:w="8701" w:type="dxa"/>
        <w:tblInd w:w="701"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833"/>
        <w:gridCol w:w="1853"/>
        <w:gridCol w:w="2076"/>
        <w:gridCol w:w="1089"/>
        <w:gridCol w:w="1850"/>
      </w:tblGrid>
      <w:tr w:rsidR="00FD498F" w14:paraId="169CC70C" w14:textId="77777777" w:rsidTr="00622AEE">
        <w:trPr>
          <w:trHeight w:val="450"/>
        </w:trPr>
        <w:tc>
          <w:tcPr>
            <w:tcW w:w="1833" w:type="dxa"/>
            <w:tcBorders>
              <w:top w:val="single" w:sz="6" w:space="0" w:color="CCCCCC"/>
              <w:left w:val="single" w:sz="6" w:space="0" w:color="CCCCCC"/>
              <w:bottom w:val="single" w:sz="6" w:space="0" w:color="CCCCCC"/>
              <w:right w:val="single" w:sz="6" w:space="0" w:color="CCCCCC"/>
            </w:tcBorders>
            <w:shd w:val="clear" w:color="auto" w:fill="auto"/>
            <w:tcMar>
              <w:top w:w="75" w:type="dxa"/>
              <w:left w:w="180" w:type="dxa"/>
              <w:bottom w:w="75" w:type="dxa"/>
              <w:right w:w="180" w:type="dxa"/>
            </w:tcMar>
            <w:vAlign w:val="center"/>
          </w:tcPr>
          <w:p w14:paraId="248436DB" w14:textId="77777777" w:rsidR="00FD498F" w:rsidRDefault="00FD498F" w:rsidP="008A4150">
            <w:pPr>
              <w:widowControl/>
              <w:spacing w:before="150" w:after="150"/>
              <w:jc w:val="left"/>
              <w:rPr>
                <w:rFonts w:ascii="Helvetica" w:eastAsia="宋体" w:hAnsi="Helvetica" w:cs="宋体"/>
                <w:color w:val="333333"/>
                <w:kern w:val="0"/>
                <w:sz w:val="24"/>
                <w:szCs w:val="24"/>
              </w:rPr>
            </w:pPr>
            <w:r>
              <w:rPr>
                <w:rFonts w:ascii="Helvetica" w:eastAsia="宋体" w:hAnsi="Helvetica" w:cs="宋体"/>
                <w:color w:val="333333"/>
                <w:kern w:val="0"/>
                <w:sz w:val="24"/>
                <w:szCs w:val="24"/>
              </w:rPr>
              <w:t>日期</w:t>
            </w:r>
          </w:p>
        </w:tc>
        <w:tc>
          <w:tcPr>
            <w:tcW w:w="1853" w:type="dxa"/>
            <w:tcBorders>
              <w:top w:val="single" w:sz="6" w:space="0" w:color="CCCCCC"/>
              <w:left w:val="single" w:sz="6" w:space="0" w:color="CCCCCC"/>
              <w:bottom w:val="single" w:sz="6" w:space="0" w:color="CCCCCC"/>
              <w:right w:val="single" w:sz="6" w:space="0" w:color="CCCCCC"/>
            </w:tcBorders>
            <w:shd w:val="clear" w:color="auto" w:fill="auto"/>
            <w:tcMar>
              <w:top w:w="75" w:type="dxa"/>
              <w:left w:w="180" w:type="dxa"/>
              <w:bottom w:w="75" w:type="dxa"/>
              <w:right w:w="180" w:type="dxa"/>
            </w:tcMar>
            <w:vAlign w:val="center"/>
          </w:tcPr>
          <w:p w14:paraId="7F394593" w14:textId="77777777" w:rsidR="00FD498F" w:rsidRDefault="00FD498F" w:rsidP="008A4150">
            <w:pPr>
              <w:widowControl/>
              <w:spacing w:before="150" w:after="150"/>
              <w:jc w:val="left"/>
              <w:rPr>
                <w:rFonts w:ascii="Helvetica" w:eastAsia="宋体" w:hAnsi="Helvetica" w:cs="宋体"/>
                <w:color w:val="333333"/>
                <w:kern w:val="0"/>
                <w:sz w:val="24"/>
                <w:szCs w:val="24"/>
              </w:rPr>
            </w:pPr>
            <w:r>
              <w:rPr>
                <w:rFonts w:ascii="Helvetica" w:eastAsia="宋体" w:hAnsi="Helvetica" w:cs="宋体"/>
                <w:color w:val="333333"/>
                <w:kern w:val="0"/>
                <w:sz w:val="24"/>
                <w:szCs w:val="24"/>
              </w:rPr>
              <w:t>作者</w:t>
            </w:r>
          </w:p>
        </w:tc>
        <w:tc>
          <w:tcPr>
            <w:tcW w:w="2076" w:type="dxa"/>
            <w:tcBorders>
              <w:top w:val="single" w:sz="6" w:space="0" w:color="CCCCCC"/>
              <w:left w:val="single" w:sz="6" w:space="0" w:color="CCCCCC"/>
              <w:bottom w:val="single" w:sz="6" w:space="0" w:color="CCCCCC"/>
              <w:right w:val="single" w:sz="6" w:space="0" w:color="CCCCCC"/>
            </w:tcBorders>
            <w:shd w:val="clear" w:color="auto" w:fill="auto"/>
            <w:tcMar>
              <w:top w:w="75" w:type="dxa"/>
              <w:left w:w="180" w:type="dxa"/>
              <w:bottom w:w="75" w:type="dxa"/>
              <w:right w:w="180" w:type="dxa"/>
            </w:tcMar>
            <w:vAlign w:val="center"/>
          </w:tcPr>
          <w:p w14:paraId="532F0652" w14:textId="77777777" w:rsidR="00FD498F" w:rsidRDefault="00FD498F" w:rsidP="008A4150">
            <w:pPr>
              <w:widowControl/>
              <w:spacing w:before="150" w:after="150"/>
              <w:jc w:val="left"/>
              <w:rPr>
                <w:rFonts w:ascii="Helvetica" w:eastAsia="宋体" w:hAnsi="Helvetica" w:cs="宋体"/>
                <w:color w:val="333333"/>
                <w:kern w:val="0"/>
                <w:sz w:val="24"/>
                <w:szCs w:val="24"/>
              </w:rPr>
            </w:pPr>
            <w:r>
              <w:rPr>
                <w:rFonts w:ascii="Helvetica" w:eastAsia="宋体" w:hAnsi="Helvetica" w:cs="宋体"/>
                <w:color w:val="333333"/>
                <w:kern w:val="0"/>
                <w:sz w:val="24"/>
                <w:szCs w:val="24"/>
              </w:rPr>
              <w:t>变更说明</w:t>
            </w:r>
          </w:p>
        </w:tc>
        <w:tc>
          <w:tcPr>
            <w:tcW w:w="1089" w:type="dxa"/>
            <w:tcBorders>
              <w:top w:val="single" w:sz="6" w:space="0" w:color="CCCCCC"/>
              <w:left w:val="single" w:sz="6" w:space="0" w:color="CCCCCC"/>
              <w:bottom w:val="single" w:sz="6" w:space="0" w:color="CCCCCC"/>
              <w:right w:val="single" w:sz="6" w:space="0" w:color="CCCCCC"/>
            </w:tcBorders>
            <w:shd w:val="clear" w:color="auto" w:fill="auto"/>
            <w:tcMar>
              <w:top w:w="75" w:type="dxa"/>
              <w:left w:w="180" w:type="dxa"/>
              <w:bottom w:w="75" w:type="dxa"/>
              <w:right w:w="180" w:type="dxa"/>
            </w:tcMar>
            <w:vAlign w:val="center"/>
          </w:tcPr>
          <w:p w14:paraId="4E12639C" w14:textId="77777777" w:rsidR="00FD498F" w:rsidRDefault="00FD498F" w:rsidP="008A4150">
            <w:pPr>
              <w:widowControl/>
              <w:spacing w:before="150" w:after="150"/>
              <w:jc w:val="left"/>
              <w:rPr>
                <w:rFonts w:ascii="Helvetica" w:eastAsia="宋体" w:hAnsi="Helvetica" w:cs="宋体"/>
                <w:color w:val="333333"/>
                <w:kern w:val="0"/>
                <w:sz w:val="24"/>
                <w:szCs w:val="24"/>
              </w:rPr>
            </w:pPr>
            <w:r>
              <w:rPr>
                <w:rFonts w:ascii="Helvetica" w:eastAsia="宋体" w:hAnsi="Helvetica" w:cs="宋体"/>
                <w:color w:val="333333"/>
                <w:kern w:val="0"/>
                <w:sz w:val="24"/>
                <w:szCs w:val="24"/>
              </w:rPr>
              <w:t>版本</w:t>
            </w:r>
          </w:p>
        </w:tc>
        <w:tc>
          <w:tcPr>
            <w:tcW w:w="1850" w:type="dxa"/>
            <w:tcBorders>
              <w:top w:val="single" w:sz="6" w:space="0" w:color="CCCCCC"/>
              <w:left w:val="single" w:sz="6" w:space="0" w:color="CCCCCC"/>
              <w:bottom w:val="single" w:sz="6" w:space="0" w:color="CCCCCC"/>
              <w:right w:val="single" w:sz="6" w:space="0" w:color="CCCCCC"/>
            </w:tcBorders>
            <w:shd w:val="clear" w:color="auto" w:fill="auto"/>
            <w:tcMar>
              <w:top w:w="75" w:type="dxa"/>
              <w:left w:w="180" w:type="dxa"/>
              <w:bottom w:w="75" w:type="dxa"/>
              <w:right w:w="180" w:type="dxa"/>
            </w:tcMar>
            <w:vAlign w:val="center"/>
          </w:tcPr>
          <w:p w14:paraId="32844020" w14:textId="77777777" w:rsidR="00FD498F" w:rsidRDefault="00FD498F" w:rsidP="008A4150">
            <w:pPr>
              <w:widowControl/>
              <w:spacing w:before="150" w:after="150"/>
              <w:jc w:val="left"/>
              <w:rPr>
                <w:rFonts w:ascii="Helvetica" w:eastAsia="宋体" w:hAnsi="Helvetica" w:cs="宋体"/>
                <w:color w:val="333333"/>
                <w:kern w:val="0"/>
                <w:sz w:val="24"/>
                <w:szCs w:val="24"/>
              </w:rPr>
            </w:pPr>
            <w:r>
              <w:rPr>
                <w:rFonts w:ascii="Helvetica" w:eastAsia="宋体" w:hAnsi="Helvetica" w:cs="宋体"/>
                <w:color w:val="333333"/>
                <w:kern w:val="0"/>
                <w:sz w:val="24"/>
                <w:szCs w:val="24"/>
              </w:rPr>
              <w:t>评审人</w:t>
            </w:r>
          </w:p>
        </w:tc>
      </w:tr>
      <w:tr w:rsidR="00FD498F" w14:paraId="33806228" w14:textId="77777777" w:rsidTr="00622AEE">
        <w:trPr>
          <w:trHeight w:val="450"/>
        </w:trPr>
        <w:tc>
          <w:tcPr>
            <w:tcW w:w="1833" w:type="dxa"/>
            <w:tcBorders>
              <w:top w:val="single" w:sz="6" w:space="0" w:color="CCCCCC"/>
              <w:left w:val="single" w:sz="6" w:space="0" w:color="CCCCCC"/>
              <w:bottom w:val="single" w:sz="6" w:space="0" w:color="CCCCCC"/>
              <w:right w:val="single" w:sz="6" w:space="0" w:color="CCCCCC"/>
            </w:tcBorders>
            <w:shd w:val="clear" w:color="auto" w:fill="auto"/>
            <w:tcMar>
              <w:top w:w="75" w:type="dxa"/>
              <w:left w:w="180" w:type="dxa"/>
              <w:bottom w:w="75" w:type="dxa"/>
              <w:right w:w="180" w:type="dxa"/>
            </w:tcMar>
            <w:vAlign w:val="center"/>
          </w:tcPr>
          <w:p w14:paraId="178CCC69" w14:textId="5066262B" w:rsidR="00FD498F" w:rsidRDefault="00E13B7C" w:rsidP="008A4150">
            <w:pPr>
              <w:widowControl/>
              <w:spacing w:before="150" w:after="150"/>
              <w:jc w:val="left"/>
              <w:rPr>
                <w:rFonts w:ascii="Helvetica" w:eastAsia="宋体" w:hAnsi="Helvetica" w:cs="宋体"/>
                <w:color w:val="333333"/>
                <w:kern w:val="0"/>
                <w:sz w:val="24"/>
                <w:szCs w:val="24"/>
              </w:rPr>
            </w:pPr>
            <w:r>
              <w:rPr>
                <w:rFonts w:ascii="Helvetica" w:eastAsia="宋体" w:hAnsi="Helvetica" w:cs="宋体"/>
                <w:color w:val="333333"/>
                <w:kern w:val="0"/>
                <w:sz w:val="24"/>
                <w:szCs w:val="24"/>
              </w:rPr>
              <w:t>3.17.2020</w:t>
            </w:r>
          </w:p>
        </w:tc>
        <w:tc>
          <w:tcPr>
            <w:tcW w:w="1853" w:type="dxa"/>
            <w:tcBorders>
              <w:top w:val="single" w:sz="6" w:space="0" w:color="CCCCCC"/>
              <w:left w:val="single" w:sz="6" w:space="0" w:color="CCCCCC"/>
              <w:bottom w:val="single" w:sz="6" w:space="0" w:color="CCCCCC"/>
              <w:right w:val="single" w:sz="6" w:space="0" w:color="CCCCCC"/>
            </w:tcBorders>
            <w:shd w:val="clear" w:color="auto" w:fill="auto"/>
            <w:tcMar>
              <w:top w:w="75" w:type="dxa"/>
              <w:left w:w="180" w:type="dxa"/>
              <w:bottom w:w="75" w:type="dxa"/>
              <w:right w:w="180" w:type="dxa"/>
            </w:tcMar>
            <w:vAlign w:val="center"/>
          </w:tcPr>
          <w:p w14:paraId="0F8AA2B4" w14:textId="205777D4" w:rsidR="00FD498F" w:rsidRDefault="00E13B7C" w:rsidP="008A4150">
            <w:pPr>
              <w:widowControl/>
              <w:spacing w:before="150" w:after="150"/>
              <w:jc w:val="left"/>
              <w:rPr>
                <w:rFonts w:ascii="Helvetica" w:eastAsia="宋体" w:hAnsi="Helvetica" w:cs="宋体"/>
                <w:color w:val="333333"/>
                <w:kern w:val="0"/>
                <w:sz w:val="24"/>
                <w:szCs w:val="24"/>
              </w:rPr>
            </w:pPr>
            <w:r>
              <w:rPr>
                <w:rFonts w:ascii="Helvetica" w:eastAsia="宋体" w:hAnsi="Helvetica" w:cs="宋体"/>
                <w:color w:val="333333"/>
                <w:kern w:val="0"/>
                <w:sz w:val="24"/>
                <w:szCs w:val="24"/>
              </w:rPr>
              <w:t>Andypianwu</w:t>
            </w:r>
          </w:p>
        </w:tc>
        <w:tc>
          <w:tcPr>
            <w:tcW w:w="2076" w:type="dxa"/>
            <w:tcBorders>
              <w:top w:val="single" w:sz="6" w:space="0" w:color="CCCCCC"/>
              <w:left w:val="single" w:sz="6" w:space="0" w:color="CCCCCC"/>
              <w:bottom w:val="single" w:sz="6" w:space="0" w:color="CCCCCC"/>
              <w:right w:val="single" w:sz="6" w:space="0" w:color="CCCCCC"/>
            </w:tcBorders>
            <w:shd w:val="clear" w:color="auto" w:fill="auto"/>
            <w:tcMar>
              <w:top w:w="75" w:type="dxa"/>
              <w:left w:w="180" w:type="dxa"/>
              <w:bottom w:w="75" w:type="dxa"/>
              <w:right w:w="180" w:type="dxa"/>
            </w:tcMar>
            <w:vAlign w:val="center"/>
          </w:tcPr>
          <w:p w14:paraId="54907C9A" w14:textId="5DFE9F2B" w:rsidR="00FD498F" w:rsidRDefault="00FD498F" w:rsidP="008A4150">
            <w:pPr>
              <w:widowControl/>
              <w:spacing w:before="150" w:after="150"/>
              <w:jc w:val="left"/>
              <w:rPr>
                <w:rFonts w:ascii="Helvetica" w:eastAsia="宋体" w:hAnsi="Helvetica" w:cs="宋体"/>
                <w:color w:val="333333"/>
                <w:kern w:val="0"/>
                <w:sz w:val="24"/>
                <w:szCs w:val="24"/>
              </w:rPr>
            </w:pPr>
          </w:p>
        </w:tc>
        <w:tc>
          <w:tcPr>
            <w:tcW w:w="1089" w:type="dxa"/>
            <w:tcBorders>
              <w:top w:val="single" w:sz="6" w:space="0" w:color="CCCCCC"/>
              <w:left w:val="single" w:sz="6" w:space="0" w:color="CCCCCC"/>
              <w:bottom w:val="single" w:sz="6" w:space="0" w:color="CCCCCC"/>
              <w:right w:val="single" w:sz="6" w:space="0" w:color="CCCCCC"/>
            </w:tcBorders>
            <w:shd w:val="clear" w:color="auto" w:fill="auto"/>
            <w:tcMar>
              <w:top w:w="75" w:type="dxa"/>
              <w:left w:w="180" w:type="dxa"/>
              <w:bottom w:w="75" w:type="dxa"/>
              <w:right w:w="180" w:type="dxa"/>
            </w:tcMar>
            <w:vAlign w:val="center"/>
          </w:tcPr>
          <w:p w14:paraId="4608F60A" w14:textId="79D32479" w:rsidR="00FD498F" w:rsidRDefault="00E13B7C" w:rsidP="008A4150">
            <w:pPr>
              <w:widowControl/>
              <w:spacing w:before="150" w:after="150"/>
              <w:jc w:val="left"/>
              <w:rPr>
                <w:rFonts w:ascii="Helvetica" w:eastAsia="宋体" w:hAnsi="Helvetica" w:cs="宋体"/>
                <w:color w:val="333333"/>
                <w:kern w:val="0"/>
                <w:sz w:val="24"/>
                <w:szCs w:val="24"/>
              </w:rPr>
            </w:pPr>
            <w:r>
              <w:rPr>
                <w:rFonts w:ascii="Helvetica" w:eastAsia="宋体" w:hAnsi="Helvetica" w:cs="宋体" w:hint="eastAsia"/>
                <w:color w:val="333333"/>
                <w:kern w:val="0"/>
                <w:sz w:val="24"/>
                <w:szCs w:val="24"/>
              </w:rPr>
              <w:t>讨论稿</w:t>
            </w:r>
          </w:p>
        </w:tc>
        <w:tc>
          <w:tcPr>
            <w:tcW w:w="1850" w:type="dxa"/>
            <w:tcBorders>
              <w:top w:val="single" w:sz="6" w:space="0" w:color="CCCCCC"/>
              <w:left w:val="single" w:sz="6" w:space="0" w:color="CCCCCC"/>
              <w:bottom w:val="single" w:sz="6" w:space="0" w:color="CCCCCC"/>
              <w:right w:val="single" w:sz="6" w:space="0" w:color="CCCCCC"/>
            </w:tcBorders>
            <w:shd w:val="clear" w:color="auto" w:fill="auto"/>
            <w:tcMar>
              <w:top w:w="75" w:type="dxa"/>
              <w:left w:w="180" w:type="dxa"/>
              <w:bottom w:w="75" w:type="dxa"/>
              <w:right w:w="180" w:type="dxa"/>
            </w:tcMar>
            <w:vAlign w:val="center"/>
          </w:tcPr>
          <w:p w14:paraId="60D3AC28" w14:textId="74C776F8" w:rsidR="00FD498F" w:rsidRDefault="00FD498F" w:rsidP="008A4150">
            <w:pPr>
              <w:widowControl/>
              <w:spacing w:before="150" w:after="150"/>
              <w:jc w:val="left"/>
              <w:rPr>
                <w:rFonts w:ascii="Helvetica" w:eastAsia="宋体" w:hAnsi="Helvetica" w:cs="宋体"/>
                <w:color w:val="333333"/>
                <w:kern w:val="0"/>
                <w:sz w:val="24"/>
                <w:szCs w:val="24"/>
              </w:rPr>
            </w:pPr>
          </w:p>
        </w:tc>
      </w:tr>
      <w:tr w:rsidR="00FD498F" w14:paraId="783071D0" w14:textId="77777777" w:rsidTr="00622AEE">
        <w:trPr>
          <w:trHeight w:val="450"/>
        </w:trPr>
        <w:tc>
          <w:tcPr>
            <w:tcW w:w="1833" w:type="dxa"/>
            <w:tcBorders>
              <w:top w:val="single" w:sz="6" w:space="0" w:color="CCCCCC"/>
              <w:left w:val="single" w:sz="6" w:space="0" w:color="CCCCCC"/>
              <w:bottom w:val="single" w:sz="6" w:space="0" w:color="CCCCCC"/>
              <w:right w:val="single" w:sz="6" w:space="0" w:color="CCCCCC"/>
            </w:tcBorders>
            <w:shd w:val="clear" w:color="auto" w:fill="auto"/>
            <w:tcMar>
              <w:top w:w="75" w:type="dxa"/>
              <w:left w:w="180" w:type="dxa"/>
              <w:bottom w:w="75" w:type="dxa"/>
              <w:right w:w="180" w:type="dxa"/>
            </w:tcMar>
            <w:vAlign w:val="center"/>
          </w:tcPr>
          <w:p w14:paraId="5F427A63" w14:textId="7BFFF6B5" w:rsidR="00FD498F" w:rsidRDefault="00FD498F" w:rsidP="008A4150">
            <w:pPr>
              <w:widowControl/>
              <w:spacing w:before="150" w:after="150"/>
              <w:jc w:val="left"/>
              <w:rPr>
                <w:rFonts w:ascii="Helvetica" w:eastAsia="宋体" w:hAnsi="Helvetica" w:cs="宋体"/>
                <w:color w:val="333333"/>
                <w:kern w:val="0"/>
                <w:sz w:val="24"/>
                <w:szCs w:val="24"/>
              </w:rPr>
            </w:pPr>
          </w:p>
        </w:tc>
        <w:tc>
          <w:tcPr>
            <w:tcW w:w="1853" w:type="dxa"/>
            <w:tcBorders>
              <w:top w:val="single" w:sz="6" w:space="0" w:color="CCCCCC"/>
              <w:left w:val="single" w:sz="6" w:space="0" w:color="CCCCCC"/>
              <w:bottom w:val="single" w:sz="6" w:space="0" w:color="CCCCCC"/>
              <w:right w:val="single" w:sz="6" w:space="0" w:color="CCCCCC"/>
            </w:tcBorders>
            <w:shd w:val="clear" w:color="auto" w:fill="auto"/>
            <w:tcMar>
              <w:top w:w="75" w:type="dxa"/>
              <w:left w:w="180" w:type="dxa"/>
              <w:bottom w:w="75" w:type="dxa"/>
              <w:right w:w="180" w:type="dxa"/>
            </w:tcMar>
            <w:vAlign w:val="center"/>
          </w:tcPr>
          <w:p w14:paraId="145E0A59" w14:textId="3B02F864" w:rsidR="00FD498F" w:rsidRDefault="00FD498F" w:rsidP="008A4150">
            <w:pPr>
              <w:widowControl/>
              <w:spacing w:before="150" w:after="150"/>
              <w:jc w:val="left"/>
              <w:rPr>
                <w:rFonts w:ascii="Helvetica" w:eastAsia="宋体" w:hAnsi="Helvetica" w:cs="宋体"/>
                <w:color w:val="333333"/>
                <w:kern w:val="0"/>
                <w:sz w:val="24"/>
                <w:szCs w:val="24"/>
              </w:rPr>
            </w:pPr>
          </w:p>
        </w:tc>
        <w:tc>
          <w:tcPr>
            <w:tcW w:w="2076" w:type="dxa"/>
            <w:tcBorders>
              <w:top w:val="single" w:sz="6" w:space="0" w:color="CCCCCC"/>
              <w:left w:val="single" w:sz="6" w:space="0" w:color="CCCCCC"/>
              <w:bottom w:val="single" w:sz="6" w:space="0" w:color="CCCCCC"/>
              <w:right w:val="single" w:sz="6" w:space="0" w:color="CCCCCC"/>
            </w:tcBorders>
            <w:shd w:val="clear" w:color="auto" w:fill="auto"/>
            <w:tcMar>
              <w:top w:w="75" w:type="dxa"/>
              <w:left w:w="180" w:type="dxa"/>
              <w:bottom w:w="75" w:type="dxa"/>
              <w:right w:w="180" w:type="dxa"/>
            </w:tcMar>
            <w:vAlign w:val="center"/>
          </w:tcPr>
          <w:p w14:paraId="76BFBEC3" w14:textId="4160D61D" w:rsidR="00FD498F" w:rsidRDefault="00FD498F" w:rsidP="008A4150">
            <w:pPr>
              <w:widowControl/>
              <w:spacing w:before="150" w:after="150"/>
              <w:jc w:val="left"/>
              <w:rPr>
                <w:rFonts w:ascii="Helvetica" w:eastAsia="宋体" w:hAnsi="Helvetica" w:cs="宋体"/>
                <w:color w:val="333333"/>
                <w:kern w:val="0"/>
                <w:sz w:val="24"/>
                <w:szCs w:val="24"/>
              </w:rPr>
            </w:pPr>
          </w:p>
        </w:tc>
        <w:tc>
          <w:tcPr>
            <w:tcW w:w="1089" w:type="dxa"/>
            <w:tcBorders>
              <w:top w:val="single" w:sz="6" w:space="0" w:color="CCCCCC"/>
              <w:left w:val="single" w:sz="6" w:space="0" w:color="CCCCCC"/>
              <w:bottom w:val="single" w:sz="6" w:space="0" w:color="CCCCCC"/>
              <w:right w:val="single" w:sz="6" w:space="0" w:color="CCCCCC"/>
            </w:tcBorders>
            <w:shd w:val="clear" w:color="auto" w:fill="auto"/>
            <w:tcMar>
              <w:top w:w="75" w:type="dxa"/>
              <w:left w:w="180" w:type="dxa"/>
              <w:bottom w:w="75" w:type="dxa"/>
              <w:right w:w="180" w:type="dxa"/>
            </w:tcMar>
            <w:vAlign w:val="center"/>
          </w:tcPr>
          <w:p w14:paraId="35063527" w14:textId="461226A1" w:rsidR="00FD498F" w:rsidRDefault="00FD498F" w:rsidP="008A4150">
            <w:pPr>
              <w:widowControl/>
              <w:spacing w:before="150" w:after="150"/>
              <w:jc w:val="left"/>
              <w:rPr>
                <w:rFonts w:ascii="Helvetica" w:eastAsia="宋体" w:hAnsi="Helvetica" w:cs="宋体"/>
                <w:color w:val="333333"/>
                <w:kern w:val="0"/>
                <w:sz w:val="24"/>
                <w:szCs w:val="24"/>
              </w:rPr>
            </w:pPr>
          </w:p>
        </w:tc>
        <w:tc>
          <w:tcPr>
            <w:tcW w:w="1850" w:type="dxa"/>
            <w:tcBorders>
              <w:top w:val="single" w:sz="6" w:space="0" w:color="CCCCCC"/>
              <w:left w:val="single" w:sz="6" w:space="0" w:color="CCCCCC"/>
              <w:bottom w:val="single" w:sz="6" w:space="0" w:color="CCCCCC"/>
              <w:right w:val="single" w:sz="6" w:space="0" w:color="CCCCCC"/>
            </w:tcBorders>
            <w:shd w:val="clear" w:color="auto" w:fill="auto"/>
            <w:tcMar>
              <w:top w:w="75" w:type="dxa"/>
              <w:left w:w="180" w:type="dxa"/>
              <w:bottom w:w="75" w:type="dxa"/>
              <w:right w:w="180" w:type="dxa"/>
            </w:tcMar>
            <w:vAlign w:val="center"/>
          </w:tcPr>
          <w:p w14:paraId="4A31EBD0" w14:textId="79E7A0D6" w:rsidR="00FD498F" w:rsidRDefault="00FD498F" w:rsidP="008A4150">
            <w:pPr>
              <w:widowControl/>
              <w:spacing w:before="150" w:after="150"/>
              <w:jc w:val="left"/>
              <w:rPr>
                <w:rFonts w:ascii="Helvetica" w:eastAsia="宋体" w:hAnsi="Helvetica" w:cs="宋体"/>
                <w:color w:val="333333"/>
                <w:kern w:val="0"/>
                <w:sz w:val="24"/>
                <w:szCs w:val="24"/>
              </w:rPr>
            </w:pPr>
          </w:p>
        </w:tc>
      </w:tr>
      <w:tr w:rsidR="00FD498F" w14:paraId="7F597369" w14:textId="77777777" w:rsidTr="00622AEE">
        <w:trPr>
          <w:trHeight w:val="450"/>
        </w:trPr>
        <w:tc>
          <w:tcPr>
            <w:tcW w:w="1833" w:type="dxa"/>
            <w:tcBorders>
              <w:top w:val="single" w:sz="6" w:space="0" w:color="CCCCCC"/>
              <w:left w:val="single" w:sz="6" w:space="0" w:color="CCCCCC"/>
              <w:bottom w:val="single" w:sz="6" w:space="0" w:color="CCCCCC"/>
              <w:right w:val="single" w:sz="6" w:space="0" w:color="CCCCCC"/>
            </w:tcBorders>
            <w:shd w:val="clear" w:color="auto" w:fill="auto"/>
            <w:tcMar>
              <w:top w:w="75" w:type="dxa"/>
              <w:left w:w="180" w:type="dxa"/>
              <w:bottom w:w="75" w:type="dxa"/>
              <w:right w:w="180" w:type="dxa"/>
            </w:tcMar>
            <w:vAlign w:val="center"/>
          </w:tcPr>
          <w:p w14:paraId="758B1DF0" w14:textId="25F6D239" w:rsidR="00FD498F" w:rsidRDefault="00FD498F" w:rsidP="008A4150">
            <w:pPr>
              <w:widowControl/>
              <w:spacing w:before="150" w:after="150"/>
              <w:jc w:val="left"/>
              <w:rPr>
                <w:rFonts w:ascii="Helvetica" w:eastAsia="宋体" w:hAnsi="Helvetica" w:cs="宋体"/>
                <w:color w:val="333333"/>
                <w:kern w:val="0"/>
                <w:sz w:val="24"/>
                <w:szCs w:val="24"/>
              </w:rPr>
            </w:pPr>
          </w:p>
        </w:tc>
        <w:tc>
          <w:tcPr>
            <w:tcW w:w="1853" w:type="dxa"/>
            <w:tcBorders>
              <w:top w:val="single" w:sz="6" w:space="0" w:color="CCCCCC"/>
              <w:left w:val="single" w:sz="6" w:space="0" w:color="CCCCCC"/>
              <w:bottom w:val="single" w:sz="6" w:space="0" w:color="CCCCCC"/>
              <w:right w:val="single" w:sz="6" w:space="0" w:color="CCCCCC"/>
            </w:tcBorders>
            <w:shd w:val="clear" w:color="auto" w:fill="auto"/>
            <w:tcMar>
              <w:top w:w="75" w:type="dxa"/>
              <w:left w:w="180" w:type="dxa"/>
              <w:bottom w:w="75" w:type="dxa"/>
              <w:right w:w="180" w:type="dxa"/>
            </w:tcMar>
            <w:vAlign w:val="center"/>
          </w:tcPr>
          <w:p w14:paraId="7508773F" w14:textId="2B98F4DF" w:rsidR="00FD498F" w:rsidRDefault="00FD498F" w:rsidP="008A4150">
            <w:pPr>
              <w:widowControl/>
              <w:spacing w:before="150" w:after="150"/>
              <w:jc w:val="left"/>
              <w:rPr>
                <w:rFonts w:ascii="Helvetica" w:eastAsia="宋体" w:hAnsi="Helvetica" w:cs="宋体"/>
                <w:color w:val="333333"/>
                <w:kern w:val="0"/>
                <w:sz w:val="24"/>
                <w:szCs w:val="24"/>
              </w:rPr>
            </w:pPr>
          </w:p>
        </w:tc>
        <w:tc>
          <w:tcPr>
            <w:tcW w:w="2076" w:type="dxa"/>
            <w:tcBorders>
              <w:top w:val="single" w:sz="6" w:space="0" w:color="CCCCCC"/>
              <w:left w:val="single" w:sz="6" w:space="0" w:color="CCCCCC"/>
              <w:bottom w:val="single" w:sz="6" w:space="0" w:color="CCCCCC"/>
              <w:right w:val="single" w:sz="6" w:space="0" w:color="CCCCCC"/>
            </w:tcBorders>
            <w:shd w:val="clear" w:color="auto" w:fill="auto"/>
            <w:tcMar>
              <w:top w:w="75" w:type="dxa"/>
              <w:left w:w="180" w:type="dxa"/>
              <w:bottom w:w="75" w:type="dxa"/>
              <w:right w:w="180" w:type="dxa"/>
            </w:tcMar>
            <w:vAlign w:val="center"/>
          </w:tcPr>
          <w:p w14:paraId="60D39DDA" w14:textId="7DAB318D" w:rsidR="00FD498F" w:rsidRDefault="00FD498F" w:rsidP="008A4150">
            <w:pPr>
              <w:widowControl/>
              <w:spacing w:before="150" w:after="150"/>
              <w:jc w:val="left"/>
              <w:rPr>
                <w:rFonts w:ascii="Helvetica" w:eastAsia="宋体" w:hAnsi="Helvetica" w:cs="宋体"/>
                <w:color w:val="333333"/>
                <w:kern w:val="0"/>
                <w:sz w:val="24"/>
                <w:szCs w:val="24"/>
              </w:rPr>
            </w:pPr>
          </w:p>
        </w:tc>
        <w:tc>
          <w:tcPr>
            <w:tcW w:w="1089" w:type="dxa"/>
            <w:tcBorders>
              <w:top w:val="single" w:sz="6" w:space="0" w:color="CCCCCC"/>
              <w:left w:val="single" w:sz="6" w:space="0" w:color="CCCCCC"/>
              <w:bottom w:val="single" w:sz="6" w:space="0" w:color="CCCCCC"/>
              <w:right w:val="single" w:sz="6" w:space="0" w:color="CCCCCC"/>
            </w:tcBorders>
            <w:shd w:val="clear" w:color="auto" w:fill="auto"/>
            <w:tcMar>
              <w:top w:w="75" w:type="dxa"/>
              <w:left w:w="180" w:type="dxa"/>
              <w:bottom w:w="75" w:type="dxa"/>
              <w:right w:w="180" w:type="dxa"/>
            </w:tcMar>
            <w:vAlign w:val="center"/>
          </w:tcPr>
          <w:p w14:paraId="315B98AD" w14:textId="490C732C" w:rsidR="00FD498F" w:rsidRDefault="00FD498F" w:rsidP="008A4150">
            <w:pPr>
              <w:widowControl/>
              <w:spacing w:before="150" w:after="150"/>
              <w:jc w:val="left"/>
              <w:rPr>
                <w:rFonts w:ascii="Helvetica" w:eastAsia="宋体" w:hAnsi="Helvetica" w:cs="宋体"/>
                <w:color w:val="333333"/>
                <w:kern w:val="0"/>
                <w:sz w:val="24"/>
                <w:szCs w:val="24"/>
              </w:rPr>
            </w:pPr>
          </w:p>
        </w:tc>
        <w:tc>
          <w:tcPr>
            <w:tcW w:w="1850" w:type="dxa"/>
            <w:tcBorders>
              <w:top w:val="single" w:sz="6" w:space="0" w:color="CCCCCC"/>
              <w:left w:val="single" w:sz="6" w:space="0" w:color="CCCCCC"/>
              <w:bottom w:val="single" w:sz="6" w:space="0" w:color="CCCCCC"/>
              <w:right w:val="single" w:sz="6" w:space="0" w:color="CCCCCC"/>
            </w:tcBorders>
            <w:shd w:val="clear" w:color="auto" w:fill="auto"/>
            <w:tcMar>
              <w:top w:w="75" w:type="dxa"/>
              <w:left w:w="180" w:type="dxa"/>
              <w:bottom w:w="75" w:type="dxa"/>
              <w:right w:w="180" w:type="dxa"/>
            </w:tcMar>
            <w:vAlign w:val="center"/>
          </w:tcPr>
          <w:p w14:paraId="21FCEE94" w14:textId="25A86A8D" w:rsidR="00FD498F" w:rsidRDefault="00FD498F" w:rsidP="008A4150">
            <w:pPr>
              <w:widowControl/>
              <w:spacing w:before="150" w:after="150"/>
              <w:jc w:val="left"/>
              <w:rPr>
                <w:rFonts w:ascii="Helvetica" w:eastAsia="宋体" w:hAnsi="Helvetica" w:cs="宋体"/>
                <w:color w:val="333333"/>
                <w:kern w:val="0"/>
                <w:sz w:val="24"/>
                <w:szCs w:val="24"/>
              </w:rPr>
            </w:pPr>
          </w:p>
        </w:tc>
      </w:tr>
    </w:tbl>
    <w:p w14:paraId="338FB40C" w14:textId="14C2A8CA" w:rsidR="00A47088" w:rsidRDefault="00A47088" w:rsidP="00A47088">
      <w:pPr>
        <w:rPr>
          <w:b/>
          <w:bCs/>
          <w:sz w:val="28"/>
          <w:szCs w:val="28"/>
        </w:rPr>
      </w:pPr>
    </w:p>
    <w:p w14:paraId="0AD1FF10" w14:textId="77777777" w:rsidR="00A47088" w:rsidRPr="00A47088" w:rsidRDefault="00A47088" w:rsidP="00A47088">
      <w:pPr>
        <w:rPr>
          <w:b/>
          <w:bCs/>
          <w:sz w:val="28"/>
          <w:szCs w:val="28"/>
        </w:rPr>
      </w:pPr>
    </w:p>
    <w:p w14:paraId="56507A65" w14:textId="3D87547B" w:rsidR="00130C2D" w:rsidRDefault="00130C2D" w:rsidP="00B64083">
      <w:pPr>
        <w:pStyle w:val="ListParagraph"/>
        <w:numPr>
          <w:ilvl w:val="0"/>
          <w:numId w:val="2"/>
        </w:numPr>
        <w:outlineLvl w:val="0"/>
        <w:rPr>
          <w:b/>
          <w:bCs/>
          <w:sz w:val="28"/>
          <w:szCs w:val="28"/>
        </w:rPr>
      </w:pPr>
      <w:r>
        <w:rPr>
          <w:rFonts w:hint="eastAsia"/>
          <w:b/>
          <w:bCs/>
          <w:sz w:val="28"/>
          <w:szCs w:val="28"/>
        </w:rPr>
        <w:t>交付架构师定位和职责</w:t>
      </w:r>
    </w:p>
    <w:p w14:paraId="5DA1D0E0" w14:textId="77777777" w:rsidR="00130C2D" w:rsidRPr="00130C2D" w:rsidRDefault="00130C2D" w:rsidP="00130C2D">
      <w:pPr>
        <w:pStyle w:val="NoSpacing"/>
      </w:pPr>
      <w:r w:rsidRPr="00130C2D">
        <w:rPr>
          <w:rFonts w:hint="eastAsia"/>
        </w:rPr>
        <w:t>核心职责：</w:t>
      </w:r>
    </w:p>
    <w:p w14:paraId="23D703E8" w14:textId="77777777" w:rsidR="00130C2D" w:rsidRPr="00130C2D" w:rsidRDefault="00130C2D" w:rsidP="00130C2D">
      <w:pPr>
        <w:pStyle w:val="NoSpacing"/>
      </w:pPr>
      <w:r w:rsidRPr="00130C2D">
        <w:t>1、作为项目技术负责人，为客户提供技术咨询及实施服务，负责交付整体解决方案，项目集成方案制定与云产品交付实施。</w:t>
      </w:r>
    </w:p>
    <w:p w14:paraId="0ABDAFA7" w14:textId="77777777" w:rsidR="00130C2D" w:rsidRPr="00130C2D" w:rsidRDefault="00130C2D" w:rsidP="00130C2D">
      <w:pPr>
        <w:pStyle w:val="NoSpacing"/>
      </w:pPr>
      <w:r w:rsidRPr="00130C2D">
        <w:t>2、作为项目质量第一责任人，通过售前评审和交付过程评审对整体解决方案和产品质量进行把控，保障项目的最终质量。</w:t>
      </w:r>
    </w:p>
    <w:p w14:paraId="2A086160" w14:textId="77777777" w:rsidR="00130C2D" w:rsidRPr="00130C2D" w:rsidRDefault="00130C2D" w:rsidP="00130C2D">
      <w:pPr>
        <w:pStyle w:val="NoSpacing"/>
      </w:pPr>
      <w:r w:rsidRPr="00130C2D">
        <w:rPr>
          <w:rFonts w:hint="eastAsia"/>
        </w:rPr>
        <w:t>【售前】评审整体技术方案和资源列表（</w:t>
      </w:r>
      <w:r w:rsidRPr="00130C2D">
        <w:t>BOQ）进行，提前识别与解决相关技术风险。</w:t>
      </w:r>
    </w:p>
    <w:p w14:paraId="1E8C7333" w14:textId="5497EA7A" w:rsidR="00130C2D" w:rsidRDefault="00130C2D" w:rsidP="00130C2D">
      <w:pPr>
        <w:pStyle w:val="NoSpacing"/>
      </w:pPr>
      <w:r w:rsidRPr="00130C2D">
        <w:rPr>
          <w:rFonts w:hint="eastAsia"/>
        </w:rPr>
        <w:t>【售中】推动整体项目需求清晰化，主导整体架构的实施，评审深化设计方案，把控过程质量，利用测试手段保障交付物最终的实施质量，达成验收。</w:t>
      </w:r>
    </w:p>
    <w:p w14:paraId="630B310C" w14:textId="77777777" w:rsidR="00130C2D" w:rsidRPr="00130C2D" w:rsidRDefault="00130C2D" w:rsidP="00130C2D">
      <w:pPr>
        <w:pStyle w:val="NoSpacing"/>
      </w:pPr>
    </w:p>
    <w:p w14:paraId="0D2C1E68" w14:textId="77777777" w:rsidR="00130C2D" w:rsidRPr="00130C2D" w:rsidRDefault="00130C2D" w:rsidP="00130C2D">
      <w:pPr>
        <w:pStyle w:val="NoSpacing"/>
      </w:pPr>
      <w:r w:rsidRPr="00130C2D">
        <w:rPr>
          <w:rFonts w:hint="eastAsia"/>
        </w:rPr>
        <w:t>项目交付过程要求：</w:t>
      </w:r>
    </w:p>
    <w:p w14:paraId="70973C11" w14:textId="0A27E9B9" w:rsidR="00130C2D" w:rsidRPr="00130C2D" w:rsidRDefault="00130C2D" w:rsidP="00130C2D">
      <w:pPr>
        <w:pStyle w:val="NoSpacing"/>
      </w:pPr>
      <w:r w:rsidRPr="00130C2D">
        <w:t>1、做好输出相关的工作，并上传微盘对应目录</w:t>
      </w:r>
      <w:r w:rsidR="00973652">
        <w:rPr>
          <w:rFonts w:hint="eastAsia"/>
        </w:rPr>
        <w:t>形成资产沉淀</w:t>
      </w:r>
      <w:r w:rsidRPr="00130C2D">
        <w:t>：</w:t>
      </w:r>
    </w:p>
    <w:p w14:paraId="74E85288" w14:textId="77777777" w:rsidR="00130C2D" w:rsidRPr="00130C2D" w:rsidRDefault="00130C2D" w:rsidP="00130C2D">
      <w:pPr>
        <w:pStyle w:val="NoSpacing"/>
      </w:pPr>
      <w:r w:rsidRPr="00130C2D">
        <w:rPr>
          <w:rFonts w:hint="eastAsia"/>
        </w:rPr>
        <w:t>【文档输出和维护】技术架构图（系统结构、部署架构、网络拓扑、逻辑架构图等等）和软硬件清单、技术分工界面、交付计划进度表，技术风险列表、技术讨论的会议纪要和结论</w:t>
      </w:r>
    </w:p>
    <w:p w14:paraId="0FB31D13" w14:textId="77777777" w:rsidR="00130C2D" w:rsidRPr="00130C2D" w:rsidRDefault="00130C2D" w:rsidP="00130C2D">
      <w:pPr>
        <w:pStyle w:val="NoSpacing"/>
      </w:pPr>
      <w:r w:rsidRPr="00130C2D">
        <w:rPr>
          <w:rFonts w:hint="eastAsia"/>
        </w:rPr>
        <w:t>【文档收集和整理】收集各个产品的最终需求说明书和深化设计方案（尽量按照交付技术规范要求的模板提供）</w:t>
      </w:r>
    </w:p>
    <w:p w14:paraId="656F2A82" w14:textId="77777777" w:rsidR="00130C2D" w:rsidRPr="00130C2D" w:rsidRDefault="00130C2D" w:rsidP="00130C2D">
      <w:pPr>
        <w:pStyle w:val="NoSpacing"/>
      </w:pPr>
      <w:r w:rsidRPr="00130C2D">
        <w:t>2、依据各环节的检查清单和交付技术规范的标准来保障项目最终交付质量</w:t>
      </w:r>
    </w:p>
    <w:p w14:paraId="74BE9770" w14:textId="77777777" w:rsidR="00130C2D" w:rsidRPr="00130C2D" w:rsidRDefault="00130C2D" w:rsidP="00130C2D">
      <w:pPr>
        <w:pStyle w:val="NoSpacing"/>
      </w:pPr>
      <w:r w:rsidRPr="00130C2D">
        <w:t>3、结合项目沉淀最佳实践，不断优化检查清单和交付技术规范，丰富交付的知识库（如域名证书申请流程、运维监控的问题和解决方案等等）</w:t>
      </w:r>
    </w:p>
    <w:p w14:paraId="0BC0B78C" w14:textId="30C01950" w:rsidR="00130C2D" w:rsidRPr="00130C2D" w:rsidRDefault="00130C2D" w:rsidP="00130C2D">
      <w:pPr>
        <w:pStyle w:val="NoSpacing"/>
      </w:pPr>
      <w:r w:rsidRPr="00130C2D">
        <w:t>PS：交付技术规范--交付质量相关要求和标准以及交付过程中技术沟通确认的一些工具化模板</w:t>
      </w:r>
      <w:r w:rsidRPr="00130C2D">
        <w:rPr>
          <w:rFonts w:hint="eastAsia"/>
        </w:rPr>
        <w:t>。</w:t>
      </w:r>
    </w:p>
    <w:p w14:paraId="28A3B869" w14:textId="77777777" w:rsidR="00130C2D" w:rsidRDefault="00130C2D" w:rsidP="00130C2D">
      <w:pPr>
        <w:pStyle w:val="NoSpacing"/>
      </w:pPr>
    </w:p>
    <w:p w14:paraId="5DBFF108" w14:textId="77777777" w:rsidR="00130C2D" w:rsidRPr="00130C2D" w:rsidRDefault="00130C2D" w:rsidP="00130C2D">
      <w:pPr>
        <w:pStyle w:val="NoSpacing"/>
      </w:pPr>
    </w:p>
    <w:p w14:paraId="78B25B81" w14:textId="4B3F4BEC" w:rsidR="00A47088" w:rsidRDefault="00A47088" w:rsidP="00B64083">
      <w:pPr>
        <w:pStyle w:val="ListParagraph"/>
        <w:numPr>
          <w:ilvl w:val="0"/>
          <w:numId w:val="2"/>
        </w:numPr>
        <w:outlineLvl w:val="0"/>
        <w:rPr>
          <w:b/>
          <w:bCs/>
          <w:sz w:val="28"/>
          <w:szCs w:val="28"/>
        </w:rPr>
      </w:pPr>
      <w:r>
        <w:rPr>
          <w:rFonts w:hint="eastAsia"/>
          <w:b/>
          <w:bCs/>
          <w:sz w:val="28"/>
          <w:szCs w:val="28"/>
        </w:rPr>
        <w:t>交付架构师</w:t>
      </w:r>
      <w:r w:rsidR="002E79DD">
        <w:rPr>
          <w:rFonts w:hint="eastAsia"/>
          <w:b/>
          <w:bCs/>
          <w:sz w:val="28"/>
          <w:szCs w:val="28"/>
        </w:rPr>
        <w:t>工作指引</w:t>
      </w:r>
    </w:p>
    <w:p w14:paraId="11131E10" w14:textId="6D67646A" w:rsidR="00B64083" w:rsidRPr="00B64083" w:rsidRDefault="00B64083" w:rsidP="00B64083">
      <w:pPr>
        <w:pStyle w:val="NoSpacing"/>
      </w:pPr>
      <w:r>
        <w:rPr>
          <w:rFonts w:hint="eastAsia"/>
        </w:rPr>
        <w:t>交付架构师在项目各环节的重点关注事项包括售前投标、合同阶段的技术风险评估，售中项目筹备、启动、规划、实施和移交的技术支撑。</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8"/>
        <w:gridCol w:w="2401"/>
        <w:gridCol w:w="2118"/>
        <w:gridCol w:w="1378"/>
        <w:gridCol w:w="1784"/>
        <w:gridCol w:w="2077"/>
      </w:tblGrid>
      <w:tr w:rsidR="00B64083" w:rsidRPr="00B64083" w14:paraId="1BB1031D" w14:textId="77777777" w:rsidTr="00B64083">
        <w:trPr>
          <w:trHeight w:val="312"/>
        </w:trPr>
        <w:tc>
          <w:tcPr>
            <w:tcW w:w="334" w:type="pct"/>
            <w:shd w:val="clear" w:color="auto" w:fill="auto"/>
            <w:vAlign w:val="center"/>
            <w:hideMark/>
          </w:tcPr>
          <w:p w14:paraId="05FC63CE" w14:textId="77777777" w:rsidR="00B64083" w:rsidRPr="00B64083" w:rsidRDefault="00B64083" w:rsidP="00B64083">
            <w:pPr>
              <w:pStyle w:val="NoSpacing"/>
              <w:rPr>
                <w:rFonts w:ascii="Calibri" w:eastAsia="Times New Roman" w:hAnsi="Calibri" w:cs="Calibri"/>
              </w:rPr>
            </w:pPr>
            <w:r w:rsidRPr="00B64083">
              <w:rPr>
                <w:rFonts w:hint="eastAsia"/>
              </w:rPr>
              <w:t>项目阶</w:t>
            </w:r>
            <w:r w:rsidRPr="00B64083">
              <w:t>段</w:t>
            </w:r>
          </w:p>
        </w:tc>
        <w:tc>
          <w:tcPr>
            <w:tcW w:w="1148" w:type="pct"/>
            <w:shd w:val="clear" w:color="auto" w:fill="auto"/>
            <w:vAlign w:val="center"/>
            <w:hideMark/>
          </w:tcPr>
          <w:p w14:paraId="3E8D7D53" w14:textId="77777777" w:rsidR="00B64083" w:rsidRPr="00B64083" w:rsidRDefault="00B64083" w:rsidP="00B64083">
            <w:pPr>
              <w:pStyle w:val="NoSpacing"/>
              <w:rPr>
                <w:rFonts w:ascii="Calibri" w:eastAsia="Times New Roman" w:hAnsi="Calibri" w:cs="Calibri"/>
              </w:rPr>
            </w:pPr>
            <w:r w:rsidRPr="00B64083">
              <w:t>重点事项</w:t>
            </w:r>
          </w:p>
        </w:tc>
        <w:tc>
          <w:tcPr>
            <w:tcW w:w="1013" w:type="pct"/>
            <w:shd w:val="clear" w:color="auto" w:fill="auto"/>
            <w:vAlign w:val="center"/>
            <w:hideMark/>
          </w:tcPr>
          <w:p w14:paraId="550DA86D" w14:textId="77777777" w:rsidR="00B64083" w:rsidRPr="00B64083" w:rsidRDefault="00B64083" w:rsidP="00B64083">
            <w:pPr>
              <w:pStyle w:val="NoSpacing"/>
              <w:rPr>
                <w:rFonts w:ascii="Calibri" w:eastAsia="Times New Roman" w:hAnsi="Calibri" w:cs="Calibri"/>
              </w:rPr>
            </w:pPr>
            <w:r w:rsidRPr="00B64083">
              <w:t>目的</w:t>
            </w:r>
          </w:p>
        </w:tc>
        <w:tc>
          <w:tcPr>
            <w:tcW w:w="659" w:type="pct"/>
            <w:shd w:val="clear" w:color="auto" w:fill="auto"/>
            <w:vAlign w:val="center"/>
            <w:hideMark/>
          </w:tcPr>
          <w:p w14:paraId="08033E2F" w14:textId="77777777" w:rsidR="00B64083" w:rsidRPr="00B64083" w:rsidRDefault="00B64083" w:rsidP="00B64083">
            <w:pPr>
              <w:pStyle w:val="NoSpacing"/>
              <w:rPr>
                <w:rFonts w:ascii="Calibri" w:eastAsia="Times New Roman" w:hAnsi="Calibri" w:cs="Calibri"/>
              </w:rPr>
            </w:pPr>
            <w:r w:rsidRPr="00B64083">
              <w:t>检查清单</w:t>
            </w:r>
          </w:p>
        </w:tc>
        <w:tc>
          <w:tcPr>
            <w:tcW w:w="853" w:type="pct"/>
            <w:shd w:val="clear" w:color="auto" w:fill="auto"/>
            <w:vAlign w:val="center"/>
            <w:hideMark/>
          </w:tcPr>
          <w:p w14:paraId="7F7549B7" w14:textId="77777777" w:rsidR="00B64083" w:rsidRPr="00B64083" w:rsidRDefault="00B64083" w:rsidP="00B64083">
            <w:pPr>
              <w:pStyle w:val="NoSpacing"/>
              <w:rPr>
                <w:rFonts w:ascii="Calibri" w:eastAsia="Times New Roman" w:hAnsi="Calibri" w:cs="Calibri"/>
              </w:rPr>
            </w:pPr>
            <w:r w:rsidRPr="00B64083">
              <w:t>技术规范和相关流程</w:t>
            </w:r>
          </w:p>
        </w:tc>
        <w:tc>
          <w:tcPr>
            <w:tcW w:w="993" w:type="pct"/>
            <w:shd w:val="clear" w:color="auto" w:fill="auto"/>
            <w:vAlign w:val="center"/>
            <w:hideMark/>
          </w:tcPr>
          <w:p w14:paraId="5199FDF8" w14:textId="77777777" w:rsidR="00B64083" w:rsidRPr="00B64083" w:rsidRDefault="00B64083" w:rsidP="00B64083">
            <w:pPr>
              <w:pStyle w:val="NoSpacing"/>
              <w:rPr>
                <w:rFonts w:ascii="Calibri" w:eastAsia="Times New Roman" w:hAnsi="Calibri" w:cs="Calibri"/>
              </w:rPr>
            </w:pPr>
            <w:r w:rsidRPr="00B64083">
              <w:t>工具模板</w:t>
            </w:r>
          </w:p>
        </w:tc>
      </w:tr>
      <w:tr w:rsidR="00B64083" w:rsidRPr="00B64083" w14:paraId="47D2269E" w14:textId="77777777" w:rsidTr="00B64083">
        <w:trPr>
          <w:trHeight w:val="3054"/>
        </w:trPr>
        <w:tc>
          <w:tcPr>
            <w:tcW w:w="334" w:type="pct"/>
            <w:shd w:val="clear" w:color="auto" w:fill="auto"/>
            <w:vAlign w:val="center"/>
            <w:hideMark/>
          </w:tcPr>
          <w:p w14:paraId="70D13837" w14:textId="77777777" w:rsidR="00B64083" w:rsidRPr="00B64083" w:rsidRDefault="00B64083" w:rsidP="00B64083">
            <w:pPr>
              <w:pStyle w:val="NoSpacing"/>
              <w:rPr>
                <w:rFonts w:ascii="Calibri" w:eastAsia="Times New Roman" w:hAnsi="Calibri" w:cs="Calibri"/>
              </w:rPr>
            </w:pPr>
            <w:r w:rsidRPr="00B64083">
              <w:t>投标阶段</w:t>
            </w:r>
          </w:p>
        </w:tc>
        <w:tc>
          <w:tcPr>
            <w:tcW w:w="1148" w:type="pct"/>
            <w:shd w:val="clear" w:color="auto" w:fill="auto"/>
            <w:vAlign w:val="center"/>
            <w:hideMark/>
          </w:tcPr>
          <w:p w14:paraId="2566772A" w14:textId="77777777" w:rsidR="00B64083" w:rsidRPr="00B64083" w:rsidRDefault="00B64083" w:rsidP="00B64083">
            <w:pPr>
              <w:pStyle w:val="NoSpacing"/>
              <w:rPr>
                <w:rFonts w:ascii="Calibri" w:eastAsia="Times New Roman" w:hAnsi="Calibri" w:cs="Calibri"/>
              </w:rPr>
            </w:pPr>
            <w:r w:rsidRPr="00B64083">
              <w:t>标书评审，输出技术风险列表</w:t>
            </w:r>
          </w:p>
        </w:tc>
        <w:tc>
          <w:tcPr>
            <w:tcW w:w="1013" w:type="pct"/>
            <w:shd w:val="clear" w:color="auto" w:fill="auto"/>
            <w:vAlign w:val="center"/>
            <w:hideMark/>
          </w:tcPr>
          <w:p w14:paraId="66F6505C" w14:textId="77777777" w:rsidR="00B64083" w:rsidRPr="00B64083" w:rsidRDefault="00B64083" w:rsidP="00B64083">
            <w:pPr>
              <w:pStyle w:val="NoSpacing"/>
              <w:rPr>
                <w:rFonts w:ascii="Calibri" w:eastAsia="Times New Roman" w:hAnsi="Calibri" w:cs="Calibri"/>
              </w:rPr>
            </w:pPr>
            <w:r w:rsidRPr="00B64083">
              <w:t>评估技术上可交付性</w:t>
            </w:r>
            <w:r w:rsidRPr="00B64083">
              <w:rPr>
                <w:rFonts w:ascii="Calibri" w:eastAsia="Times New Roman" w:hAnsi="Calibri" w:cs="Calibri"/>
              </w:rPr>
              <w:br/>
            </w:r>
            <w:r w:rsidRPr="00B64083">
              <w:t>确保质量保障所需要的资源</w:t>
            </w:r>
          </w:p>
        </w:tc>
        <w:tc>
          <w:tcPr>
            <w:tcW w:w="659" w:type="pct"/>
            <w:shd w:val="clear" w:color="auto" w:fill="auto"/>
            <w:vAlign w:val="center"/>
            <w:hideMark/>
          </w:tcPr>
          <w:p w14:paraId="1275CBEA" w14:textId="77777777" w:rsidR="00B64083" w:rsidRPr="00B64083" w:rsidRDefault="00B64083" w:rsidP="00B64083">
            <w:pPr>
              <w:pStyle w:val="NoSpacing"/>
              <w:rPr>
                <w:rFonts w:ascii="Calibri" w:eastAsia="Times New Roman" w:hAnsi="Calibri" w:cs="Calibri"/>
                <w:color w:val="BFBFBF"/>
              </w:rPr>
            </w:pPr>
            <w:r w:rsidRPr="00B64083">
              <w:rPr>
                <w:color w:val="FF0000"/>
              </w:rPr>
              <w:t>标书评审检查清单</w:t>
            </w:r>
            <w:r w:rsidRPr="00B64083">
              <w:rPr>
                <w:rFonts w:ascii="Calibri" w:eastAsia="Times New Roman" w:hAnsi="Calibri" w:cs="Calibri"/>
                <w:color w:val="BFBFBF"/>
              </w:rPr>
              <w:br/>
              <w:t>2-1.</w:t>
            </w:r>
            <w:r w:rsidRPr="00B64083">
              <w:rPr>
                <w:color w:val="BFBFBF"/>
              </w:rPr>
              <w:t>标书评审检查清单</w:t>
            </w:r>
            <w:r w:rsidRPr="00B64083">
              <w:rPr>
                <w:rFonts w:ascii="Calibri" w:eastAsia="Times New Roman" w:hAnsi="Calibri" w:cs="Calibri"/>
                <w:color w:val="BFBFBF"/>
              </w:rPr>
              <w:br/>
              <w:t>2-2.</w:t>
            </w:r>
            <w:r w:rsidRPr="00B64083">
              <w:rPr>
                <w:color w:val="BFBFBF"/>
              </w:rPr>
              <w:t>专项技术</w:t>
            </w:r>
            <w:r w:rsidRPr="00B64083">
              <w:rPr>
                <w:rFonts w:ascii="Calibri" w:eastAsia="Times New Roman" w:hAnsi="Calibri" w:cs="Calibri"/>
                <w:color w:val="BFBFBF"/>
              </w:rPr>
              <w:t>-</w:t>
            </w:r>
            <w:r w:rsidRPr="00B64083">
              <w:rPr>
                <w:color w:val="BFBFBF"/>
              </w:rPr>
              <w:t>中间件检查清单</w:t>
            </w:r>
            <w:r w:rsidRPr="00B64083">
              <w:rPr>
                <w:rFonts w:ascii="Calibri" w:eastAsia="Times New Roman" w:hAnsi="Calibri" w:cs="Calibri"/>
                <w:color w:val="BFBFBF"/>
              </w:rPr>
              <w:br/>
              <w:t>2-4.</w:t>
            </w:r>
            <w:r w:rsidRPr="00B64083">
              <w:rPr>
                <w:color w:val="BFBFBF"/>
              </w:rPr>
              <w:t>供应商系统能力检查清单</w:t>
            </w:r>
            <w:r w:rsidRPr="00B64083">
              <w:rPr>
                <w:rFonts w:ascii="Calibri" w:eastAsia="Times New Roman" w:hAnsi="Calibri" w:cs="Calibri"/>
                <w:color w:val="BFBFBF"/>
              </w:rPr>
              <w:br/>
              <w:t>5-3.</w:t>
            </w:r>
            <w:r w:rsidRPr="00B64083">
              <w:rPr>
                <w:color w:val="BFBFBF"/>
              </w:rPr>
              <w:t>技术方案评审检查清单</w:t>
            </w:r>
          </w:p>
        </w:tc>
        <w:tc>
          <w:tcPr>
            <w:tcW w:w="853" w:type="pct"/>
            <w:shd w:val="clear" w:color="auto" w:fill="auto"/>
            <w:vAlign w:val="center"/>
            <w:hideMark/>
          </w:tcPr>
          <w:p w14:paraId="4C1C9877" w14:textId="77777777" w:rsidR="00B64083" w:rsidRPr="00B64083" w:rsidRDefault="00B64083" w:rsidP="00B64083">
            <w:pPr>
              <w:pStyle w:val="NoSpacing"/>
              <w:rPr>
                <w:rFonts w:ascii="Calibri" w:eastAsia="Times New Roman" w:hAnsi="Calibri" w:cs="Calibri"/>
              </w:rPr>
            </w:pPr>
            <w:r w:rsidRPr="00B64083">
              <w:t>运维监控建议方案</w:t>
            </w:r>
            <w:r w:rsidRPr="00B64083">
              <w:rPr>
                <w:rFonts w:ascii="Calibri" w:eastAsia="Times New Roman" w:hAnsi="Calibri" w:cs="Calibri"/>
              </w:rPr>
              <w:br/>
            </w:r>
            <w:r w:rsidRPr="00B64083">
              <w:t>安全相关建议方案</w:t>
            </w:r>
          </w:p>
        </w:tc>
        <w:tc>
          <w:tcPr>
            <w:tcW w:w="993" w:type="pct"/>
            <w:shd w:val="clear" w:color="auto" w:fill="auto"/>
            <w:vAlign w:val="center"/>
            <w:hideMark/>
          </w:tcPr>
          <w:p w14:paraId="0011D983" w14:textId="77777777" w:rsidR="00B64083" w:rsidRPr="00B64083" w:rsidRDefault="00B64083" w:rsidP="00B64083">
            <w:pPr>
              <w:pStyle w:val="NoSpacing"/>
              <w:rPr>
                <w:rFonts w:ascii="Calibri" w:eastAsia="Times New Roman" w:hAnsi="Calibri" w:cs="Calibri"/>
                <w:color w:val="BFBFBF"/>
              </w:rPr>
            </w:pPr>
            <w:r w:rsidRPr="00B64083">
              <w:rPr>
                <w:rFonts w:ascii="Calibri" w:eastAsia="Times New Roman" w:hAnsi="Calibri" w:cs="Calibri"/>
                <w:color w:val="BFBFBF"/>
              </w:rPr>
              <w:t>2-3.</w:t>
            </w:r>
            <w:r w:rsidRPr="00B64083">
              <w:rPr>
                <w:color w:val="BFBFBF"/>
              </w:rPr>
              <w:t>交付风险评估表</w:t>
            </w:r>
          </w:p>
        </w:tc>
      </w:tr>
      <w:tr w:rsidR="00B64083" w:rsidRPr="00B64083" w14:paraId="568B5E62" w14:textId="77777777" w:rsidTr="00B64083">
        <w:trPr>
          <w:trHeight w:val="1092"/>
        </w:trPr>
        <w:tc>
          <w:tcPr>
            <w:tcW w:w="334" w:type="pct"/>
            <w:shd w:val="clear" w:color="auto" w:fill="auto"/>
            <w:vAlign w:val="center"/>
            <w:hideMark/>
          </w:tcPr>
          <w:p w14:paraId="642065CC" w14:textId="77777777" w:rsidR="00B64083" w:rsidRPr="00B64083" w:rsidRDefault="00B64083" w:rsidP="00B64083">
            <w:pPr>
              <w:pStyle w:val="NoSpacing"/>
              <w:rPr>
                <w:rFonts w:ascii="Calibri" w:eastAsia="Times New Roman" w:hAnsi="Calibri" w:cs="Calibri"/>
              </w:rPr>
            </w:pPr>
            <w:r w:rsidRPr="00B64083">
              <w:t>合同阶段</w:t>
            </w:r>
          </w:p>
        </w:tc>
        <w:tc>
          <w:tcPr>
            <w:tcW w:w="1148" w:type="pct"/>
            <w:shd w:val="clear" w:color="auto" w:fill="auto"/>
            <w:vAlign w:val="center"/>
            <w:hideMark/>
          </w:tcPr>
          <w:p w14:paraId="49EE27E3" w14:textId="77777777" w:rsidR="00B64083" w:rsidRPr="00B64083" w:rsidRDefault="00B64083" w:rsidP="00B64083">
            <w:pPr>
              <w:pStyle w:val="NoSpacing"/>
              <w:rPr>
                <w:rFonts w:ascii="Calibri" w:eastAsia="Times New Roman" w:hAnsi="Calibri" w:cs="Calibri"/>
              </w:rPr>
            </w:pPr>
            <w:r w:rsidRPr="00B64083">
              <w:t>合同评审，输出技术风险列表</w:t>
            </w:r>
          </w:p>
        </w:tc>
        <w:tc>
          <w:tcPr>
            <w:tcW w:w="1013" w:type="pct"/>
            <w:shd w:val="clear" w:color="auto" w:fill="auto"/>
            <w:vAlign w:val="center"/>
            <w:hideMark/>
          </w:tcPr>
          <w:p w14:paraId="507D1511" w14:textId="77777777" w:rsidR="00B64083" w:rsidRPr="00B64083" w:rsidRDefault="00B64083" w:rsidP="00B64083">
            <w:pPr>
              <w:pStyle w:val="NoSpacing"/>
              <w:rPr>
                <w:rFonts w:ascii="Calibri" w:eastAsia="Times New Roman" w:hAnsi="Calibri" w:cs="Calibri"/>
              </w:rPr>
            </w:pPr>
            <w:r w:rsidRPr="00B64083">
              <w:t>评估技术上可交付性</w:t>
            </w:r>
            <w:r w:rsidRPr="00B64083">
              <w:rPr>
                <w:rFonts w:ascii="Calibri" w:eastAsia="Times New Roman" w:hAnsi="Calibri" w:cs="Calibri"/>
              </w:rPr>
              <w:br/>
            </w:r>
            <w:r w:rsidRPr="00B64083">
              <w:t>确保质量保障所需要的资源</w:t>
            </w:r>
          </w:p>
        </w:tc>
        <w:tc>
          <w:tcPr>
            <w:tcW w:w="659" w:type="pct"/>
            <w:shd w:val="clear" w:color="auto" w:fill="auto"/>
            <w:vAlign w:val="center"/>
            <w:hideMark/>
          </w:tcPr>
          <w:p w14:paraId="699E12B4" w14:textId="77777777" w:rsidR="00B64083" w:rsidRPr="00B64083" w:rsidRDefault="00B64083" w:rsidP="00B64083">
            <w:pPr>
              <w:pStyle w:val="NoSpacing"/>
              <w:rPr>
                <w:rFonts w:ascii="Calibri" w:eastAsia="Times New Roman" w:hAnsi="Calibri" w:cs="Calibri"/>
                <w:color w:val="BFBFBF"/>
              </w:rPr>
            </w:pPr>
            <w:r w:rsidRPr="00B64083">
              <w:rPr>
                <w:color w:val="FF0000"/>
              </w:rPr>
              <w:t>合同评审检查清单</w:t>
            </w:r>
            <w:r w:rsidRPr="00B64083">
              <w:rPr>
                <w:rFonts w:ascii="Calibri" w:eastAsia="Times New Roman" w:hAnsi="Calibri" w:cs="Calibri"/>
                <w:color w:val="BFBFBF"/>
              </w:rPr>
              <w:br/>
              <w:t>3-1.</w:t>
            </w:r>
            <w:r w:rsidRPr="00B64083">
              <w:rPr>
                <w:color w:val="BFBFBF"/>
              </w:rPr>
              <w:t>合同和工作说明书检查清单</w:t>
            </w:r>
          </w:p>
        </w:tc>
        <w:tc>
          <w:tcPr>
            <w:tcW w:w="853" w:type="pct"/>
            <w:shd w:val="clear" w:color="auto" w:fill="auto"/>
            <w:vAlign w:val="center"/>
            <w:hideMark/>
          </w:tcPr>
          <w:p w14:paraId="704061F3" w14:textId="77777777" w:rsidR="00B64083" w:rsidRPr="00B64083" w:rsidRDefault="00B64083" w:rsidP="00B64083">
            <w:pPr>
              <w:pStyle w:val="NoSpacing"/>
              <w:rPr>
                <w:rFonts w:ascii="Calibri" w:eastAsia="Times New Roman" w:hAnsi="Calibri" w:cs="Calibri"/>
                <w:color w:val="BFBFBF"/>
              </w:rPr>
            </w:pPr>
          </w:p>
        </w:tc>
        <w:tc>
          <w:tcPr>
            <w:tcW w:w="993" w:type="pct"/>
            <w:shd w:val="clear" w:color="auto" w:fill="auto"/>
            <w:vAlign w:val="center"/>
            <w:hideMark/>
          </w:tcPr>
          <w:p w14:paraId="70FA89F5" w14:textId="77777777" w:rsidR="00B64083" w:rsidRPr="00B64083" w:rsidRDefault="00B64083" w:rsidP="00B64083">
            <w:pPr>
              <w:pStyle w:val="NoSpacing"/>
              <w:rPr>
                <w:rFonts w:ascii="Calibri" w:eastAsia="Times New Roman" w:hAnsi="Calibri" w:cs="Calibri"/>
                <w:color w:val="BFBFBF"/>
              </w:rPr>
            </w:pPr>
            <w:r w:rsidRPr="00B64083">
              <w:rPr>
                <w:rFonts w:ascii="Calibri" w:eastAsia="Times New Roman" w:hAnsi="Calibri" w:cs="Calibri"/>
                <w:color w:val="BFBFBF"/>
              </w:rPr>
              <w:t>2-3.</w:t>
            </w:r>
            <w:r w:rsidRPr="00B64083">
              <w:rPr>
                <w:color w:val="BFBFBF"/>
              </w:rPr>
              <w:t>交付风险评估表</w:t>
            </w:r>
          </w:p>
        </w:tc>
      </w:tr>
      <w:tr w:rsidR="00B64083" w:rsidRPr="00B64083" w14:paraId="5EEBA183" w14:textId="77777777" w:rsidTr="00B64083">
        <w:trPr>
          <w:trHeight w:val="2274"/>
        </w:trPr>
        <w:tc>
          <w:tcPr>
            <w:tcW w:w="334" w:type="pct"/>
            <w:shd w:val="clear" w:color="auto" w:fill="auto"/>
            <w:vAlign w:val="center"/>
            <w:hideMark/>
          </w:tcPr>
          <w:p w14:paraId="3BB0C279" w14:textId="77777777" w:rsidR="00B64083" w:rsidRPr="00B64083" w:rsidRDefault="00B64083" w:rsidP="00B64083">
            <w:pPr>
              <w:pStyle w:val="NoSpacing"/>
              <w:rPr>
                <w:rFonts w:ascii="Calibri" w:eastAsia="Times New Roman" w:hAnsi="Calibri" w:cs="Calibri"/>
              </w:rPr>
            </w:pPr>
            <w:r w:rsidRPr="00B64083">
              <w:lastRenderedPageBreak/>
              <w:t>项目筹备</w:t>
            </w:r>
          </w:p>
        </w:tc>
        <w:tc>
          <w:tcPr>
            <w:tcW w:w="1148" w:type="pct"/>
            <w:shd w:val="clear" w:color="auto" w:fill="auto"/>
            <w:vAlign w:val="center"/>
            <w:hideMark/>
          </w:tcPr>
          <w:p w14:paraId="072172E1" w14:textId="77777777" w:rsidR="00B64083" w:rsidRPr="00B64083" w:rsidRDefault="00B64083" w:rsidP="00B64083">
            <w:pPr>
              <w:pStyle w:val="NoSpacing"/>
              <w:rPr>
                <w:rFonts w:ascii="Calibri" w:eastAsia="Times New Roman" w:hAnsi="Calibri" w:cs="Calibri"/>
              </w:rPr>
            </w:pPr>
            <w:r w:rsidRPr="00B64083">
              <w:t>整理输出总体架构图、</w:t>
            </w:r>
            <w:r w:rsidRPr="00B64083">
              <w:rPr>
                <w:rFonts w:ascii="Calibri" w:eastAsia="Times New Roman" w:hAnsi="Calibri" w:cs="Calibri"/>
              </w:rPr>
              <w:t>BOQ</w:t>
            </w:r>
            <w:r w:rsidRPr="00B64083">
              <w:t>、责任矩阵、交付计划进度表</w:t>
            </w:r>
          </w:p>
        </w:tc>
        <w:tc>
          <w:tcPr>
            <w:tcW w:w="1013" w:type="pct"/>
            <w:shd w:val="clear" w:color="auto" w:fill="auto"/>
            <w:vAlign w:val="center"/>
            <w:hideMark/>
          </w:tcPr>
          <w:p w14:paraId="2940C9D4" w14:textId="77777777" w:rsidR="00B64083" w:rsidRPr="00B64083" w:rsidRDefault="00B64083" w:rsidP="00B64083">
            <w:pPr>
              <w:pStyle w:val="NoSpacing"/>
              <w:rPr>
                <w:rFonts w:ascii="Calibri" w:eastAsia="Times New Roman" w:hAnsi="Calibri" w:cs="Calibri"/>
              </w:rPr>
            </w:pPr>
            <w:r w:rsidRPr="00B64083">
              <w:t>为项目交付启动做准备，初步明确边界模糊部分的技术分工界面和依赖关系</w:t>
            </w:r>
          </w:p>
        </w:tc>
        <w:tc>
          <w:tcPr>
            <w:tcW w:w="659" w:type="pct"/>
            <w:shd w:val="clear" w:color="auto" w:fill="auto"/>
            <w:vAlign w:val="center"/>
            <w:hideMark/>
          </w:tcPr>
          <w:p w14:paraId="358B8450" w14:textId="77777777" w:rsidR="00B64083" w:rsidRPr="00B64083" w:rsidRDefault="00B64083" w:rsidP="00B64083">
            <w:pPr>
              <w:pStyle w:val="NoSpacing"/>
              <w:rPr>
                <w:rFonts w:ascii="Calibri" w:eastAsia="Times New Roman" w:hAnsi="Calibri" w:cs="Calibri"/>
              </w:rPr>
            </w:pPr>
          </w:p>
        </w:tc>
        <w:tc>
          <w:tcPr>
            <w:tcW w:w="853" w:type="pct"/>
            <w:shd w:val="clear" w:color="auto" w:fill="auto"/>
            <w:vAlign w:val="center"/>
            <w:hideMark/>
          </w:tcPr>
          <w:p w14:paraId="445FB0AD" w14:textId="77777777" w:rsidR="00B64083" w:rsidRPr="00B64083" w:rsidRDefault="00B64083" w:rsidP="00B64083">
            <w:pPr>
              <w:pStyle w:val="NoSpacing"/>
              <w:rPr>
                <w:rFonts w:ascii="Calibri" w:eastAsia="Times New Roman" w:hAnsi="Calibri" w:cs="Calibri"/>
              </w:rPr>
            </w:pPr>
            <w:r w:rsidRPr="00B64083">
              <w:t>文档管理规范</w:t>
            </w:r>
          </w:p>
        </w:tc>
        <w:tc>
          <w:tcPr>
            <w:tcW w:w="993" w:type="pct"/>
            <w:shd w:val="clear" w:color="auto" w:fill="auto"/>
            <w:vAlign w:val="center"/>
            <w:hideMark/>
          </w:tcPr>
          <w:p w14:paraId="2609BEDB" w14:textId="77777777" w:rsidR="00B64083" w:rsidRPr="00B64083" w:rsidRDefault="00B64083" w:rsidP="00B64083">
            <w:pPr>
              <w:pStyle w:val="NoSpacing"/>
              <w:rPr>
                <w:rFonts w:ascii="Calibri" w:eastAsia="Times New Roman" w:hAnsi="Calibri" w:cs="Calibri"/>
              </w:rPr>
            </w:pPr>
            <w:r w:rsidRPr="00B64083">
              <w:t>系统结构图</w:t>
            </w:r>
            <w:r w:rsidRPr="00B64083">
              <w:rPr>
                <w:rFonts w:ascii="Calibri" w:eastAsia="Times New Roman" w:hAnsi="Calibri" w:cs="Calibri"/>
              </w:rPr>
              <w:br/>
            </w:r>
            <w:r w:rsidRPr="00B64083">
              <w:t>逻辑架构图</w:t>
            </w:r>
            <w:r w:rsidRPr="00B64083">
              <w:rPr>
                <w:rFonts w:ascii="Calibri" w:eastAsia="Times New Roman" w:hAnsi="Calibri" w:cs="Calibri"/>
              </w:rPr>
              <w:br/>
            </w:r>
            <w:r w:rsidRPr="00B64083">
              <w:t>部署架构图</w:t>
            </w:r>
            <w:r w:rsidRPr="00B64083">
              <w:rPr>
                <w:rFonts w:ascii="Calibri" w:eastAsia="Times New Roman" w:hAnsi="Calibri" w:cs="Calibri"/>
              </w:rPr>
              <w:br/>
            </w:r>
            <w:r w:rsidRPr="00B64083">
              <w:t>网络拓扑图</w:t>
            </w:r>
            <w:r w:rsidRPr="00B64083">
              <w:rPr>
                <w:rFonts w:ascii="Calibri" w:eastAsia="Times New Roman" w:hAnsi="Calibri" w:cs="Calibri"/>
              </w:rPr>
              <w:br/>
            </w:r>
            <w:r w:rsidRPr="00B64083">
              <w:t>责任矩阵表</w:t>
            </w:r>
            <w:r w:rsidRPr="00B64083">
              <w:rPr>
                <w:rFonts w:ascii="Calibri" w:eastAsia="Times New Roman" w:hAnsi="Calibri" w:cs="Calibri"/>
              </w:rPr>
              <w:br/>
            </w:r>
            <w:r w:rsidRPr="00B64083">
              <w:t>交付计划进度表</w:t>
            </w:r>
            <w:r w:rsidRPr="00B64083">
              <w:rPr>
                <w:rFonts w:ascii="Calibri" w:eastAsia="Times New Roman" w:hAnsi="Calibri" w:cs="Calibri"/>
              </w:rPr>
              <w:br/>
            </w:r>
            <w:r w:rsidRPr="00B64083">
              <w:rPr>
                <w:rFonts w:ascii="Calibri" w:eastAsia="Times New Roman" w:hAnsi="Calibri" w:cs="Calibri"/>
                <w:color w:val="D9D9D9"/>
              </w:rPr>
              <w:t>4-2.</w:t>
            </w:r>
            <w:r w:rsidRPr="00B64083">
              <w:rPr>
                <w:color w:val="D9D9D9"/>
              </w:rPr>
              <w:t>交付计划模板</w:t>
            </w:r>
          </w:p>
        </w:tc>
      </w:tr>
      <w:tr w:rsidR="00B64083" w:rsidRPr="00B64083" w14:paraId="3F090113" w14:textId="77777777" w:rsidTr="00B64083">
        <w:trPr>
          <w:trHeight w:val="2514"/>
        </w:trPr>
        <w:tc>
          <w:tcPr>
            <w:tcW w:w="334" w:type="pct"/>
            <w:shd w:val="clear" w:color="auto" w:fill="auto"/>
            <w:vAlign w:val="center"/>
            <w:hideMark/>
          </w:tcPr>
          <w:p w14:paraId="10A00326" w14:textId="77777777" w:rsidR="00B64083" w:rsidRPr="00B64083" w:rsidRDefault="00B64083" w:rsidP="00B64083">
            <w:pPr>
              <w:pStyle w:val="NoSpacing"/>
              <w:rPr>
                <w:rFonts w:ascii="Calibri" w:eastAsia="Times New Roman" w:hAnsi="Calibri" w:cs="Calibri"/>
              </w:rPr>
            </w:pPr>
            <w:r w:rsidRPr="00B64083">
              <w:t>项目启动</w:t>
            </w:r>
          </w:p>
        </w:tc>
        <w:tc>
          <w:tcPr>
            <w:tcW w:w="1148" w:type="pct"/>
            <w:shd w:val="clear" w:color="auto" w:fill="auto"/>
            <w:vAlign w:val="center"/>
            <w:hideMark/>
          </w:tcPr>
          <w:p w14:paraId="65A57323" w14:textId="77777777" w:rsidR="00B64083" w:rsidRPr="00B64083" w:rsidRDefault="00B64083" w:rsidP="00B64083">
            <w:pPr>
              <w:pStyle w:val="NoSpacing"/>
              <w:rPr>
                <w:rFonts w:ascii="Calibri" w:eastAsia="Times New Roman" w:hAnsi="Calibri" w:cs="Calibri"/>
              </w:rPr>
            </w:pPr>
            <w:r w:rsidRPr="00B64083">
              <w:t>与总集和供应商沟通，拉起技术群，明确技术分工界面，宣导技术侧质量要求和验收标准（理论上应该放到</w:t>
            </w:r>
            <w:r w:rsidRPr="00B64083">
              <w:rPr>
                <w:rFonts w:ascii="Calibri" w:eastAsia="Times New Roman" w:hAnsi="Calibri" w:cs="Calibri"/>
              </w:rPr>
              <w:t>po</w:t>
            </w:r>
            <w:r w:rsidRPr="00B64083">
              <w:t>合同中）等等</w:t>
            </w:r>
          </w:p>
        </w:tc>
        <w:tc>
          <w:tcPr>
            <w:tcW w:w="1013" w:type="pct"/>
            <w:shd w:val="clear" w:color="auto" w:fill="auto"/>
            <w:vAlign w:val="center"/>
            <w:hideMark/>
          </w:tcPr>
          <w:p w14:paraId="173EF79C" w14:textId="77777777" w:rsidR="00B64083" w:rsidRPr="00B64083" w:rsidRDefault="00B64083" w:rsidP="00B64083">
            <w:pPr>
              <w:pStyle w:val="NoSpacing"/>
              <w:rPr>
                <w:rFonts w:ascii="Calibri" w:eastAsia="Times New Roman" w:hAnsi="Calibri" w:cs="Calibri"/>
              </w:rPr>
            </w:pPr>
            <w:r w:rsidRPr="00B64083">
              <w:t>为最终质量保障做基础和铺垫</w:t>
            </w:r>
          </w:p>
        </w:tc>
        <w:tc>
          <w:tcPr>
            <w:tcW w:w="659" w:type="pct"/>
            <w:shd w:val="clear" w:color="auto" w:fill="auto"/>
            <w:vAlign w:val="center"/>
            <w:hideMark/>
          </w:tcPr>
          <w:p w14:paraId="65ADD2BE" w14:textId="77777777" w:rsidR="00B64083" w:rsidRPr="00B64083" w:rsidRDefault="00B64083" w:rsidP="00B64083">
            <w:pPr>
              <w:pStyle w:val="NoSpacing"/>
              <w:rPr>
                <w:rFonts w:ascii="Calibri" w:eastAsia="Times New Roman" w:hAnsi="Calibri" w:cs="Calibri"/>
              </w:rPr>
            </w:pPr>
          </w:p>
        </w:tc>
        <w:tc>
          <w:tcPr>
            <w:tcW w:w="853" w:type="pct"/>
            <w:shd w:val="clear" w:color="auto" w:fill="auto"/>
            <w:vAlign w:val="center"/>
            <w:hideMark/>
          </w:tcPr>
          <w:p w14:paraId="587AB045" w14:textId="77777777" w:rsidR="00B64083" w:rsidRPr="00B64083" w:rsidRDefault="00B64083" w:rsidP="00B64083">
            <w:pPr>
              <w:pStyle w:val="NoSpacing"/>
              <w:rPr>
                <w:rFonts w:ascii="Calibri" w:eastAsia="Times New Roman" w:hAnsi="Calibri" w:cs="Calibri"/>
              </w:rPr>
            </w:pPr>
            <w:r w:rsidRPr="00B64083">
              <w:t>总集工作职责参考</w:t>
            </w:r>
            <w:r w:rsidRPr="00B64083">
              <w:rPr>
                <w:rFonts w:ascii="Calibri" w:eastAsia="Times New Roman" w:hAnsi="Calibri" w:cs="Calibri"/>
              </w:rPr>
              <w:br/>
            </w:r>
            <w:r w:rsidRPr="00B64083">
              <w:t>产品质量要求和验收标准</w:t>
            </w:r>
            <w:r w:rsidRPr="00B64083">
              <w:rPr>
                <w:rFonts w:ascii="Calibri" w:eastAsia="Times New Roman" w:hAnsi="Calibri" w:cs="Calibri"/>
              </w:rPr>
              <w:br/>
            </w:r>
            <w:r w:rsidRPr="00B64083">
              <w:t>运维要求</w:t>
            </w:r>
            <w:r w:rsidRPr="00B64083">
              <w:rPr>
                <w:rFonts w:ascii="Calibri" w:eastAsia="Times New Roman" w:hAnsi="Calibri" w:cs="Calibri"/>
              </w:rPr>
              <w:br/>
            </w:r>
            <w:r w:rsidRPr="00B64083">
              <w:rPr>
                <w:rFonts w:ascii="Calibri" w:eastAsia="Times New Roman" w:hAnsi="Calibri" w:cs="Calibri"/>
                <w:color w:val="D9D9D9"/>
              </w:rPr>
              <w:t>1</w:t>
            </w:r>
            <w:r w:rsidRPr="00B64083">
              <w:rPr>
                <w:color w:val="D9D9D9"/>
              </w:rPr>
              <w:t>、监控机制、日志机制</w:t>
            </w:r>
            <w:r w:rsidRPr="00B64083">
              <w:rPr>
                <w:rFonts w:ascii="Calibri" w:eastAsia="Times New Roman" w:hAnsi="Calibri" w:cs="Calibri"/>
                <w:color w:val="D9D9D9"/>
              </w:rPr>
              <w:br/>
              <w:t>2</w:t>
            </w:r>
            <w:r w:rsidRPr="00B64083">
              <w:rPr>
                <w:color w:val="D9D9D9"/>
              </w:rPr>
              <w:t>、发布流程、版本管理机制</w:t>
            </w:r>
            <w:r w:rsidRPr="00B64083">
              <w:rPr>
                <w:rFonts w:ascii="Calibri" w:eastAsia="Times New Roman" w:hAnsi="Calibri" w:cs="Calibri"/>
                <w:color w:val="D9D9D9"/>
              </w:rPr>
              <w:br/>
              <w:t>3</w:t>
            </w:r>
            <w:r w:rsidRPr="00B64083">
              <w:rPr>
                <w:color w:val="D9D9D9"/>
              </w:rPr>
              <w:t>、运维相关：自动拉起、密码管理、安全规范等等</w:t>
            </w:r>
          </w:p>
        </w:tc>
        <w:tc>
          <w:tcPr>
            <w:tcW w:w="993" w:type="pct"/>
            <w:shd w:val="clear" w:color="auto" w:fill="auto"/>
            <w:vAlign w:val="center"/>
            <w:hideMark/>
          </w:tcPr>
          <w:p w14:paraId="75C91A75" w14:textId="77777777" w:rsidR="00B64083" w:rsidRPr="00B64083" w:rsidRDefault="00B64083" w:rsidP="00B64083">
            <w:pPr>
              <w:pStyle w:val="NoSpacing"/>
              <w:rPr>
                <w:rFonts w:ascii="Calibri" w:eastAsia="Times New Roman" w:hAnsi="Calibri" w:cs="Calibri"/>
              </w:rPr>
            </w:pPr>
            <w:r w:rsidRPr="00B64083">
              <w:t>合作伙伴沟通</w:t>
            </w:r>
            <w:r w:rsidRPr="00B64083">
              <w:rPr>
                <w:rFonts w:ascii="Calibri" w:eastAsia="Times New Roman" w:hAnsi="Calibri" w:cs="Calibri"/>
              </w:rPr>
              <w:t>ppt</w:t>
            </w:r>
            <w:r w:rsidRPr="00B64083">
              <w:t>模板</w:t>
            </w:r>
          </w:p>
        </w:tc>
      </w:tr>
      <w:tr w:rsidR="00B64083" w:rsidRPr="00B64083" w14:paraId="0EBF03B8" w14:textId="77777777" w:rsidTr="00B64083">
        <w:trPr>
          <w:trHeight w:val="2412"/>
        </w:trPr>
        <w:tc>
          <w:tcPr>
            <w:tcW w:w="334" w:type="pct"/>
            <w:shd w:val="clear" w:color="auto" w:fill="auto"/>
            <w:vAlign w:val="center"/>
            <w:hideMark/>
          </w:tcPr>
          <w:p w14:paraId="577B186F" w14:textId="77777777" w:rsidR="00B64083" w:rsidRPr="00B64083" w:rsidRDefault="00B64083" w:rsidP="00B64083">
            <w:pPr>
              <w:pStyle w:val="NoSpacing"/>
              <w:rPr>
                <w:rFonts w:ascii="Calibri" w:eastAsia="Times New Roman" w:hAnsi="Calibri" w:cs="Calibri"/>
              </w:rPr>
            </w:pPr>
            <w:r w:rsidRPr="00B64083">
              <w:t>项目规划</w:t>
            </w:r>
          </w:p>
        </w:tc>
        <w:tc>
          <w:tcPr>
            <w:tcW w:w="1148" w:type="pct"/>
            <w:shd w:val="clear" w:color="auto" w:fill="auto"/>
            <w:vAlign w:val="center"/>
            <w:hideMark/>
          </w:tcPr>
          <w:p w14:paraId="28652EB2" w14:textId="77777777" w:rsidR="00B64083" w:rsidRPr="00B64083" w:rsidRDefault="00B64083" w:rsidP="00B64083">
            <w:pPr>
              <w:pStyle w:val="NoSpacing"/>
              <w:rPr>
                <w:rFonts w:ascii="Calibri" w:eastAsia="Times New Roman" w:hAnsi="Calibri" w:cs="Calibri"/>
              </w:rPr>
            </w:pPr>
            <w:r w:rsidRPr="00B64083">
              <w:t>推动需求调研，参与需求评审，推动深化设计方案输出并评审</w:t>
            </w:r>
          </w:p>
        </w:tc>
        <w:tc>
          <w:tcPr>
            <w:tcW w:w="1013" w:type="pct"/>
            <w:shd w:val="clear" w:color="auto" w:fill="auto"/>
            <w:vAlign w:val="center"/>
            <w:hideMark/>
          </w:tcPr>
          <w:p w14:paraId="4CBD2A5F" w14:textId="77777777" w:rsidR="00B64083" w:rsidRPr="00B64083" w:rsidRDefault="00B64083" w:rsidP="00B64083">
            <w:pPr>
              <w:pStyle w:val="NoSpacing"/>
              <w:rPr>
                <w:rFonts w:ascii="Calibri" w:eastAsia="Times New Roman" w:hAnsi="Calibri" w:cs="Calibri"/>
              </w:rPr>
            </w:pPr>
            <w:r w:rsidRPr="00B64083">
              <w:t>通过技术沟通和协调把控过程质量</w:t>
            </w:r>
          </w:p>
        </w:tc>
        <w:tc>
          <w:tcPr>
            <w:tcW w:w="659" w:type="pct"/>
            <w:shd w:val="clear" w:color="auto" w:fill="auto"/>
            <w:vAlign w:val="center"/>
            <w:hideMark/>
          </w:tcPr>
          <w:p w14:paraId="100F51D6" w14:textId="77777777" w:rsidR="00B64083" w:rsidRPr="00B64083" w:rsidRDefault="00B64083" w:rsidP="00B64083">
            <w:pPr>
              <w:pStyle w:val="NoSpacing"/>
              <w:rPr>
                <w:rFonts w:ascii="Calibri" w:eastAsia="Times New Roman" w:hAnsi="Calibri" w:cs="Calibri"/>
              </w:rPr>
            </w:pPr>
          </w:p>
        </w:tc>
        <w:tc>
          <w:tcPr>
            <w:tcW w:w="853" w:type="pct"/>
            <w:shd w:val="clear" w:color="auto" w:fill="auto"/>
            <w:vAlign w:val="center"/>
            <w:hideMark/>
          </w:tcPr>
          <w:p w14:paraId="36C3319F" w14:textId="77777777" w:rsidR="00B64083" w:rsidRPr="00B64083" w:rsidRDefault="00B64083" w:rsidP="00B64083">
            <w:pPr>
              <w:pStyle w:val="NoSpacing"/>
              <w:rPr>
                <w:rFonts w:ascii="Times New Roman" w:eastAsia="Times New Roman" w:hAnsi="Times New Roman" w:cs="Times New Roman"/>
                <w:sz w:val="20"/>
                <w:szCs w:val="20"/>
              </w:rPr>
            </w:pPr>
          </w:p>
        </w:tc>
        <w:tc>
          <w:tcPr>
            <w:tcW w:w="993" w:type="pct"/>
            <w:shd w:val="clear" w:color="auto" w:fill="auto"/>
            <w:vAlign w:val="center"/>
            <w:hideMark/>
          </w:tcPr>
          <w:p w14:paraId="7953610C" w14:textId="77777777" w:rsidR="00B64083" w:rsidRPr="00B64083" w:rsidRDefault="00B64083" w:rsidP="00B64083">
            <w:pPr>
              <w:pStyle w:val="NoSpacing"/>
              <w:rPr>
                <w:rFonts w:ascii="Calibri" w:eastAsia="Times New Roman" w:hAnsi="Calibri" w:cs="Calibri"/>
              </w:rPr>
            </w:pPr>
            <w:r w:rsidRPr="00B64083">
              <w:t>需求规格说明书</w:t>
            </w:r>
            <w:r w:rsidRPr="00B64083">
              <w:rPr>
                <w:rFonts w:ascii="Calibri" w:eastAsia="Times New Roman" w:hAnsi="Calibri" w:cs="Calibri"/>
              </w:rPr>
              <w:br/>
            </w:r>
            <w:r w:rsidRPr="00B64083">
              <w:t>模块详细设计文档</w:t>
            </w:r>
            <w:r w:rsidRPr="00B64083">
              <w:rPr>
                <w:rFonts w:ascii="Calibri" w:eastAsia="Times New Roman" w:hAnsi="Calibri" w:cs="Calibri"/>
              </w:rPr>
              <w:br/>
            </w:r>
            <w:r w:rsidRPr="00B64083">
              <w:t>流量矩阵表等等，收集绿道过程模板</w:t>
            </w:r>
            <w:r w:rsidRPr="00B64083">
              <w:rPr>
                <w:rFonts w:ascii="Calibri" w:eastAsia="Times New Roman" w:hAnsi="Calibri" w:cs="Calibri"/>
              </w:rPr>
              <w:br/>
            </w:r>
            <w:r w:rsidRPr="00B64083">
              <w:rPr>
                <w:rFonts w:ascii="Calibri" w:eastAsia="Times New Roman" w:hAnsi="Calibri" w:cs="Calibri"/>
                <w:color w:val="D9D9D9"/>
              </w:rPr>
              <w:t>4-3.</w:t>
            </w:r>
            <w:r w:rsidRPr="00B64083">
              <w:rPr>
                <w:color w:val="D9D9D9"/>
              </w:rPr>
              <w:t>勘探调研表模板</w:t>
            </w:r>
            <w:r w:rsidRPr="00B64083">
              <w:rPr>
                <w:rFonts w:ascii="Calibri" w:eastAsia="Times New Roman" w:hAnsi="Calibri" w:cs="Calibri"/>
                <w:color w:val="D9D9D9"/>
              </w:rPr>
              <w:br/>
              <w:t>4-4.</w:t>
            </w:r>
            <w:r w:rsidRPr="00B64083">
              <w:rPr>
                <w:color w:val="D9D9D9"/>
              </w:rPr>
              <w:t>服务器信息收集</w:t>
            </w:r>
            <w:r w:rsidRPr="00B64083">
              <w:rPr>
                <w:rFonts w:ascii="Calibri" w:eastAsia="Times New Roman" w:hAnsi="Calibri" w:cs="Calibri"/>
                <w:color w:val="D9D9D9"/>
              </w:rPr>
              <w:br/>
              <w:t>4-5.</w:t>
            </w:r>
            <w:r w:rsidRPr="00B64083">
              <w:rPr>
                <w:color w:val="D9D9D9"/>
              </w:rPr>
              <w:t>弱电调研表模板</w:t>
            </w:r>
            <w:r w:rsidRPr="00B64083">
              <w:rPr>
                <w:rFonts w:ascii="Calibri" w:eastAsia="Times New Roman" w:hAnsi="Calibri" w:cs="Calibri"/>
                <w:color w:val="D9D9D9"/>
              </w:rPr>
              <w:br/>
              <w:t>5-2.</w:t>
            </w:r>
            <w:r w:rsidRPr="00B64083">
              <w:rPr>
                <w:color w:val="D9D9D9"/>
              </w:rPr>
              <w:t>技术评审表</w:t>
            </w:r>
          </w:p>
        </w:tc>
      </w:tr>
      <w:tr w:rsidR="00B64083" w:rsidRPr="00B64083" w14:paraId="546D2A06" w14:textId="77777777" w:rsidTr="00B64083">
        <w:trPr>
          <w:trHeight w:val="1560"/>
        </w:trPr>
        <w:tc>
          <w:tcPr>
            <w:tcW w:w="334" w:type="pct"/>
            <w:shd w:val="clear" w:color="auto" w:fill="auto"/>
            <w:vAlign w:val="center"/>
            <w:hideMark/>
          </w:tcPr>
          <w:p w14:paraId="50FE7525" w14:textId="77777777" w:rsidR="00B64083" w:rsidRPr="00B64083" w:rsidRDefault="00B64083" w:rsidP="00B64083">
            <w:pPr>
              <w:pStyle w:val="NoSpacing"/>
              <w:rPr>
                <w:rFonts w:ascii="Calibri" w:eastAsia="Times New Roman" w:hAnsi="Calibri" w:cs="Calibri"/>
              </w:rPr>
            </w:pPr>
            <w:r w:rsidRPr="00B64083">
              <w:t>项目实施</w:t>
            </w:r>
          </w:p>
        </w:tc>
        <w:tc>
          <w:tcPr>
            <w:tcW w:w="1148" w:type="pct"/>
            <w:shd w:val="clear" w:color="auto" w:fill="auto"/>
            <w:vAlign w:val="center"/>
            <w:hideMark/>
          </w:tcPr>
          <w:p w14:paraId="4CE0FB56" w14:textId="77777777" w:rsidR="00B64083" w:rsidRPr="00B64083" w:rsidRDefault="00B64083" w:rsidP="00B64083">
            <w:pPr>
              <w:pStyle w:val="NoSpacing"/>
              <w:rPr>
                <w:rFonts w:ascii="Calibri" w:eastAsia="Times New Roman" w:hAnsi="Calibri" w:cs="Calibri"/>
              </w:rPr>
            </w:pPr>
            <w:r w:rsidRPr="00B64083">
              <w:t>云相关资源的申请、配置、管理</w:t>
            </w:r>
            <w:r w:rsidRPr="00B64083">
              <w:rPr>
                <w:rFonts w:ascii="Calibri" w:eastAsia="Times New Roman" w:hAnsi="Calibri" w:cs="Calibri"/>
              </w:rPr>
              <w:br/>
            </w:r>
            <w:r w:rsidRPr="00B64083">
              <w:t>评审测试方法、测试用例，审查测试报告</w:t>
            </w:r>
          </w:p>
        </w:tc>
        <w:tc>
          <w:tcPr>
            <w:tcW w:w="1013" w:type="pct"/>
            <w:shd w:val="clear" w:color="auto" w:fill="auto"/>
            <w:vAlign w:val="center"/>
            <w:hideMark/>
          </w:tcPr>
          <w:p w14:paraId="6E16E57C" w14:textId="77777777" w:rsidR="00B64083" w:rsidRPr="00B64083" w:rsidRDefault="00B64083" w:rsidP="00B64083">
            <w:pPr>
              <w:pStyle w:val="NoSpacing"/>
              <w:rPr>
                <w:rFonts w:ascii="Calibri" w:eastAsia="Times New Roman" w:hAnsi="Calibri" w:cs="Calibri"/>
              </w:rPr>
            </w:pPr>
            <w:r w:rsidRPr="00B64083">
              <w:t>保障最终整体质量，达成验收</w:t>
            </w:r>
          </w:p>
        </w:tc>
        <w:tc>
          <w:tcPr>
            <w:tcW w:w="659" w:type="pct"/>
            <w:shd w:val="clear" w:color="auto" w:fill="auto"/>
            <w:vAlign w:val="center"/>
            <w:hideMark/>
          </w:tcPr>
          <w:p w14:paraId="7F6EBEAE" w14:textId="77777777" w:rsidR="00B64083" w:rsidRPr="00B64083" w:rsidRDefault="00B64083" w:rsidP="00B64083">
            <w:pPr>
              <w:pStyle w:val="NoSpacing"/>
              <w:rPr>
                <w:rFonts w:ascii="Calibri" w:eastAsia="Times New Roman" w:hAnsi="Calibri" w:cs="Calibri"/>
              </w:rPr>
            </w:pPr>
          </w:p>
        </w:tc>
        <w:tc>
          <w:tcPr>
            <w:tcW w:w="853" w:type="pct"/>
            <w:shd w:val="clear" w:color="auto" w:fill="auto"/>
            <w:vAlign w:val="center"/>
            <w:hideMark/>
          </w:tcPr>
          <w:p w14:paraId="56960422" w14:textId="77777777" w:rsidR="00B64083" w:rsidRPr="00B64083" w:rsidRDefault="00B64083" w:rsidP="00B64083">
            <w:pPr>
              <w:pStyle w:val="NoSpacing"/>
              <w:rPr>
                <w:rFonts w:ascii="Calibri" w:eastAsia="Times New Roman" w:hAnsi="Calibri" w:cs="Calibri"/>
              </w:rPr>
            </w:pPr>
            <w:r w:rsidRPr="00B64083">
              <w:t>产品质量要求和验收标准</w:t>
            </w:r>
            <w:r w:rsidRPr="00B64083">
              <w:rPr>
                <w:rFonts w:ascii="Calibri" w:eastAsia="Times New Roman" w:hAnsi="Calibri" w:cs="Calibri"/>
              </w:rPr>
              <w:br/>
            </w:r>
            <w:r w:rsidRPr="00B64083">
              <w:t>运维要求</w:t>
            </w:r>
            <w:r w:rsidRPr="00B64083">
              <w:rPr>
                <w:rFonts w:ascii="Calibri" w:eastAsia="Times New Roman" w:hAnsi="Calibri" w:cs="Calibri"/>
              </w:rPr>
              <w:br/>
            </w:r>
            <w:r w:rsidRPr="00B64083">
              <w:t>云资源管理规范</w:t>
            </w:r>
            <w:r w:rsidRPr="00B64083">
              <w:rPr>
                <w:rFonts w:ascii="Calibri" w:eastAsia="Times New Roman" w:hAnsi="Calibri" w:cs="Calibri"/>
              </w:rPr>
              <w:br/>
            </w:r>
            <w:r w:rsidRPr="00B64083">
              <w:t>域名证书申请流程</w:t>
            </w:r>
            <w:r w:rsidRPr="00B64083">
              <w:rPr>
                <w:rFonts w:ascii="Calibri" w:eastAsia="Times New Roman" w:hAnsi="Calibri" w:cs="Calibri"/>
              </w:rPr>
              <w:br/>
            </w:r>
            <w:r w:rsidRPr="00B64083">
              <w:t>测试方法和测试质量要求</w:t>
            </w:r>
          </w:p>
        </w:tc>
        <w:tc>
          <w:tcPr>
            <w:tcW w:w="993" w:type="pct"/>
            <w:shd w:val="clear" w:color="auto" w:fill="auto"/>
            <w:vAlign w:val="center"/>
            <w:hideMark/>
          </w:tcPr>
          <w:p w14:paraId="54296DFB" w14:textId="77777777" w:rsidR="00B64083" w:rsidRPr="00B64083" w:rsidRDefault="00B64083" w:rsidP="00B64083">
            <w:pPr>
              <w:pStyle w:val="NoSpacing"/>
              <w:rPr>
                <w:rFonts w:ascii="Calibri" w:eastAsia="Times New Roman" w:hAnsi="Calibri" w:cs="Calibri"/>
              </w:rPr>
            </w:pPr>
            <w:r w:rsidRPr="00B64083">
              <w:t>测试用例模板</w:t>
            </w:r>
          </w:p>
        </w:tc>
      </w:tr>
      <w:tr w:rsidR="00B64083" w:rsidRPr="00B64083" w14:paraId="26169C16" w14:textId="77777777" w:rsidTr="00B64083">
        <w:trPr>
          <w:trHeight w:val="810"/>
        </w:trPr>
        <w:tc>
          <w:tcPr>
            <w:tcW w:w="334" w:type="pct"/>
            <w:shd w:val="clear" w:color="auto" w:fill="auto"/>
            <w:vAlign w:val="center"/>
            <w:hideMark/>
          </w:tcPr>
          <w:p w14:paraId="7AF1FAF9" w14:textId="77777777" w:rsidR="00B64083" w:rsidRPr="00B64083" w:rsidRDefault="00B64083" w:rsidP="00B64083">
            <w:pPr>
              <w:pStyle w:val="NoSpacing"/>
              <w:rPr>
                <w:rFonts w:ascii="Calibri" w:eastAsia="Times New Roman" w:hAnsi="Calibri" w:cs="Calibri"/>
              </w:rPr>
            </w:pPr>
            <w:r w:rsidRPr="00B64083">
              <w:t>项目移交</w:t>
            </w:r>
          </w:p>
        </w:tc>
        <w:tc>
          <w:tcPr>
            <w:tcW w:w="1148" w:type="pct"/>
            <w:shd w:val="clear" w:color="auto" w:fill="auto"/>
            <w:vAlign w:val="center"/>
            <w:hideMark/>
          </w:tcPr>
          <w:p w14:paraId="303617A5" w14:textId="77777777" w:rsidR="00B64083" w:rsidRPr="00B64083" w:rsidRDefault="00B64083" w:rsidP="00B64083">
            <w:pPr>
              <w:pStyle w:val="NoSpacing"/>
              <w:rPr>
                <w:rFonts w:ascii="Calibri" w:eastAsia="Times New Roman" w:hAnsi="Calibri" w:cs="Calibri"/>
              </w:rPr>
            </w:pPr>
            <w:r w:rsidRPr="00B64083">
              <w:t>系统运维文档评审</w:t>
            </w:r>
          </w:p>
        </w:tc>
        <w:tc>
          <w:tcPr>
            <w:tcW w:w="1013" w:type="pct"/>
            <w:shd w:val="clear" w:color="auto" w:fill="auto"/>
            <w:vAlign w:val="center"/>
            <w:hideMark/>
          </w:tcPr>
          <w:p w14:paraId="2635F214" w14:textId="77777777" w:rsidR="00B64083" w:rsidRPr="00B64083" w:rsidRDefault="00B64083" w:rsidP="00B64083">
            <w:pPr>
              <w:pStyle w:val="NoSpacing"/>
              <w:rPr>
                <w:rFonts w:ascii="Calibri" w:eastAsia="Times New Roman" w:hAnsi="Calibri" w:cs="Calibri"/>
              </w:rPr>
            </w:pPr>
            <w:r w:rsidRPr="00B64083">
              <w:t>保障售后运维质量</w:t>
            </w:r>
          </w:p>
        </w:tc>
        <w:tc>
          <w:tcPr>
            <w:tcW w:w="659" w:type="pct"/>
            <w:shd w:val="clear" w:color="auto" w:fill="auto"/>
            <w:vAlign w:val="center"/>
            <w:hideMark/>
          </w:tcPr>
          <w:p w14:paraId="7E94BAA2" w14:textId="77777777" w:rsidR="00B64083" w:rsidRPr="00B64083" w:rsidRDefault="00B64083" w:rsidP="00B64083">
            <w:pPr>
              <w:pStyle w:val="NoSpacing"/>
              <w:rPr>
                <w:rFonts w:ascii="Calibri" w:eastAsia="Times New Roman" w:hAnsi="Calibri" w:cs="Calibri"/>
                <w:color w:val="D9D9D9"/>
              </w:rPr>
            </w:pPr>
            <w:r w:rsidRPr="00B64083">
              <w:rPr>
                <w:rFonts w:ascii="Calibri" w:eastAsia="Times New Roman" w:hAnsi="Calibri" w:cs="Calibri"/>
                <w:color w:val="D9D9D9"/>
              </w:rPr>
              <w:t>7-1.</w:t>
            </w:r>
            <w:r w:rsidRPr="00B64083">
              <w:rPr>
                <w:color w:val="D9D9D9"/>
              </w:rPr>
              <w:t>运维交接检查清单</w:t>
            </w:r>
          </w:p>
        </w:tc>
        <w:tc>
          <w:tcPr>
            <w:tcW w:w="853" w:type="pct"/>
            <w:shd w:val="clear" w:color="auto" w:fill="auto"/>
            <w:vAlign w:val="center"/>
            <w:hideMark/>
          </w:tcPr>
          <w:p w14:paraId="2AC8E319" w14:textId="77777777" w:rsidR="00B64083" w:rsidRPr="00B64083" w:rsidRDefault="00B64083" w:rsidP="00B64083">
            <w:pPr>
              <w:pStyle w:val="NoSpacing"/>
              <w:rPr>
                <w:rFonts w:ascii="Calibri" w:eastAsia="Times New Roman" w:hAnsi="Calibri" w:cs="Calibri"/>
              </w:rPr>
            </w:pPr>
            <w:r w:rsidRPr="00B64083">
              <w:t>转维要求</w:t>
            </w:r>
          </w:p>
        </w:tc>
        <w:tc>
          <w:tcPr>
            <w:tcW w:w="993" w:type="pct"/>
            <w:shd w:val="clear" w:color="auto" w:fill="auto"/>
            <w:vAlign w:val="center"/>
            <w:hideMark/>
          </w:tcPr>
          <w:p w14:paraId="77BCEE80" w14:textId="77777777" w:rsidR="00B64083" w:rsidRPr="00B64083" w:rsidRDefault="00B64083" w:rsidP="00B64083">
            <w:pPr>
              <w:pStyle w:val="NoSpacing"/>
              <w:rPr>
                <w:rFonts w:ascii="Calibri" w:eastAsia="Times New Roman" w:hAnsi="Calibri" w:cs="Calibri"/>
              </w:rPr>
            </w:pPr>
            <w:r w:rsidRPr="00B64083">
              <w:t>培训文档模板</w:t>
            </w:r>
            <w:r w:rsidRPr="00B64083">
              <w:rPr>
                <w:rFonts w:ascii="Calibri" w:eastAsia="Times New Roman" w:hAnsi="Calibri" w:cs="Calibri"/>
              </w:rPr>
              <w:br/>
            </w:r>
            <w:r w:rsidRPr="00B64083">
              <w:t>运维文档模板</w:t>
            </w:r>
          </w:p>
        </w:tc>
      </w:tr>
    </w:tbl>
    <w:p w14:paraId="55A065A0" w14:textId="77777777" w:rsidR="00A47088" w:rsidRPr="00A47088" w:rsidRDefault="00A47088" w:rsidP="00A47088">
      <w:pPr>
        <w:rPr>
          <w:b/>
          <w:bCs/>
          <w:sz w:val="28"/>
          <w:szCs w:val="28"/>
        </w:rPr>
      </w:pPr>
    </w:p>
    <w:p w14:paraId="0B228E88" w14:textId="5354FA35" w:rsidR="00947430" w:rsidRDefault="009F2C1C" w:rsidP="00947430">
      <w:pPr>
        <w:pStyle w:val="ListParagraph"/>
        <w:numPr>
          <w:ilvl w:val="0"/>
          <w:numId w:val="2"/>
        </w:numPr>
        <w:outlineLvl w:val="0"/>
        <w:rPr>
          <w:b/>
          <w:bCs/>
          <w:sz w:val="28"/>
          <w:szCs w:val="28"/>
        </w:rPr>
      </w:pPr>
      <w:r>
        <w:rPr>
          <w:rFonts w:hint="eastAsia"/>
          <w:b/>
          <w:bCs/>
          <w:sz w:val="28"/>
          <w:szCs w:val="28"/>
        </w:rPr>
        <w:t>交付阶段文档清单参考</w:t>
      </w:r>
    </w:p>
    <w:p w14:paraId="64EDFB2B" w14:textId="17B5C54B" w:rsidR="009F2C1C" w:rsidRDefault="009F2C1C" w:rsidP="009F2C1C">
      <w:r>
        <w:rPr>
          <w:rFonts w:hint="eastAsia"/>
        </w:rPr>
        <w:t>以下是常用项目交付件清单，如项目涉及第三方监理，需要在项目进场阶段和监理方、甲方确定交付件格式和内容。</w:t>
      </w:r>
    </w:p>
    <w:p w14:paraId="7D731389" w14:textId="6F59A521" w:rsidR="009F2C1C" w:rsidRDefault="009F2C1C" w:rsidP="009F2C1C"/>
    <w:p w14:paraId="5D20DA6C" w14:textId="5EFCDC19" w:rsidR="009F2C1C" w:rsidRDefault="009F2C1C" w:rsidP="00BF5821">
      <w:pPr>
        <w:pStyle w:val="ListParagraph"/>
        <w:numPr>
          <w:ilvl w:val="0"/>
          <w:numId w:val="4"/>
        </w:numPr>
        <w:outlineLvl w:val="1"/>
      </w:pPr>
      <w:r>
        <w:rPr>
          <w:rFonts w:hint="eastAsia"/>
        </w:rPr>
        <w:t>售前交接文档清单</w:t>
      </w:r>
    </w:p>
    <w:p w14:paraId="259494BC" w14:textId="1D652FC2" w:rsidR="00330D14" w:rsidRPr="00330D14" w:rsidRDefault="00330D14" w:rsidP="00330D14">
      <w:pPr>
        <w:pStyle w:val="NoSpacing"/>
      </w:pPr>
      <w:r>
        <w:rPr>
          <w:rFonts w:hint="eastAsia"/>
        </w:rPr>
        <w:t>在项目进场前，明确收集以下售前文档，完成项目售前转售中交接。</w:t>
      </w:r>
    </w:p>
    <w:tbl>
      <w:tblPr>
        <w:tblW w:w="5000" w:type="pct"/>
        <w:tblLook w:val="04A0" w:firstRow="1" w:lastRow="0" w:firstColumn="1" w:lastColumn="0" w:noHBand="0" w:noVBand="1"/>
      </w:tblPr>
      <w:tblGrid>
        <w:gridCol w:w="1423"/>
        <w:gridCol w:w="1800"/>
        <w:gridCol w:w="1197"/>
        <w:gridCol w:w="6036"/>
      </w:tblGrid>
      <w:tr w:rsidR="009F2C1C" w:rsidRPr="009F2C1C" w14:paraId="6C4C36C7" w14:textId="77777777" w:rsidTr="009F2C1C">
        <w:trPr>
          <w:trHeight w:val="624"/>
        </w:trPr>
        <w:tc>
          <w:tcPr>
            <w:tcW w:w="478" w:type="pct"/>
            <w:vMerge w:val="restart"/>
            <w:tcBorders>
              <w:top w:val="single" w:sz="4" w:space="0" w:color="auto"/>
              <w:left w:val="single" w:sz="4" w:space="0" w:color="auto"/>
              <w:bottom w:val="single" w:sz="4" w:space="0" w:color="auto"/>
              <w:right w:val="single" w:sz="4" w:space="0" w:color="auto"/>
            </w:tcBorders>
            <w:shd w:val="clear" w:color="000000" w:fill="95B3D7"/>
            <w:noWrap/>
            <w:vAlign w:val="center"/>
            <w:hideMark/>
          </w:tcPr>
          <w:p w14:paraId="03E4E14F" w14:textId="77777777" w:rsidR="009F2C1C" w:rsidRPr="009F2C1C" w:rsidRDefault="009F2C1C" w:rsidP="009F2C1C">
            <w:pPr>
              <w:pStyle w:val="NoSpacing"/>
            </w:pPr>
            <w:r w:rsidRPr="009F2C1C">
              <w:rPr>
                <w:rFonts w:hint="eastAsia"/>
              </w:rPr>
              <w:t>项目阶段</w:t>
            </w:r>
          </w:p>
        </w:tc>
        <w:tc>
          <w:tcPr>
            <w:tcW w:w="928" w:type="pct"/>
            <w:vMerge w:val="restart"/>
            <w:tcBorders>
              <w:top w:val="single" w:sz="4" w:space="0" w:color="auto"/>
              <w:left w:val="single" w:sz="4" w:space="0" w:color="auto"/>
              <w:bottom w:val="single" w:sz="4" w:space="0" w:color="auto"/>
              <w:right w:val="single" w:sz="4" w:space="0" w:color="auto"/>
            </w:tcBorders>
            <w:shd w:val="clear" w:color="000000" w:fill="95B3D7"/>
            <w:noWrap/>
            <w:vAlign w:val="center"/>
            <w:hideMark/>
          </w:tcPr>
          <w:p w14:paraId="7EA452C9" w14:textId="77777777" w:rsidR="009F2C1C" w:rsidRPr="009F2C1C" w:rsidRDefault="009F2C1C" w:rsidP="009F2C1C">
            <w:pPr>
              <w:pStyle w:val="NoSpacing"/>
            </w:pPr>
            <w:r w:rsidRPr="009F2C1C">
              <w:rPr>
                <w:rFonts w:hint="eastAsia"/>
              </w:rPr>
              <w:t>文档名称</w:t>
            </w:r>
          </w:p>
        </w:tc>
        <w:tc>
          <w:tcPr>
            <w:tcW w:w="640" w:type="pct"/>
            <w:vMerge w:val="restart"/>
            <w:tcBorders>
              <w:top w:val="single" w:sz="4" w:space="0" w:color="auto"/>
              <w:left w:val="single" w:sz="4" w:space="0" w:color="auto"/>
              <w:bottom w:val="single" w:sz="4" w:space="0" w:color="auto"/>
              <w:right w:val="single" w:sz="4" w:space="0" w:color="auto"/>
            </w:tcBorders>
            <w:shd w:val="clear" w:color="000000" w:fill="95B3D7"/>
            <w:noWrap/>
            <w:vAlign w:val="center"/>
            <w:hideMark/>
          </w:tcPr>
          <w:p w14:paraId="0108E6FA" w14:textId="77777777" w:rsidR="009F2C1C" w:rsidRPr="009F2C1C" w:rsidRDefault="009F2C1C" w:rsidP="009F2C1C">
            <w:pPr>
              <w:pStyle w:val="NoSpacing"/>
            </w:pPr>
            <w:r w:rsidRPr="009F2C1C">
              <w:rPr>
                <w:rFonts w:hint="eastAsia"/>
              </w:rPr>
              <w:t>文档类别</w:t>
            </w:r>
          </w:p>
        </w:tc>
        <w:tc>
          <w:tcPr>
            <w:tcW w:w="2954" w:type="pct"/>
            <w:vMerge w:val="restart"/>
            <w:tcBorders>
              <w:top w:val="single" w:sz="4" w:space="0" w:color="auto"/>
              <w:left w:val="single" w:sz="4" w:space="0" w:color="auto"/>
              <w:bottom w:val="single" w:sz="4" w:space="0" w:color="auto"/>
              <w:right w:val="single" w:sz="4" w:space="0" w:color="auto"/>
            </w:tcBorders>
            <w:shd w:val="clear" w:color="000000" w:fill="95B3D7"/>
            <w:noWrap/>
            <w:vAlign w:val="center"/>
            <w:hideMark/>
          </w:tcPr>
          <w:p w14:paraId="4D91C555" w14:textId="77777777" w:rsidR="009F2C1C" w:rsidRPr="009F2C1C" w:rsidRDefault="009F2C1C" w:rsidP="009F2C1C">
            <w:pPr>
              <w:pStyle w:val="NoSpacing"/>
            </w:pPr>
            <w:r w:rsidRPr="009F2C1C">
              <w:rPr>
                <w:rFonts w:hint="eastAsia"/>
              </w:rPr>
              <w:t>资料所含内容</w:t>
            </w:r>
          </w:p>
        </w:tc>
      </w:tr>
      <w:tr w:rsidR="009F2C1C" w:rsidRPr="009F2C1C" w14:paraId="12831A01" w14:textId="77777777" w:rsidTr="009F2C1C">
        <w:trPr>
          <w:trHeight w:val="648"/>
        </w:trPr>
        <w:tc>
          <w:tcPr>
            <w:tcW w:w="478" w:type="pct"/>
            <w:vMerge/>
            <w:tcBorders>
              <w:top w:val="single" w:sz="4" w:space="0" w:color="auto"/>
              <w:left w:val="single" w:sz="4" w:space="0" w:color="auto"/>
              <w:bottom w:val="single" w:sz="4" w:space="0" w:color="auto"/>
              <w:right w:val="single" w:sz="4" w:space="0" w:color="auto"/>
            </w:tcBorders>
            <w:vAlign w:val="center"/>
            <w:hideMark/>
          </w:tcPr>
          <w:p w14:paraId="42DE60FC" w14:textId="77777777" w:rsidR="009F2C1C" w:rsidRPr="009F2C1C" w:rsidRDefault="009F2C1C" w:rsidP="009F2C1C">
            <w:pPr>
              <w:pStyle w:val="NoSpacing"/>
            </w:pPr>
          </w:p>
        </w:tc>
        <w:tc>
          <w:tcPr>
            <w:tcW w:w="928" w:type="pct"/>
            <w:vMerge/>
            <w:tcBorders>
              <w:top w:val="single" w:sz="4" w:space="0" w:color="auto"/>
              <w:left w:val="single" w:sz="4" w:space="0" w:color="auto"/>
              <w:bottom w:val="single" w:sz="4" w:space="0" w:color="auto"/>
              <w:right w:val="single" w:sz="4" w:space="0" w:color="auto"/>
            </w:tcBorders>
            <w:vAlign w:val="center"/>
            <w:hideMark/>
          </w:tcPr>
          <w:p w14:paraId="683B8494" w14:textId="77777777" w:rsidR="009F2C1C" w:rsidRPr="009F2C1C" w:rsidRDefault="009F2C1C" w:rsidP="009F2C1C">
            <w:pPr>
              <w:pStyle w:val="NoSpacing"/>
            </w:pPr>
          </w:p>
        </w:tc>
        <w:tc>
          <w:tcPr>
            <w:tcW w:w="640" w:type="pct"/>
            <w:vMerge/>
            <w:tcBorders>
              <w:top w:val="single" w:sz="4" w:space="0" w:color="auto"/>
              <w:left w:val="single" w:sz="4" w:space="0" w:color="auto"/>
              <w:bottom w:val="single" w:sz="4" w:space="0" w:color="auto"/>
              <w:right w:val="single" w:sz="4" w:space="0" w:color="auto"/>
            </w:tcBorders>
            <w:vAlign w:val="center"/>
            <w:hideMark/>
          </w:tcPr>
          <w:p w14:paraId="4E5A0439" w14:textId="77777777" w:rsidR="009F2C1C" w:rsidRPr="009F2C1C" w:rsidRDefault="009F2C1C" w:rsidP="009F2C1C">
            <w:pPr>
              <w:pStyle w:val="NoSpacing"/>
            </w:pPr>
          </w:p>
        </w:tc>
        <w:tc>
          <w:tcPr>
            <w:tcW w:w="2954" w:type="pct"/>
            <w:vMerge/>
            <w:tcBorders>
              <w:top w:val="single" w:sz="4" w:space="0" w:color="auto"/>
              <w:left w:val="single" w:sz="4" w:space="0" w:color="auto"/>
              <w:bottom w:val="single" w:sz="4" w:space="0" w:color="auto"/>
              <w:right w:val="single" w:sz="4" w:space="0" w:color="auto"/>
            </w:tcBorders>
            <w:vAlign w:val="center"/>
            <w:hideMark/>
          </w:tcPr>
          <w:p w14:paraId="6E60CC1B" w14:textId="77777777" w:rsidR="009F2C1C" w:rsidRPr="009F2C1C" w:rsidRDefault="009F2C1C" w:rsidP="009F2C1C">
            <w:pPr>
              <w:pStyle w:val="NoSpacing"/>
            </w:pPr>
          </w:p>
        </w:tc>
      </w:tr>
      <w:tr w:rsidR="009F2C1C" w:rsidRPr="009F2C1C" w14:paraId="64815447" w14:textId="77777777" w:rsidTr="009F2C1C">
        <w:trPr>
          <w:trHeight w:val="294"/>
        </w:trPr>
        <w:tc>
          <w:tcPr>
            <w:tcW w:w="478"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4A8944F2" w14:textId="77777777" w:rsidR="009F2C1C" w:rsidRPr="009F2C1C" w:rsidRDefault="009F2C1C" w:rsidP="009F2C1C">
            <w:pPr>
              <w:pStyle w:val="NoSpacing"/>
              <w:rPr>
                <w:szCs w:val="21"/>
              </w:rPr>
            </w:pPr>
            <w:r w:rsidRPr="009F2C1C">
              <w:rPr>
                <w:rFonts w:hint="eastAsia"/>
                <w:szCs w:val="21"/>
              </w:rPr>
              <w:t>1.招投标阶段</w:t>
            </w:r>
          </w:p>
        </w:tc>
        <w:tc>
          <w:tcPr>
            <w:tcW w:w="928" w:type="pct"/>
            <w:tcBorders>
              <w:top w:val="nil"/>
              <w:left w:val="nil"/>
              <w:bottom w:val="single" w:sz="4" w:space="0" w:color="auto"/>
              <w:right w:val="single" w:sz="4" w:space="0" w:color="auto"/>
            </w:tcBorders>
            <w:shd w:val="clear" w:color="auto" w:fill="auto"/>
            <w:noWrap/>
            <w:vAlign w:val="center"/>
            <w:hideMark/>
          </w:tcPr>
          <w:p w14:paraId="0F26D4AE" w14:textId="77777777" w:rsidR="009F2C1C" w:rsidRPr="009F2C1C" w:rsidRDefault="009F2C1C" w:rsidP="009F2C1C">
            <w:pPr>
              <w:pStyle w:val="NoSpacing"/>
              <w:rPr>
                <w:szCs w:val="21"/>
              </w:rPr>
            </w:pPr>
            <w:r w:rsidRPr="009F2C1C">
              <w:rPr>
                <w:rFonts w:hint="eastAsia"/>
                <w:szCs w:val="21"/>
              </w:rPr>
              <w:t>招标文件</w:t>
            </w:r>
          </w:p>
        </w:tc>
        <w:tc>
          <w:tcPr>
            <w:tcW w:w="640" w:type="pct"/>
            <w:tcBorders>
              <w:top w:val="nil"/>
              <w:left w:val="nil"/>
              <w:bottom w:val="single" w:sz="4" w:space="0" w:color="auto"/>
              <w:right w:val="single" w:sz="4" w:space="0" w:color="auto"/>
            </w:tcBorders>
            <w:shd w:val="clear" w:color="auto" w:fill="auto"/>
            <w:noWrap/>
            <w:vAlign w:val="center"/>
            <w:hideMark/>
          </w:tcPr>
          <w:p w14:paraId="5FB9C5BD" w14:textId="04250144" w:rsidR="009F2C1C" w:rsidRPr="009F2C1C" w:rsidRDefault="009F2C1C" w:rsidP="009F2C1C">
            <w:pPr>
              <w:pStyle w:val="NoSpacing"/>
              <w:rPr>
                <w:szCs w:val="21"/>
              </w:rPr>
            </w:pPr>
            <w:r w:rsidRPr="009F2C1C">
              <w:rPr>
                <w:rFonts w:hint="eastAsia"/>
                <w:szCs w:val="21"/>
              </w:rPr>
              <w:t> </w:t>
            </w:r>
          </w:p>
        </w:tc>
        <w:tc>
          <w:tcPr>
            <w:tcW w:w="2954" w:type="pct"/>
            <w:tcBorders>
              <w:top w:val="nil"/>
              <w:left w:val="nil"/>
              <w:bottom w:val="single" w:sz="4" w:space="0" w:color="auto"/>
              <w:right w:val="single" w:sz="4" w:space="0" w:color="auto"/>
            </w:tcBorders>
            <w:shd w:val="clear" w:color="auto" w:fill="auto"/>
            <w:noWrap/>
            <w:vAlign w:val="center"/>
            <w:hideMark/>
          </w:tcPr>
          <w:p w14:paraId="74E3DC24" w14:textId="77777777" w:rsidR="009F2C1C" w:rsidRPr="009F2C1C" w:rsidRDefault="009F2C1C" w:rsidP="009F2C1C">
            <w:pPr>
              <w:pStyle w:val="NoSpacing"/>
              <w:rPr>
                <w:szCs w:val="21"/>
              </w:rPr>
            </w:pPr>
            <w:r w:rsidRPr="009F2C1C">
              <w:rPr>
                <w:rFonts w:hint="eastAsia"/>
                <w:szCs w:val="21"/>
              </w:rPr>
              <w:t>招标需求</w:t>
            </w:r>
          </w:p>
        </w:tc>
      </w:tr>
      <w:tr w:rsidR="009F2C1C" w:rsidRPr="009F2C1C" w14:paraId="3E506EAD" w14:textId="77777777" w:rsidTr="009F2C1C">
        <w:trPr>
          <w:trHeight w:val="294"/>
        </w:trPr>
        <w:tc>
          <w:tcPr>
            <w:tcW w:w="478" w:type="pct"/>
            <w:vMerge/>
            <w:tcBorders>
              <w:top w:val="nil"/>
              <w:left w:val="single" w:sz="4" w:space="0" w:color="auto"/>
              <w:bottom w:val="single" w:sz="4" w:space="0" w:color="auto"/>
              <w:right w:val="single" w:sz="4" w:space="0" w:color="auto"/>
            </w:tcBorders>
            <w:vAlign w:val="center"/>
            <w:hideMark/>
          </w:tcPr>
          <w:p w14:paraId="508B03BB" w14:textId="77777777" w:rsidR="009F2C1C" w:rsidRPr="009F2C1C" w:rsidRDefault="009F2C1C" w:rsidP="009F2C1C">
            <w:pPr>
              <w:pStyle w:val="NoSpacing"/>
              <w:rPr>
                <w:szCs w:val="21"/>
              </w:rPr>
            </w:pPr>
          </w:p>
        </w:tc>
        <w:tc>
          <w:tcPr>
            <w:tcW w:w="928" w:type="pct"/>
            <w:tcBorders>
              <w:top w:val="nil"/>
              <w:left w:val="nil"/>
              <w:bottom w:val="single" w:sz="4" w:space="0" w:color="auto"/>
              <w:right w:val="single" w:sz="4" w:space="0" w:color="auto"/>
            </w:tcBorders>
            <w:shd w:val="clear" w:color="auto" w:fill="auto"/>
            <w:noWrap/>
            <w:vAlign w:val="center"/>
            <w:hideMark/>
          </w:tcPr>
          <w:p w14:paraId="001AF1E8" w14:textId="77777777" w:rsidR="009F2C1C" w:rsidRPr="009F2C1C" w:rsidRDefault="009F2C1C" w:rsidP="009F2C1C">
            <w:pPr>
              <w:pStyle w:val="NoSpacing"/>
              <w:rPr>
                <w:szCs w:val="21"/>
              </w:rPr>
            </w:pPr>
            <w:r w:rsidRPr="009F2C1C">
              <w:rPr>
                <w:rFonts w:hint="eastAsia"/>
                <w:szCs w:val="21"/>
              </w:rPr>
              <w:t>投标文件</w:t>
            </w:r>
          </w:p>
        </w:tc>
        <w:tc>
          <w:tcPr>
            <w:tcW w:w="640" w:type="pct"/>
            <w:tcBorders>
              <w:top w:val="nil"/>
              <w:left w:val="nil"/>
              <w:bottom w:val="single" w:sz="4" w:space="0" w:color="auto"/>
              <w:right w:val="single" w:sz="4" w:space="0" w:color="auto"/>
            </w:tcBorders>
            <w:shd w:val="clear" w:color="auto" w:fill="auto"/>
            <w:noWrap/>
            <w:vAlign w:val="center"/>
            <w:hideMark/>
          </w:tcPr>
          <w:p w14:paraId="24BF0402" w14:textId="77777777" w:rsidR="009F2C1C" w:rsidRPr="009F2C1C" w:rsidRDefault="009F2C1C" w:rsidP="009F2C1C">
            <w:pPr>
              <w:pStyle w:val="NoSpacing"/>
              <w:rPr>
                <w:szCs w:val="21"/>
              </w:rPr>
            </w:pPr>
            <w:r w:rsidRPr="009F2C1C">
              <w:rPr>
                <w:rFonts w:hint="eastAsia"/>
                <w:szCs w:val="21"/>
              </w:rPr>
              <w:t> </w:t>
            </w:r>
          </w:p>
        </w:tc>
        <w:tc>
          <w:tcPr>
            <w:tcW w:w="2954" w:type="pct"/>
            <w:tcBorders>
              <w:top w:val="nil"/>
              <w:left w:val="nil"/>
              <w:bottom w:val="single" w:sz="4" w:space="0" w:color="auto"/>
              <w:right w:val="single" w:sz="4" w:space="0" w:color="auto"/>
            </w:tcBorders>
            <w:shd w:val="clear" w:color="auto" w:fill="auto"/>
            <w:noWrap/>
            <w:vAlign w:val="center"/>
            <w:hideMark/>
          </w:tcPr>
          <w:p w14:paraId="4F099971" w14:textId="77777777" w:rsidR="009F2C1C" w:rsidRPr="009F2C1C" w:rsidRDefault="009F2C1C" w:rsidP="009F2C1C">
            <w:pPr>
              <w:pStyle w:val="NoSpacing"/>
              <w:rPr>
                <w:szCs w:val="21"/>
              </w:rPr>
            </w:pPr>
            <w:r w:rsidRPr="009F2C1C">
              <w:rPr>
                <w:rFonts w:hint="eastAsia"/>
                <w:szCs w:val="21"/>
              </w:rPr>
              <w:t>技术响应文件</w:t>
            </w:r>
          </w:p>
        </w:tc>
      </w:tr>
      <w:tr w:rsidR="009F2C1C" w:rsidRPr="009F2C1C" w14:paraId="2128DC21" w14:textId="77777777" w:rsidTr="009F2C1C">
        <w:trPr>
          <w:trHeight w:val="294"/>
        </w:trPr>
        <w:tc>
          <w:tcPr>
            <w:tcW w:w="478" w:type="pct"/>
            <w:vMerge/>
            <w:tcBorders>
              <w:top w:val="nil"/>
              <w:left w:val="single" w:sz="4" w:space="0" w:color="auto"/>
              <w:bottom w:val="single" w:sz="4" w:space="0" w:color="auto"/>
              <w:right w:val="single" w:sz="4" w:space="0" w:color="auto"/>
            </w:tcBorders>
            <w:vAlign w:val="center"/>
            <w:hideMark/>
          </w:tcPr>
          <w:p w14:paraId="2EB2A888" w14:textId="77777777" w:rsidR="009F2C1C" w:rsidRPr="009F2C1C" w:rsidRDefault="009F2C1C" w:rsidP="009F2C1C">
            <w:pPr>
              <w:pStyle w:val="NoSpacing"/>
              <w:rPr>
                <w:szCs w:val="21"/>
              </w:rPr>
            </w:pPr>
          </w:p>
        </w:tc>
        <w:tc>
          <w:tcPr>
            <w:tcW w:w="928" w:type="pct"/>
            <w:tcBorders>
              <w:top w:val="nil"/>
              <w:left w:val="nil"/>
              <w:bottom w:val="single" w:sz="4" w:space="0" w:color="auto"/>
              <w:right w:val="single" w:sz="4" w:space="0" w:color="auto"/>
            </w:tcBorders>
            <w:shd w:val="clear" w:color="auto" w:fill="auto"/>
            <w:noWrap/>
            <w:vAlign w:val="center"/>
            <w:hideMark/>
          </w:tcPr>
          <w:p w14:paraId="16F84067" w14:textId="77777777" w:rsidR="009F2C1C" w:rsidRPr="009F2C1C" w:rsidRDefault="009F2C1C" w:rsidP="009F2C1C">
            <w:pPr>
              <w:pStyle w:val="NoSpacing"/>
              <w:rPr>
                <w:szCs w:val="21"/>
              </w:rPr>
            </w:pPr>
            <w:r w:rsidRPr="009F2C1C">
              <w:rPr>
                <w:rFonts w:hint="eastAsia"/>
                <w:szCs w:val="21"/>
              </w:rPr>
              <w:t>中标通知书</w:t>
            </w:r>
          </w:p>
        </w:tc>
        <w:tc>
          <w:tcPr>
            <w:tcW w:w="640" w:type="pct"/>
            <w:tcBorders>
              <w:top w:val="nil"/>
              <w:left w:val="nil"/>
              <w:bottom w:val="single" w:sz="4" w:space="0" w:color="auto"/>
              <w:right w:val="single" w:sz="4" w:space="0" w:color="auto"/>
            </w:tcBorders>
            <w:shd w:val="clear" w:color="auto" w:fill="auto"/>
            <w:noWrap/>
            <w:vAlign w:val="center"/>
            <w:hideMark/>
          </w:tcPr>
          <w:p w14:paraId="4CCB5E79" w14:textId="77777777" w:rsidR="009F2C1C" w:rsidRPr="009F2C1C" w:rsidRDefault="009F2C1C" w:rsidP="009F2C1C">
            <w:pPr>
              <w:pStyle w:val="NoSpacing"/>
              <w:rPr>
                <w:szCs w:val="21"/>
              </w:rPr>
            </w:pPr>
            <w:r w:rsidRPr="009F2C1C">
              <w:rPr>
                <w:rFonts w:hint="eastAsia"/>
                <w:szCs w:val="21"/>
              </w:rPr>
              <w:t> </w:t>
            </w:r>
          </w:p>
        </w:tc>
        <w:tc>
          <w:tcPr>
            <w:tcW w:w="2954" w:type="pct"/>
            <w:tcBorders>
              <w:top w:val="nil"/>
              <w:left w:val="nil"/>
              <w:bottom w:val="single" w:sz="4" w:space="0" w:color="auto"/>
              <w:right w:val="single" w:sz="4" w:space="0" w:color="auto"/>
            </w:tcBorders>
            <w:shd w:val="clear" w:color="auto" w:fill="auto"/>
            <w:noWrap/>
            <w:vAlign w:val="center"/>
            <w:hideMark/>
          </w:tcPr>
          <w:p w14:paraId="30F4247F" w14:textId="77777777" w:rsidR="009F2C1C" w:rsidRPr="009F2C1C" w:rsidRDefault="009F2C1C" w:rsidP="009F2C1C">
            <w:pPr>
              <w:pStyle w:val="NoSpacing"/>
              <w:rPr>
                <w:szCs w:val="21"/>
              </w:rPr>
            </w:pPr>
            <w:r w:rsidRPr="009F2C1C">
              <w:rPr>
                <w:rFonts w:hint="eastAsia"/>
                <w:szCs w:val="21"/>
              </w:rPr>
              <w:t>招标服务公司正式推送的中标通知书</w:t>
            </w:r>
          </w:p>
        </w:tc>
      </w:tr>
      <w:tr w:rsidR="009F2C1C" w:rsidRPr="009F2C1C" w14:paraId="3D071AE1" w14:textId="77777777" w:rsidTr="009F2C1C">
        <w:trPr>
          <w:trHeight w:val="294"/>
        </w:trPr>
        <w:tc>
          <w:tcPr>
            <w:tcW w:w="478" w:type="pct"/>
            <w:vMerge/>
            <w:tcBorders>
              <w:top w:val="nil"/>
              <w:left w:val="single" w:sz="4" w:space="0" w:color="auto"/>
              <w:bottom w:val="single" w:sz="4" w:space="0" w:color="auto"/>
              <w:right w:val="single" w:sz="4" w:space="0" w:color="auto"/>
            </w:tcBorders>
            <w:vAlign w:val="center"/>
            <w:hideMark/>
          </w:tcPr>
          <w:p w14:paraId="3791961C" w14:textId="77777777" w:rsidR="009F2C1C" w:rsidRPr="009F2C1C" w:rsidRDefault="009F2C1C" w:rsidP="009F2C1C">
            <w:pPr>
              <w:pStyle w:val="NoSpacing"/>
              <w:rPr>
                <w:szCs w:val="21"/>
              </w:rPr>
            </w:pPr>
          </w:p>
        </w:tc>
        <w:tc>
          <w:tcPr>
            <w:tcW w:w="928" w:type="pct"/>
            <w:tcBorders>
              <w:top w:val="nil"/>
              <w:left w:val="nil"/>
              <w:bottom w:val="single" w:sz="4" w:space="0" w:color="auto"/>
              <w:right w:val="single" w:sz="4" w:space="0" w:color="auto"/>
            </w:tcBorders>
            <w:shd w:val="clear" w:color="auto" w:fill="auto"/>
            <w:noWrap/>
            <w:vAlign w:val="center"/>
            <w:hideMark/>
          </w:tcPr>
          <w:p w14:paraId="67388BE2" w14:textId="77777777" w:rsidR="009F2C1C" w:rsidRPr="009F2C1C" w:rsidRDefault="009F2C1C" w:rsidP="009F2C1C">
            <w:pPr>
              <w:pStyle w:val="NoSpacing"/>
              <w:rPr>
                <w:szCs w:val="21"/>
              </w:rPr>
            </w:pPr>
            <w:r w:rsidRPr="009F2C1C">
              <w:rPr>
                <w:rFonts w:hint="eastAsia"/>
                <w:szCs w:val="21"/>
              </w:rPr>
              <w:t>SOW</w:t>
            </w:r>
          </w:p>
        </w:tc>
        <w:tc>
          <w:tcPr>
            <w:tcW w:w="640" w:type="pct"/>
            <w:tcBorders>
              <w:top w:val="nil"/>
              <w:left w:val="nil"/>
              <w:bottom w:val="single" w:sz="4" w:space="0" w:color="auto"/>
              <w:right w:val="single" w:sz="4" w:space="0" w:color="auto"/>
            </w:tcBorders>
            <w:shd w:val="clear" w:color="auto" w:fill="auto"/>
            <w:noWrap/>
            <w:vAlign w:val="center"/>
            <w:hideMark/>
          </w:tcPr>
          <w:p w14:paraId="7F5B4386" w14:textId="77777777" w:rsidR="009F2C1C" w:rsidRPr="009F2C1C" w:rsidRDefault="009F2C1C" w:rsidP="009F2C1C">
            <w:pPr>
              <w:pStyle w:val="NoSpacing"/>
              <w:rPr>
                <w:szCs w:val="21"/>
              </w:rPr>
            </w:pPr>
            <w:r w:rsidRPr="009F2C1C">
              <w:rPr>
                <w:rFonts w:hint="eastAsia"/>
                <w:szCs w:val="21"/>
              </w:rPr>
              <w:t> </w:t>
            </w:r>
          </w:p>
        </w:tc>
        <w:tc>
          <w:tcPr>
            <w:tcW w:w="2954" w:type="pct"/>
            <w:tcBorders>
              <w:top w:val="nil"/>
              <w:left w:val="nil"/>
              <w:bottom w:val="single" w:sz="4" w:space="0" w:color="auto"/>
              <w:right w:val="single" w:sz="4" w:space="0" w:color="auto"/>
            </w:tcBorders>
            <w:shd w:val="clear" w:color="auto" w:fill="auto"/>
            <w:noWrap/>
            <w:vAlign w:val="center"/>
            <w:hideMark/>
          </w:tcPr>
          <w:p w14:paraId="6B3A777E" w14:textId="77777777" w:rsidR="009F2C1C" w:rsidRPr="009F2C1C" w:rsidRDefault="009F2C1C" w:rsidP="009F2C1C">
            <w:pPr>
              <w:pStyle w:val="NoSpacing"/>
              <w:rPr>
                <w:szCs w:val="21"/>
              </w:rPr>
            </w:pPr>
            <w:r w:rsidRPr="009F2C1C">
              <w:rPr>
                <w:rFonts w:hint="eastAsia"/>
                <w:szCs w:val="21"/>
              </w:rPr>
              <w:t>工作说明书</w:t>
            </w:r>
          </w:p>
        </w:tc>
      </w:tr>
      <w:tr w:rsidR="009F2C1C" w:rsidRPr="009F2C1C" w14:paraId="5D99C64F" w14:textId="77777777" w:rsidTr="009F2C1C">
        <w:trPr>
          <w:trHeight w:val="294"/>
        </w:trPr>
        <w:tc>
          <w:tcPr>
            <w:tcW w:w="478" w:type="pct"/>
            <w:vMerge/>
            <w:tcBorders>
              <w:top w:val="nil"/>
              <w:left w:val="single" w:sz="4" w:space="0" w:color="auto"/>
              <w:bottom w:val="single" w:sz="4" w:space="0" w:color="auto"/>
              <w:right w:val="single" w:sz="4" w:space="0" w:color="auto"/>
            </w:tcBorders>
            <w:vAlign w:val="center"/>
            <w:hideMark/>
          </w:tcPr>
          <w:p w14:paraId="549EF830" w14:textId="77777777" w:rsidR="009F2C1C" w:rsidRPr="009F2C1C" w:rsidRDefault="009F2C1C" w:rsidP="009F2C1C">
            <w:pPr>
              <w:pStyle w:val="NoSpacing"/>
              <w:rPr>
                <w:szCs w:val="21"/>
              </w:rPr>
            </w:pPr>
          </w:p>
        </w:tc>
        <w:tc>
          <w:tcPr>
            <w:tcW w:w="928" w:type="pct"/>
            <w:tcBorders>
              <w:top w:val="nil"/>
              <w:left w:val="nil"/>
              <w:bottom w:val="single" w:sz="4" w:space="0" w:color="auto"/>
              <w:right w:val="single" w:sz="4" w:space="0" w:color="auto"/>
            </w:tcBorders>
            <w:shd w:val="clear" w:color="auto" w:fill="auto"/>
            <w:noWrap/>
            <w:vAlign w:val="center"/>
            <w:hideMark/>
          </w:tcPr>
          <w:p w14:paraId="71A42A18" w14:textId="77777777" w:rsidR="009F2C1C" w:rsidRPr="009F2C1C" w:rsidRDefault="009F2C1C" w:rsidP="009F2C1C">
            <w:pPr>
              <w:pStyle w:val="NoSpacing"/>
              <w:rPr>
                <w:szCs w:val="21"/>
              </w:rPr>
            </w:pPr>
            <w:r w:rsidRPr="009F2C1C">
              <w:rPr>
                <w:rFonts w:hint="eastAsia"/>
                <w:szCs w:val="21"/>
              </w:rPr>
              <w:t>合同</w:t>
            </w:r>
          </w:p>
        </w:tc>
        <w:tc>
          <w:tcPr>
            <w:tcW w:w="640" w:type="pct"/>
            <w:tcBorders>
              <w:top w:val="nil"/>
              <w:left w:val="nil"/>
              <w:bottom w:val="single" w:sz="4" w:space="0" w:color="auto"/>
              <w:right w:val="single" w:sz="4" w:space="0" w:color="auto"/>
            </w:tcBorders>
            <w:shd w:val="clear" w:color="auto" w:fill="auto"/>
            <w:noWrap/>
            <w:vAlign w:val="center"/>
            <w:hideMark/>
          </w:tcPr>
          <w:p w14:paraId="41EFC0B2" w14:textId="77777777" w:rsidR="009F2C1C" w:rsidRPr="009F2C1C" w:rsidRDefault="009F2C1C" w:rsidP="009F2C1C">
            <w:pPr>
              <w:pStyle w:val="NoSpacing"/>
              <w:rPr>
                <w:szCs w:val="21"/>
              </w:rPr>
            </w:pPr>
            <w:r w:rsidRPr="009F2C1C">
              <w:rPr>
                <w:rFonts w:hint="eastAsia"/>
                <w:szCs w:val="21"/>
              </w:rPr>
              <w:t> </w:t>
            </w:r>
          </w:p>
        </w:tc>
        <w:tc>
          <w:tcPr>
            <w:tcW w:w="2954" w:type="pct"/>
            <w:tcBorders>
              <w:top w:val="nil"/>
              <w:left w:val="nil"/>
              <w:bottom w:val="single" w:sz="4" w:space="0" w:color="auto"/>
              <w:right w:val="single" w:sz="4" w:space="0" w:color="auto"/>
            </w:tcBorders>
            <w:shd w:val="clear" w:color="auto" w:fill="auto"/>
            <w:noWrap/>
            <w:vAlign w:val="center"/>
            <w:hideMark/>
          </w:tcPr>
          <w:p w14:paraId="25C04EBF" w14:textId="77777777" w:rsidR="009F2C1C" w:rsidRPr="009F2C1C" w:rsidRDefault="009F2C1C" w:rsidP="009F2C1C">
            <w:pPr>
              <w:pStyle w:val="NoSpacing"/>
              <w:rPr>
                <w:szCs w:val="21"/>
              </w:rPr>
            </w:pPr>
            <w:r w:rsidRPr="009F2C1C">
              <w:rPr>
                <w:rFonts w:hint="eastAsia"/>
                <w:szCs w:val="21"/>
              </w:rPr>
              <w:t>和甲方的采购合同</w:t>
            </w:r>
          </w:p>
        </w:tc>
      </w:tr>
    </w:tbl>
    <w:p w14:paraId="633D8D19" w14:textId="27513F72" w:rsidR="009F2C1C" w:rsidRDefault="009F2C1C" w:rsidP="009F2C1C"/>
    <w:p w14:paraId="72FBC3B7" w14:textId="58C42BFE" w:rsidR="009F2C1C" w:rsidRDefault="009F2C1C" w:rsidP="00BF5821">
      <w:pPr>
        <w:pStyle w:val="ListParagraph"/>
        <w:numPr>
          <w:ilvl w:val="0"/>
          <w:numId w:val="4"/>
        </w:numPr>
        <w:outlineLvl w:val="1"/>
      </w:pPr>
      <w:r>
        <w:rPr>
          <w:rFonts w:hint="eastAsia"/>
        </w:rPr>
        <w:t>售中交付件和过程文档清单</w:t>
      </w:r>
    </w:p>
    <w:p w14:paraId="78D88F7A" w14:textId="4E19B462" w:rsidR="0027516C" w:rsidRPr="0027516C" w:rsidRDefault="0027516C" w:rsidP="0027516C">
      <w:r w:rsidRPr="00AA552E">
        <w:rPr>
          <w:rFonts w:hint="eastAsia"/>
          <w:b/>
          <w:bCs/>
        </w:rPr>
        <w:t>以合同</w:t>
      </w:r>
      <w:bookmarkStart w:id="0" w:name="_GoBack"/>
      <w:bookmarkEnd w:id="0"/>
      <w:r w:rsidRPr="00AA552E">
        <w:rPr>
          <w:rFonts w:hint="eastAsia"/>
          <w:b/>
          <w:bCs/>
        </w:rPr>
        <w:t>交付件内容为准</w:t>
      </w:r>
      <w:r>
        <w:rPr>
          <w:rFonts w:hint="eastAsia"/>
        </w:rPr>
        <w:t>，与客户方提前沟通项目交付过程必要</w:t>
      </w:r>
      <w:r w:rsidR="00AA552E">
        <w:rPr>
          <w:rFonts w:hint="eastAsia"/>
        </w:rPr>
        <w:t>的</w:t>
      </w:r>
      <w:r>
        <w:rPr>
          <w:rFonts w:hint="eastAsia"/>
        </w:rPr>
        <w:t>过程</w:t>
      </w:r>
      <w:r w:rsidR="00AA552E">
        <w:rPr>
          <w:rFonts w:hint="eastAsia"/>
        </w:rPr>
        <w:t>文档</w:t>
      </w:r>
      <w:r>
        <w:rPr>
          <w:rFonts w:hint="eastAsia"/>
        </w:rPr>
        <w:t>和交付</w:t>
      </w:r>
      <w:r w:rsidR="00AA552E">
        <w:rPr>
          <w:rFonts w:hint="eastAsia"/>
        </w:rPr>
        <w:t>件</w:t>
      </w:r>
      <w:r>
        <w:rPr>
          <w:rFonts w:hint="eastAsia"/>
        </w:rPr>
        <w:t>。</w:t>
      </w:r>
    </w:p>
    <w:tbl>
      <w:tblPr>
        <w:tblW w:w="5000" w:type="pct"/>
        <w:tblLayout w:type="fixed"/>
        <w:tblLook w:val="04A0" w:firstRow="1" w:lastRow="0" w:firstColumn="1" w:lastColumn="0" w:noHBand="0" w:noVBand="1"/>
      </w:tblPr>
      <w:tblGrid>
        <w:gridCol w:w="1255"/>
        <w:gridCol w:w="2576"/>
        <w:gridCol w:w="1096"/>
        <w:gridCol w:w="5529"/>
      </w:tblGrid>
      <w:tr w:rsidR="009F2C1C" w:rsidRPr="009F2C1C" w14:paraId="37091BCD" w14:textId="77777777" w:rsidTr="009F2C1C">
        <w:trPr>
          <w:trHeight w:val="624"/>
        </w:trPr>
        <w:tc>
          <w:tcPr>
            <w:tcW w:w="600" w:type="pct"/>
            <w:vMerge w:val="restart"/>
            <w:tcBorders>
              <w:top w:val="single" w:sz="4" w:space="0" w:color="auto"/>
              <w:left w:val="single" w:sz="4" w:space="0" w:color="auto"/>
              <w:bottom w:val="single" w:sz="4" w:space="0" w:color="auto"/>
              <w:right w:val="single" w:sz="4" w:space="0" w:color="auto"/>
            </w:tcBorders>
            <w:shd w:val="clear" w:color="000000" w:fill="95B3D7"/>
            <w:noWrap/>
            <w:vAlign w:val="center"/>
            <w:hideMark/>
          </w:tcPr>
          <w:p w14:paraId="0C044E5C" w14:textId="77777777" w:rsidR="009F2C1C" w:rsidRPr="009F2C1C" w:rsidRDefault="009F2C1C" w:rsidP="009F2C1C">
            <w:pPr>
              <w:pStyle w:val="NoSpacing"/>
            </w:pPr>
            <w:r w:rsidRPr="009F2C1C">
              <w:rPr>
                <w:rFonts w:hint="eastAsia"/>
              </w:rPr>
              <w:t>项目阶段</w:t>
            </w:r>
          </w:p>
        </w:tc>
        <w:tc>
          <w:tcPr>
            <w:tcW w:w="1232" w:type="pct"/>
            <w:vMerge w:val="restart"/>
            <w:tcBorders>
              <w:top w:val="single" w:sz="4" w:space="0" w:color="auto"/>
              <w:left w:val="single" w:sz="4" w:space="0" w:color="auto"/>
              <w:bottom w:val="single" w:sz="4" w:space="0" w:color="auto"/>
              <w:right w:val="single" w:sz="4" w:space="0" w:color="auto"/>
            </w:tcBorders>
            <w:shd w:val="clear" w:color="000000" w:fill="95B3D7"/>
            <w:noWrap/>
            <w:vAlign w:val="center"/>
            <w:hideMark/>
          </w:tcPr>
          <w:p w14:paraId="1C3EE124" w14:textId="77777777" w:rsidR="009F2C1C" w:rsidRPr="009F2C1C" w:rsidRDefault="009F2C1C" w:rsidP="009F2C1C">
            <w:pPr>
              <w:pStyle w:val="NoSpacing"/>
            </w:pPr>
            <w:r w:rsidRPr="009F2C1C">
              <w:rPr>
                <w:rFonts w:hint="eastAsia"/>
              </w:rPr>
              <w:t>文档名称</w:t>
            </w:r>
          </w:p>
        </w:tc>
        <w:tc>
          <w:tcPr>
            <w:tcW w:w="524" w:type="pct"/>
            <w:vMerge w:val="restart"/>
            <w:tcBorders>
              <w:top w:val="single" w:sz="4" w:space="0" w:color="auto"/>
              <w:left w:val="single" w:sz="4" w:space="0" w:color="auto"/>
              <w:bottom w:val="single" w:sz="4" w:space="0" w:color="auto"/>
              <w:right w:val="single" w:sz="4" w:space="0" w:color="auto"/>
            </w:tcBorders>
            <w:shd w:val="clear" w:color="000000" w:fill="95B3D7"/>
            <w:noWrap/>
            <w:vAlign w:val="center"/>
            <w:hideMark/>
          </w:tcPr>
          <w:p w14:paraId="334FD1A6" w14:textId="77777777" w:rsidR="009F2C1C" w:rsidRPr="009F2C1C" w:rsidRDefault="009F2C1C" w:rsidP="009F2C1C">
            <w:pPr>
              <w:pStyle w:val="NoSpacing"/>
            </w:pPr>
            <w:r w:rsidRPr="009F2C1C">
              <w:rPr>
                <w:rFonts w:hint="eastAsia"/>
              </w:rPr>
              <w:t>文档类别</w:t>
            </w:r>
          </w:p>
        </w:tc>
        <w:tc>
          <w:tcPr>
            <w:tcW w:w="2643" w:type="pct"/>
            <w:vMerge w:val="restart"/>
            <w:tcBorders>
              <w:top w:val="single" w:sz="4" w:space="0" w:color="auto"/>
              <w:left w:val="single" w:sz="4" w:space="0" w:color="auto"/>
              <w:bottom w:val="single" w:sz="4" w:space="0" w:color="auto"/>
              <w:right w:val="single" w:sz="4" w:space="0" w:color="auto"/>
            </w:tcBorders>
            <w:shd w:val="clear" w:color="000000" w:fill="95B3D7"/>
            <w:noWrap/>
            <w:vAlign w:val="center"/>
            <w:hideMark/>
          </w:tcPr>
          <w:p w14:paraId="182AA503" w14:textId="77777777" w:rsidR="009F2C1C" w:rsidRPr="009F2C1C" w:rsidRDefault="009F2C1C" w:rsidP="009F2C1C">
            <w:pPr>
              <w:pStyle w:val="NoSpacing"/>
            </w:pPr>
            <w:r w:rsidRPr="009F2C1C">
              <w:rPr>
                <w:rFonts w:hint="eastAsia"/>
              </w:rPr>
              <w:t>资料所含内容</w:t>
            </w:r>
          </w:p>
        </w:tc>
      </w:tr>
      <w:tr w:rsidR="009F2C1C" w:rsidRPr="009F2C1C" w14:paraId="6C681957" w14:textId="77777777" w:rsidTr="009F2C1C">
        <w:trPr>
          <w:trHeight w:val="648"/>
        </w:trPr>
        <w:tc>
          <w:tcPr>
            <w:tcW w:w="600" w:type="pct"/>
            <w:vMerge/>
            <w:tcBorders>
              <w:top w:val="single" w:sz="4" w:space="0" w:color="auto"/>
              <w:left w:val="single" w:sz="4" w:space="0" w:color="auto"/>
              <w:bottom w:val="single" w:sz="4" w:space="0" w:color="auto"/>
              <w:right w:val="single" w:sz="4" w:space="0" w:color="auto"/>
            </w:tcBorders>
            <w:vAlign w:val="center"/>
            <w:hideMark/>
          </w:tcPr>
          <w:p w14:paraId="737C500A" w14:textId="77777777" w:rsidR="009F2C1C" w:rsidRPr="009F2C1C" w:rsidRDefault="009F2C1C" w:rsidP="009F2C1C">
            <w:pPr>
              <w:pStyle w:val="NoSpacing"/>
            </w:pPr>
          </w:p>
        </w:tc>
        <w:tc>
          <w:tcPr>
            <w:tcW w:w="1232" w:type="pct"/>
            <w:vMerge/>
            <w:tcBorders>
              <w:top w:val="single" w:sz="4" w:space="0" w:color="auto"/>
              <w:left w:val="single" w:sz="4" w:space="0" w:color="auto"/>
              <w:bottom w:val="single" w:sz="4" w:space="0" w:color="auto"/>
              <w:right w:val="single" w:sz="4" w:space="0" w:color="auto"/>
            </w:tcBorders>
            <w:vAlign w:val="center"/>
            <w:hideMark/>
          </w:tcPr>
          <w:p w14:paraId="03177996" w14:textId="77777777" w:rsidR="009F2C1C" w:rsidRPr="009F2C1C" w:rsidRDefault="009F2C1C" w:rsidP="009F2C1C">
            <w:pPr>
              <w:pStyle w:val="NoSpacing"/>
            </w:pPr>
          </w:p>
        </w:tc>
        <w:tc>
          <w:tcPr>
            <w:tcW w:w="524" w:type="pct"/>
            <w:vMerge/>
            <w:tcBorders>
              <w:top w:val="single" w:sz="4" w:space="0" w:color="auto"/>
              <w:left w:val="single" w:sz="4" w:space="0" w:color="auto"/>
              <w:bottom w:val="single" w:sz="4" w:space="0" w:color="auto"/>
              <w:right w:val="single" w:sz="4" w:space="0" w:color="auto"/>
            </w:tcBorders>
            <w:vAlign w:val="center"/>
            <w:hideMark/>
          </w:tcPr>
          <w:p w14:paraId="36A01CF9" w14:textId="77777777" w:rsidR="009F2C1C" w:rsidRPr="009F2C1C" w:rsidRDefault="009F2C1C" w:rsidP="009F2C1C">
            <w:pPr>
              <w:pStyle w:val="NoSpacing"/>
            </w:pPr>
          </w:p>
        </w:tc>
        <w:tc>
          <w:tcPr>
            <w:tcW w:w="2643" w:type="pct"/>
            <w:vMerge/>
            <w:tcBorders>
              <w:top w:val="single" w:sz="4" w:space="0" w:color="auto"/>
              <w:left w:val="single" w:sz="4" w:space="0" w:color="auto"/>
              <w:bottom w:val="single" w:sz="4" w:space="0" w:color="auto"/>
              <w:right w:val="single" w:sz="4" w:space="0" w:color="auto"/>
            </w:tcBorders>
            <w:vAlign w:val="center"/>
            <w:hideMark/>
          </w:tcPr>
          <w:p w14:paraId="3784601D" w14:textId="77777777" w:rsidR="009F2C1C" w:rsidRPr="009F2C1C" w:rsidRDefault="009F2C1C" w:rsidP="009F2C1C">
            <w:pPr>
              <w:pStyle w:val="NoSpacing"/>
            </w:pPr>
          </w:p>
        </w:tc>
      </w:tr>
      <w:tr w:rsidR="009F2C1C" w:rsidRPr="009F2C1C" w14:paraId="63F91023" w14:textId="77777777" w:rsidTr="009F2C1C">
        <w:trPr>
          <w:trHeight w:val="294"/>
        </w:trPr>
        <w:tc>
          <w:tcPr>
            <w:tcW w:w="600" w:type="pct"/>
            <w:vMerge w:val="restart"/>
            <w:tcBorders>
              <w:top w:val="nil"/>
              <w:left w:val="single" w:sz="4" w:space="0" w:color="auto"/>
              <w:bottom w:val="single" w:sz="4" w:space="0" w:color="auto"/>
              <w:right w:val="single" w:sz="4" w:space="0" w:color="auto"/>
            </w:tcBorders>
            <w:shd w:val="clear" w:color="auto" w:fill="auto"/>
            <w:vAlign w:val="center"/>
            <w:hideMark/>
          </w:tcPr>
          <w:p w14:paraId="0E5EC70D" w14:textId="77777777" w:rsidR="009F2C1C" w:rsidRPr="009F2C1C" w:rsidRDefault="009F2C1C" w:rsidP="009F2C1C">
            <w:pPr>
              <w:pStyle w:val="NoSpacing"/>
              <w:rPr>
                <w:color w:val="000000"/>
                <w:szCs w:val="21"/>
              </w:rPr>
            </w:pPr>
            <w:r w:rsidRPr="009F2C1C">
              <w:rPr>
                <w:rFonts w:hint="eastAsia"/>
                <w:color w:val="000000"/>
                <w:szCs w:val="21"/>
              </w:rPr>
              <w:t>2.启动阶段</w:t>
            </w:r>
          </w:p>
        </w:tc>
        <w:tc>
          <w:tcPr>
            <w:tcW w:w="1232" w:type="pct"/>
            <w:tcBorders>
              <w:top w:val="nil"/>
              <w:left w:val="nil"/>
              <w:bottom w:val="single" w:sz="4" w:space="0" w:color="auto"/>
              <w:right w:val="single" w:sz="4" w:space="0" w:color="auto"/>
            </w:tcBorders>
            <w:shd w:val="clear" w:color="auto" w:fill="auto"/>
            <w:noWrap/>
            <w:vAlign w:val="center"/>
            <w:hideMark/>
          </w:tcPr>
          <w:p w14:paraId="6507055A" w14:textId="77777777" w:rsidR="009F2C1C" w:rsidRPr="009F2C1C" w:rsidRDefault="009F2C1C" w:rsidP="009F2C1C">
            <w:pPr>
              <w:pStyle w:val="NoSpacing"/>
              <w:rPr>
                <w:szCs w:val="21"/>
              </w:rPr>
            </w:pPr>
            <w:r w:rsidRPr="009F2C1C">
              <w:rPr>
                <w:rFonts w:hint="eastAsia"/>
                <w:szCs w:val="21"/>
              </w:rPr>
              <w:t>方案报审</w:t>
            </w:r>
          </w:p>
        </w:tc>
        <w:tc>
          <w:tcPr>
            <w:tcW w:w="524" w:type="pct"/>
            <w:tcBorders>
              <w:top w:val="nil"/>
              <w:left w:val="nil"/>
              <w:bottom w:val="single" w:sz="4" w:space="0" w:color="auto"/>
              <w:right w:val="single" w:sz="4" w:space="0" w:color="auto"/>
            </w:tcBorders>
            <w:shd w:val="clear" w:color="auto" w:fill="auto"/>
            <w:noWrap/>
            <w:vAlign w:val="center"/>
            <w:hideMark/>
          </w:tcPr>
          <w:p w14:paraId="59654069" w14:textId="77777777" w:rsidR="009F2C1C" w:rsidRPr="009F2C1C" w:rsidRDefault="009F2C1C" w:rsidP="009F2C1C">
            <w:pPr>
              <w:pStyle w:val="NoSpacing"/>
              <w:rPr>
                <w:szCs w:val="21"/>
              </w:rPr>
            </w:pPr>
            <w:r w:rsidRPr="009F2C1C">
              <w:rPr>
                <w:rFonts w:hint="eastAsia"/>
                <w:szCs w:val="21"/>
              </w:rPr>
              <w:t>过程文档</w:t>
            </w:r>
          </w:p>
        </w:tc>
        <w:tc>
          <w:tcPr>
            <w:tcW w:w="2643" w:type="pct"/>
            <w:tcBorders>
              <w:top w:val="nil"/>
              <w:left w:val="nil"/>
              <w:bottom w:val="single" w:sz="4" w:space="0" w:color="auto"/>
              <w:right w:val="single" w:sz="4" w:space="0" w:color="auto"/>
            </w:tcBorders>
            <w:shd w:val="clear" w:color="auto" w:fill="auto"/>
            <w:noWrap/>
            <w:vAlign w:val="center"/>
            <w:hideMark/>
          </w:tcPr>
          <w:p w14:paraId="1C64D982" w14:textId="77777777" w:rsidR="009F2C1C" w:rsidRPr="009F2C1C" w:rsidRDefault="009F2C1C" w:rsidP="009F2C1C">
            <w:pPr>
              <w:pStyle w:val="NoSpacing"/>
              <w:rPr>
                <w:szCs w:val="21"/>
              </w:rPr>
            </w:pPr>
            <w:r w:rsidRPr="009F2C1C">
              <w:rPr>
                <w:rFonts w:hint="eastAsia"/>
                <w:szCs w:val="21"/>
              </w:rPr>
              <w:t>软件开发任务书：分类、分项、分模块</w:t>
            </w:r>
          </w:p>
        </w:tc>
      </w:tr>
      <w:tr w:rsidR="009F2C1C" w:rsidRPr="009F2C1C" w14:paraId="7449B4EE" w14:textId="77777777" w:rsidTr="009F2C1C">
        <w:trPr>
          <w:trHeight w:val="294"/>
        </w:trPr>
        <w:tc>
          <w:tcPr>
            <w:tcW w:w="600" w:type="pct"/>
            <w:vMerge/>
            <w:tcBorders>
              <w:top w:val="nil"/>
              <w:left w:val="single" w:sz="4" w:space="0" w:color="auto"/>
              <w:bottom w:val="single" w:sz="4" w:space="0" w:color="auto"/>
              <w:right w:val="single" w:sz="4" w:space="0" w:color="auto"/>
            </w:tcBorders>
            <w:vAlign w:val="center"/>
            <w:hideMark/>
          </w:tcPr>
          <w:p w14:paraId="64ED0C98" w14:textId="77777777" w:rsidR="009F2C1C" w:rsidRPr="009F2C1C" w:rsidRDefault="009F2C1C" w:rsidP="009F2C1C">
            <w:pPr>
              <w:pStyle w:val="NoSpacing"/>
              <w:rPr>
                <w:color w:val="000000"/>
                <w:szCs w:val="21"/>
              </w:rPr>
            </w:pPr>
          </w:p>
        </w:tc>
        <w:tc>
          <w:tcPr>
            <w:tcW w:w="1232" w:type="pct"/>
            <w:tcBorders>
              <w:top w:val="nil"/>
              <w:left w:val="nil"/>
              <w:bottom w:val="single" w:sz="4" w:space="0" w:color="auto"/>
              <w:right w:val="single" w:sz="4" w:space="0" w:color="auto"/>
            </w:tcBorders>
            <w:shd w:val="clear" w:color="auto" w:fill="auto"/>
            <w:noWrap/>
            <w:vAlign w:val="center"/>
            <w:hideMark/>
          </w:tcPr>
          <w:p w14:paraId="7509030D" w14:textId="77777777" w:rsidR="009F2C1C" w:rsidRPr="009F2C1C" w:rsidRDefault="009F2C1C" w:rsidP="009F2C1C">
            <w:pPr>
              <w:pStyle w:val="NoSpacing"/>
              <w:rPr>
                <w:szCs w:val="21"/>
              </w:rPr>
            </w:pPr>
            <w:r w:rsidRPr="009F2C1C">
              <w:rPr>
                <w:rFonts w:hint="eastAsia"/>
                <w:szCs w:val="21"/>
              </w:rPr>
              <w:t>开工申请</w:t>
            </w:r>
          </w:p>
        </w:tc>
        <w:tc>
          <w:tcPr>
            <w:tcW w:w="524" w:type="pct"/>
            <w:tcBorders>
              <w:top w:val="nil"/>
              <w:left w:val="nil"/>
              <w:bottom w:val="single" w:sz="4" w:space="0" w:color="auto"/>
              <w:right w:val="single" w:sz="4" w:space="0" w:color="auto"/>
            </w:tcBorders>
            <w:shd w:val="clear" w:color="auto" w:fill="auto"/>
            <w:noWrap/>
            <w:vAlign w:val="center"/>
            <w:hideMark/>
          </w:tcPr>
          <w:p w14:paraId="75C6EFC6" w14:textId="77777777" w:rsidR="009F2C1C" w:rsidRPr="009F2C1C" w:rsidRDefault="009F2C1C" w:rsidP="009F2C1C">
            <w:pPr>
              <w:pStyle w:val="NoSpacing"/>
              <w:rPr>
                <w:szCs w:val="21"/>
              </w:rPr>
            </w:pPr>
            <w:r w:rsidRPr="009F2C1C">
              <w:rPr>
                <w:rFonts w:hint="eastAsia"/>
                <w:szCs w:val="21"/>
              </w:rPr>
              <w:t>过程文档</w:t>
            </w:r>
          </w:p>
        </w:tc>
        <w:tc>
          <w:tcPr>
            <w:tcW w:w="2643" w:type="pct"/>
            <w:tcBorders>
              <w:top w:val="nil"/>
              <w:left w:val="nil"/>
              <w:bottom w:val="single" w:sz="4" w:space="0" w:color="auto"/>
              <w:right w:val="single" w:sz="4" w:space="0" w:color="auto"/>
            </w:tcBorders>
            <w:shd w:val="clear" w:color="auto" w:fill="auto"/>
            <w:vAlign w:val="center"/>
            <w:hideMark/>
          </w:tcPr>
          <w:p w14:paraId="6BE9680D" w14:textId="77777777" w:rsidR="009F2C1C" w:rsidRPr="009F2C1C" w:rsidRDefault="009F2C1C" w:rsidP="009F2C1C">
            <w:pPr>
              <w:pStyle w:val="NoSpacing"/>
              <w:rPr>
                <w:szCs w:val="21"/>
              </w:rPr>
            </w:pPr>
            <w:r w:rsidRPr="009F2C1C">
              <w:rPr>
                <w:rFonts w:hint="eastAsia"/>
                <w:szCs w:val="21"/>
              </w:rPr>
              <w:t>软件开发计划书（需含：进度计划、开发计划、配置管理计划、质量保证计划）</w:t>
            </w:r>
          </w:p>
        </w:tc>
      </w:tr>
      <w:tr w:rsidR="009F2C1C" w:rsidRPr="009F2C1C" w14:paraId="4EF24D79" w14:textId="77777777" w:rsidTr="009F2C1C">
        <w:trPr>
          <w:trHeight w:val="294"/>
        </w:trPr>
        <w:tc>
          <w:tcPr>
            <w:tcW w:w="600" w:type="pct"/>
            <w:vMerge/>
            <w:tcBorders>
              <w:top w:val="nil"/>
              <w:left w:val="single" w:sz="4" w:space="0" w:color="auto"/>
              <w:bottom w:val="single" w:sz="4" w:space="0" w:color="auto"/>
              <w:right w:val="single" w:sz="4" w:space="0" w:color="auto"/>
            </w:tcBorders>
            <w:vAlign w:val="center"/>
            <w:hideMark/>
          </w:tcPr>
          <w:p w14:paraId="4AAEF231" w14:textId="77777777" w:rsidR="009F2C1C" w:rsidRPr="009F2C1C" w:rsidRDefault="009F2C1C" w:rsidP="009F2C1C">
            <w:pPr>
              <w:pStyle w:val="NoSpacing"/>
              <w:rPr>
                <w:color w:val="000000"/>
                <w:szCs w:val="21"/>
              </w:rPr>
            </w:pPr>
          </w:p>
        </w:tc>
        <w:tc>
          <w:tcPr>
            <w:tcW w:w="1232" w:type="pct"/>
            <w:tcBorders>
              <w:top w:val="nil"/>
              <w:left w:val="nil"/>
              <w:bottom w:val="single" w:sz="4" w:space="0" w:color="auto"/>
              <w:right w:val="single" w:sz="4" w:space="0" w:color="auto"/>
            </w:tcBorders>
            <w:shd w:val="clear" w:color="auto" w:fill="auto"/>
            <w:noWrap/>
            <w:vAlign w:val="center"/>
            <w:hideMark/>
          </w:tcPr>
          <w:p w14:paraId="348E12A6" w14:textId="77777777" w:rsidR="009F2C1C" w:rsidRPr="009F2C1C" w:rsidRDefault="009F2C1C" w:rsidP="009F2C1C">
            <w:pPr>
              <w:pStyle w:val="NoSpacing"/>
              <w:rPr>
                <w:szCs w:val="21"/>
              </w:rPr>
            </w:pPr>
            <w:r w:rsidRPr="009F2C1C">
              <w:rPr>
                <w:rFonts w:hint="eastAsia"/>
                <w:szCs w:val="21"/>
              </w:rPr>
              <w:t>开工令</w:t>
            </w:r>
          </w:p>
        </w:tc>
        <w:tc>
          <w:tcPr>
            <w:tcW w:w="524" w:type="pct"/>
            <w:tcBorders>
              <w:top w:val="nil"/>
              <w:left w:val="nil"/>
              <w:bottom w:val="single" w:sz="4" w:space="0" w:color="auto"/>
              <w:right w:val="single" w:sz="4" w:space="0" w:color="auto"/>
            </w:tcBorders>
            <w:shd w:val="clear" w:color="auto" w:fill="auto"/>
            <w:noWrap/>
            <w:vAlign w:val="center"/>
            <w:hideMark/>
          </w:tcPr>
          <w:p w14:paraId="496E43C5" w14:textId="77777777" w:rsidR="009F2C1C" w:rsidRPr="009F2C1C" w:rsidRDefault="009F2C1C" w:rsidP="009F2C1C">
            <w:pPr>
              <w:pStyle w:val="NoSpacing"/>
              <w:rPr>
                <w:szCs w:val="21"/>
              </w:rPr>
            </w:pPr>
            <w:r w:rsidRPr="009F2C1C">
              <w:rPr>
                <w:rFonts w:hint="eastAsia"/>
                <w:szCs w:val="21"/>
              </w:rPr>
              <w:t>过程文档</w:t>
            </w:r>
          </w:p>
        </w:tc>
        <w:tc>
          <w:tcPr>
            <w:tcW w:w="2643" w:type="pct"/>
            <w:tcBorders>
              <w:top w:val="nil"/>
              <w:left w:val="nil"/>
              <w:bottom w:val="single" w:sz="4" w:space="0" w:color="auto"/>
              <w:right w:val="single" w:sz="4" w:space="0" w:color="auto"/>
            </w:tcBorders>
            <w:shd w:val="clear" w:color="auto" w:fill="auto"/>
            <w:noWrap/>
            <w:vAlign w:val="center"/>
            <w:hideMark/>
          </w:tcPr>
          <w:p w14:paraId="262AB1C3" w14:textId="77777777" w:rsidR="009F2C1C" w:rsidRPr="009F2C1C" w:rsidRDefault="009F2C1C" w:rsidP="009F2C1C">
            <w:pPr>
              <w:pStyle w:val="NoSpacing"/>
              <w:rPr>
                <w:szCs w:val="21"/>
              </w:rPr>
            </w:pPr>
            <w:r w:rsidRPr="009F2C1C">
              <w:rPr>
                <w:rFonts w:hint="eastAsia"/>
                <w:szCs w:val="21"/>
              </w:rPr>
              <w:t>开工令</w:t>
            </w:r>
          </w:p>
        </w:tc>
      </w:tr>
      <w:tr w:rsidR="009F2C1C" w:rsidRPr="009F2C1C" w14:paraId="6F34CED3" w14:textId="77777777" w:rsidTr="009F2C1C">
        <w:trPr>
          <w:trHeight w:val="294"/>
        </w:trPr>
        <w:tc>
          <w:tcPr>
            <w:tcW w:w="600" w:type="pct"/>
            <w:vMerge/>
            <w:tcBorders>
              <w:top w:val="nil"/>
              <w:left w:val="single" w:sz="4" w:space="0" w:color="auto"/>
              <w:bottom w:val="single" w:sz="4" w:space="0" w:color="auto"/>
              <w:right w:val="single" w:sz="4" w:space="0" w:color="auto"/>
            </w:tcBorders>
            <w:vAlign w:val="center"/>
            <w:hideMark/>
          </w:tcPr>
          <w:p w14:paraId="4092E74F" w14:textId="77777777" w:rsidR="009F2C1C" w:rsidRPr="009F2C1C" w:rsidRDefault="009F2C1C" w:rsidP="009F2C1C">
            <w:pPr>
              <w:pStyle w:val="NoSpacing"/>
              <w:rPr>
                <w:color w:val="000000"/>
                <w:szCs w:val="21"/>
              </w:rPr>
            </w:pPr>
          </w:p>
        </w:tc>
        <w:tc>
          <w:tcPr>
            <w:tcW w:w="1232" w:type="pct"/>
            <w:tcBorders>
              <w:top w:val="nil"/>
              <w:left w:val="nil"/>
              <w:bottom w:val="single" w:sz="4" w:space="0" w:color="auto"/>
              <w:right w:val="single" w:sz="4" w:space="0" w:color="auto"/>
            </w:tcBorders>
            <w:shd w:val="clear" w:color="auto" w:fill="auto"/>
            <w:noWrap/>
            <w:vAlign w:val="center"/>
            <w:hideMark/>
          </w:tcPr>
          <w:p w14:paraId="5EC09F0F" w14:textId="77777777" w:rsidR="009F2C1C" w:rsidRPr="009F2C1C" w:rsidRDefault="009F2C1C" w:rsidP="009F2C1C">
            <w:pPr>
              <w:pStyle w:val="NoSpacing"/>
              <w:rPr>
                <w:szCs w:val="21"/>
              </w:rPr>
            </w:pPr>
            <w:r w:rsidRPr="009F2C1C">
              <w:rPr>
                <w:rFonts w:hint="eastAsia"/>
                <w:szCs w:val="21"/>
              </w:rPr>
              <w:t>项目启动会材料</w:t>
            </w:r>
          </w:p>
        </w:tc>
        <w:tc>
          <w:tcPr>
            <w:tcW w:w="524" w:type="pct"/>
            <w:tcBorders>
              <w:top w:val="nil"/>
              <w:left w:val="nil"/>
              <w:bottom w:val="single" w:sz="4" w:space="0" w:color="auto"/>
              <w:right w:val="single" w:sz="4" w:space="0" w:color="auto"/>
            </w:tcBorders>
            <w:shd w:val="clear" w:color="auto" w:fill="auto"/>
            <w:noWrap/>
            <w:vAlign w:val="center"/>
            <w:hideMark/>
          </w:tcPr>
          <w:p w14:paraId="1EA2E8BB" w14:textId="77777777" w:rsidR="009F2C1C" w:rsidRPr="009F2C1C" w:rsidRDefault="009F2C1C" w:rsidP="009F2C1C">
            <w:pPr>
              <w:pStyle w:val="NoSpacing"/>
              <w:rPr>
                <w:szCs w:val="21"/>
              </w:rPr>
            </w:pPr>
            <w:r w:rsidRPr="009F2C1C">
              <w:rPr>
                <w:rFonts w:hint="eastAsia"/>
                <w:szCs w:val="21"/>
              </w:rPr>
              <w:t>交付件</w:t>
            </w:r>
          </w:p>
        </w:tc>
        <w:tc>
          <w:tcPr>
            <w:tcW w:w="2643" w:type="pct"/>
            <w:tcBorders>
              <w:top w:val="nil"/>
              <w:left w:val="nil"/>
              <w:bottom w:val="single" w:sz="4" w:space="0" w:color="auto"/>
              <w:right w:val="single" w:sz="4" w:space="0" w:color="auto"/>
            </w:tcBorders>
            <w:shd w:val="clear" w:color="auto" w:fill="auto"/>
            <w:noWrap/>
            <w:vAlign w:val="center"/>
            <w:hideMark/>
          </w:tcPr>
          <w:p w14:paraId="6AC6FF16" w14:textId="77777777" w:rsidR="009F2C1C" w:rsidRPr="009F2C1C" w:rsidRDefault="009F2C1C" w:rsidP="009F2C1C">
            <w:pPr>
              <w:pStyle w:val="NoSpacing"/>
              <w:rPr>
                <w:szCs w:val="21"/>
              </w:rPr>
            </w:pPr>
            <w:r w:rsidRPr="009F2C1C">
              <w:rPr>
                <w:rFonts w:hint="eastAsia"/>
                <w:szCs w:val="21"/>
              </w:rPr>
              <w:t>启动会PPT</w:t>
            </w:r>
          </w:p>
        </w:tc>
      </w:tr>
      <w:tr w:rsidR="009F2C1C" w:rsidRPr="009F2C1C" w14:paraId="545E5E48" w14:textId="77777777" w:rsidTr="009F2C1C">
        <w:trPr>
          <w:trHeight w:val="294"/>
        </w:trPr>
        <w:tc>
          <w:tcPr>
            <w:tcW w:w="600" w:type="pct"/>
            <w:tcBorders>
              <w:top w:val="nil"/>
              <w:left w:val="single" w:sz="4" w:space="0" w:color="auto"/>
              <w:bottom w:val="nil"/>
              <w:right w:val="single" w:sz="4" w:space="0" w:color="auto"/>
            </w:tcBorders>
            <w:shd w:val="clear" w:color="auto" w:fill="auto"/>
            <w:vAlign w:val="center"/>
            <w:hideMark/>
          </w:tcPr>
          <w:p w14:paraId="57EF5AC7" w14:textId="77777777" w:rsidR="009F2C1C" w:rsidRPr="009F2C1C" w:rsidRDefault="009F2C1C" w:rsidP="009F2C1C">
            <w:pPr>
              <w:pStyle w:val="NoSpacing"/>
              <w:rPr>
                <w:color w:val="000000"/>
                <w:szCs w:val="21"/>
              </w:rPr>
            </w:pPr>
            <w:r w:rsidRPr="009F2C1C">
              <w:rPr>
                <w:rFonts w:hint="eastAsia"/>
                <w:color w:val="000000"/>
                <w:szCs w:val="21"/>
              </w:rPr>
              <w:t>3.需求阶段</w:t>
            </w:r>
          </w:p>
        </w:tc>
        <w:tc>
          <w:tcPr>
            <w:tcW w:w="1232" w:type="pct"/>
            <w:tcBorders>
              <w:top w:val="nil"/>
              <w:left w:val="nil"/>
              <w:bottom w:val="nil"/>
              <w:right w:val="single" w:sz="4" w:space="0" w:color="auto"/>
            </w:tcBorders>
            <w:shd w:val="clear" w:color="auto" w:fill="auto"/>
            <w:vAlign w:val="center"/>
            <w:hideMark/>
          </w:tcPr>
          <w:p w14:paraId="147A7450" w14:textId="77777777" w:rsidR="009F2C1C" w:rsidRPr="009F2C1C" w:rsidRDefault="009F2C1C" w:rsidP="009F2C1C">
            <w:pPr>
              <w:pStyle w:val="NoSpacing"/>
              <w:rPr>
                <w:color w:val="000000"/>
                <w:szCs w:val="21"/>
              </w:rPr>
            </w:pPr>
            <w:r w:rsidRPr="009F2C1C">
              <w:rPr>
                <w:rFonts w:hint="eastAsia"/>
                <w:color w:val="000000"/>
                <w:szCs w:val="21"/>
              </w:rPr>
              <w:t>需求说明书</w:t>
            </w:r>
          </w:p>
        </w:tc>
        <w:tc>
          <w:tcPr>
            <w:tcW w:w="524" w:type="pct"/>
            <w:tcBorders>
              <w:top w:val="nil"/>
              <w:left w:val="nil"/>
              <w:bottom w:val="single" w:sz="4" w:space="0" w:color="auto"/>
              <w:right w:val="single" w:sz="4" w:space="0" w:color="auto"/>
            </w:tcBorders>
            <w:shd w:val="clear" w:color="auto" w:fill="auto"/>
            <w:noWrap/>
            <w:vAlign w:val="center"/>
            <w:hideMark/>
          </w:tcPr>
          <w:p w14:paraId="38CCE9BE" w14:textId="77777777" w:rsidR="009F2C1C" w:rsidRPr="009F2C1C" w:rsidRDefault="009F2C1C" w:rsidP="009F2C1C">
            <w:pPr>
              <w:pStyle w:val="NoSpacing"/>
              <w:rPr>
                <w:szCs w:val="21"/>
              </w:rPr>
            </w:pPr>
            <w:r w:rsidRPr="009F2C1C">
              <w:rPr>
                <w:rFonts w:hint="eastAsia"/>
                <w:szCs w:val="21"/>
              </w:rPr>
              <w:t>交付件</w:t>
            </w:r>
          </w:p>
        </w:tc>
        <w:tc>
          <w:tcPr>
            <w:tcW w:w="2643" w:type="pct"/>
            <w:tcBorders>
              <w:top w:val="nil"/>
              <w:left w:val="nil"/>
              <w:bottom w:val="single" w:sz="4" w:space="0" w:color="auto"/>
              <w:right w:val="single" w:sz="4" w:space="0" w:color="auto"/>
            </w:tcBorders>
            <w:shd w:val="clear" w:color="auto" w:fill="auto"/>
            <w:vAlign w:val="center"/>
            <w:hideMark/>
          </w:tcPr>
          <w:p w14:paraId="282FFF35" w14:textId="77777777" w:rsidR="009F2C1C" w:rsidRPr="009F2C1C" w:rsidRDefault="009F2C1C" w:rsidP="009F2C1C">
            <w:pPr>
              <w:pStyle w:val="NoSpacing"/>
              <w:rPr>
                <w:color w:val="000000"/>
                <w:szCs w:val="21"/>
              </w:rPr>
            </w:pPr>
            <w:r w:rsidRPr="009F2C1C">
              <w:rPr>
                <w:rFonts w:hint="eastAsia"/>
                <w:color w:val="000000"/>
                <w:szCs w:val="21"/>
              </w:rPr>
              <w:t>需求规格说明书（含原型设计）</w:t>
            </w:r>
          </w:p>
        </w:tc>
      </w:tr>
      <w:tr w:rsidR="009F2C1C" w:rsidRPr="009F2C1C" w14:paraId="11A872F8" w14:textId="77777777" w:rsidTr="009F2C1C">
        <w:trPr>
          <w:trHeight w:val="294"/>
        </w:trPr>
        <w:tc>
          <w:tcPr>
            <w:tcW w:w="600" w:type="pct"/>
            <w:tcBorders>
              <w:top w:val="single" w:sz="4" w:space="0" w:color="auto"/>
              <w:left w:val="single" w:sz="4" w:space="0" w:color="auto"/>
              <w:bottom w:val="nil"/>
              <w:right w:val="single" w:sz="4" w:space="0" w:color="auto"/>
            </w:tcBorders>
            <w:shd w:val="clear" w:color="auto" w:fill="auto"/>
            <w:vAlign w:val="center"/>
            <w:hideMark/>
          </w:tcPr>
          <w:p w14:paraId="4353DBAE" w14:textId="77777777" w:rsidR="009F2C1C" w:rsidRPr="009F2C1C" w:rsidRDefault="009F2C1C" w:rsidP="009F2C1C">
            <w:pPr>
              <w:pStyle w:val="NoSpacing"/>
              <w:rPr>
                <w:color w:val="000000"/>
                <w:szCs w:val="21"/>
              </w:rPr>
            </w:pPr>
            <w:r w:rsidRPr="009F2C1C">
              <w:rPr>
                <w:rFonts w:hint="eastAsia"/>
                <w:color w:val="000000"/>
                <w:szCs w:val="21"/>
              </w:rPr>
              <w:t>4.设计阶段</w:t>
            </w:r>
          </w:p>
        </w:tc>
        <w:tc>
          <w:tcPr>
            <w:tcW w:w="1232" w:type="pct"/>
            <w:tcBorders>
              <w:top w:val="single" w:sz="4" w:space="0" w:color="auto"/>
              <w:left w:val="nil"/>
              <w:bottom w:val="nil"/>
              <w:right w:val="single" w:sz="4" w:space="0" w:color="auto"/>
            </w:tcBorders>
            <w:shd w:val="clear" w:color="auto" w:fill="auto"/>
            <w:vAlign w:val="center"/>
            <w:hideMark/>
          </w:tcPr>
          <w:p w14:paraId="031F6ECB" w14:textId="77777777" w:rsidR="009F2C1C" w:rsidRPr="009F2C1C" w:rsidRDefault="009F2C1C" w:rsidP="009F2C1C">
            <w:pPr>
              <w:pStyle w:val="NoSpacing"/>
              <w:rPr>
                <w:color w:val="000000"/>
                <w:szCs w:val="21"/>
              </w:rPr>
            </w:pPr>
            <w:r w:rsidRPr="009F2C1C">
              <w:rPr>
                <w:rFonts w:hint="eastAsia"/>
                <w:color w:val="000000"/>
                <w:szCs w:val="21"/>
              </w:rPr>
              <w:t>概要设计说明书</w:t>
            </w:r>
          </w:p>
        </w:tc>
        <w:tc>
          <w:tcPr>
            <w:tcW w:w="524" w:type="pct"/>
            <w:tcBorders>
              <w:top w:val="nil"/>
              <w:left w:val="nil"/>
              <w:bottom w:val="single" w:sz="4" w:space="0" w:color="auto"/>
              <w:right w:val="single" w:sz="4" w:space="0" w:color="auto"/>
            </w:tcBorders>
            <w:shd w:val="clear" w:color="auto" w:fill="auto"/>
            <w:noWrap/>
            <w:vAlign w:val="center"/>
            <w:hideMark/>
          </w:tcPr>
          <w:p w14:paraId="67EA0748" w14:textId="77777777" w:rsidR="009F2C1C" w:rsidRPr="009F2C1C" w:rsidRDefault="009F2C1C" w:rsidP="009F2C1C">
            <w:pPr>
              <w:pStyle w:val="NoSpacing"/>
              <w:rPr>
                <w:szCs w:val="21"/>
              </w:rPr>
            </w:pPr>
            <w:r w:rsidRPr="009F2C1C">
              <w:rPr>
                <w:rFonts w:hint="eastAsia"/>
                <w:szCs w:val="21"/>
              </w:rPr>
              <w:t>交付件</w:t>
            </w:r>
          </w:p>
        </w:tc>
        <w:tc>
          <w:tcPr>
            <w:tcW w:w="2643" w:type="pct"/>
            <w:tcBorders>
              <w:top w:val="nil"/>
              <w:left w:val="nil"/>
              <w:bottom w:val="single" w:sz="4" w:space="0" w:color="auto"/>
              <w:right w:val="single" w:sz="4" w:space="0" w:color="auto"/>
            </w:tcBorders>
            <w:shd w:val="clear" w:color="auto" w:fill="auto"/>
            <w:vAlign w:val="center"/>
            <w:hideMark/>
          </w:tcPr>
          <w:p w14:paraId="18265570" w14:textId="77777777" w:rsidR="009F2C1C" w:rsidRPr="009F2C1C" w:rsidRDefault="009F2C1C" w:rsidP="009F2C1C">
            <w:pPr>
              <w:pStyle w:val="NoSpacing"/>
              <w:rPr>
                <w:color w:val="000000"/>
                <w:szCs w:val="21"/>
              </w:rPr>
            </w:pPr>
            <w:r w:rsidRPr="009F2C1C">
              <w:rPr>
                <w:rFonts w:hint="eastAsia"/>
                <w:color w:val="000000"/>
                <w:szCs w:val="21"/>
              </w:rPr>
              <w:t>系统架构、非功能性设计</w:t>
            </w:r>
          </w:p>
        </w:tc>
      </w:tr>
      <w:tr w:rsidR="009F2C1C" w:rsidRPr="009F2C1C" w14:paraId="236F1AAA" w14:textId="77777777" w:rsidTr="009F2C1C">
        <w:trPr>
          <w:trHeight w:val="294"/>
        </w:trPr>
        <w:tc>
          <w:tcPr>
            <w:tcW w:w="600"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064F604D" w14:textId="77777777" w:rsidR="009F2C1C" w:rsidRPr="009F2C1C" w:rsidRDefault="009F2C1C" w:rsidP="009F2C1C">
            <w:pPr>
              <w:pStyle w:val="NoSpacing"/>
              <w:rPr>
                <w:color w:val="000000"/>
                <w:szCs w:val="21"/>
              </w:rPr>
            </w:pPr>
            <w:r w:rsidRPr="009F2C1C">
              <w:rPr>
                <w:rFonts w:hint="eastAsia"/>
                <w:color w:val="000000"/>
                <w:szCs w:val="21"/>
              </w:rPr>
              <w:t>5.开发阶段</w:t>
            </w:r>
          </w:p>
        </w:tc>
        <w:tc>
          <w:tcPr>
            <w:tcW w:w="1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E2E1309" w14:textId="77777777" w:rsidR="009F2C1C" w:rsidRPr="009F2C1C" w:rsidRDefault="009F2C1C" w:rsidP="009F2C1C">
            <w:pPr>
              <w:pStyle w:val="NoSpacing"/>
              <w:rPr>
                <w:color w:val="000000"/>
                <w:szCs w:val="21"/>
              </w:rPr>
            </w:pPr>
            <w:r w:rsidRPr="009F2C1C">
              <w:rPr>
                <w:rFonts w:hint="eastAsia"/>
                <w:color w:val="000000"/>
                <w:szCs w:val="21"/>
              </w:rPr>
              <w:t>迭代开发计划</w:t>
            </w:r>
          </w:p>
        </w:tc>
        <w:tc>
          <w:tcPr>
            <w:tcW w:w="524" w:type="pct"/>
            <w:tcBorders>
              <w:top w:val="nil"/>
              <w:left w:val="nil"/>
              <w:bottom w:val="single" w:sz="4" w:space="0" w:color="auto"/>
              <w:right w:val="single" w:sz="4" w:space="0" w:color="auto"/>
            </w:tcBorders>
            <w:shd w:val="clear" w:color="auto" w:fill="auto"/>
            <w:noWrap/>
            <w:vAlign w:val="center"/>
            <w:hideMark/>
          </w:tcPr>
          <w:p w14:paraId="389D086D" w14:textId="77777777" w:rsidR="009F2C1C" w:rsidRPr="009F2C1C" w:rsidRDefault="009F2C1C" w:rsidP="009F2C1C">
            <w:pPr>
              <w:pStyle w:val="NoSpacing"/>
              <w:rPr>
                <w:szCs w:val="21"/>
              </w:rPr>
            </w:pPr>
            <w:r w:rsidRPr="009F2C1C">
              <w:rPr>
                <w:rFonts w:hint="eastAsia"/>
                <w:szCs w:val="21"/>
              </w:rPr>
              <w:t>过程文档</w:t>
            </w:r>
          </w:p>
        </w:tc>
        <w:tc>
          <w:tcPr>
            <w:tcW w:w="2643" w:type="pct"/>
            <w:tcBorders>
              <w:top w:val="nil"/>
              <w:left w:val="nil"/>
              <w:bottom w:val="single" w:sz="4" w:space="0" w:color="auto"/>
              <w:right w:val="single" w:sz="4" w:space="0" w:color="auto"/>
            </w:tcBorders>
            <w:shd w:val="clear" w:color="auto" w:fill="auto"/>
            <w:vAlign w:val="center"/>
            <w:hideMark/>
          </w:tcPr>
          <w:p w14:paraId="7B59145C" w14:textId="77777777" w:rsidR="009F2C1C" w:rsidRPr="009F2C1C" w:rsidRDefault="009F2C1C" w:rsidP="009F2C1C">
            <w:pPr>
              <w:pStyle w:val="NoSpacing"/>
              <w:rPr>
                <w:color w:val="000000"/>
                <w:szCs w:val="21"/>
              </w:rPr>
            </w:pPr>
            <w:r w:rsidRPr="009F2C1C">
              <w:rPr>
                <w:rFonts w:hint="eastAsia"/>
                <w:color w:val="000000"/>
                <w:szCs w:val="21"/>
              </w:rPr>
              <w:t>软件开发计划书（需含：进度计划、开发计划、配置管理计划、质量保证计划）</w:t>
            </w:r>
          </w:p>
        </w:tc>
      </w:tr>
      <w:tr w:rsidR="009F2C1C" w:rsidRPr="009F2C1C" w14:paraId="580F6338" w14:textId="77777777" w:rsidTr="009F2C1C">
        <w:trPr>
          <w:trHeight w:val="294"/>
        </w:trPr>
        <w:tc>
          <w:tcPr>
            <w:tcW w:w="600" w:type="pct"/>
            <w:vMerge/>
            <w:tcBorders>
              <w:top w:val="single" w:sz="4" w:space="0" w:color="auto"/>
              <w:left w:val="single" w:sz="4" w:space="0" w:color="auto"/>
              <w:bottom w:val="single" w:sz="4" w:space="0" w:color="000000"/>
              <w:right w:val="single" w:sz="4" w:space="0" w:color="auto"/>
            </w:tcBorders>
            <w:vAlign w:val="center"/>
            <w:hideMark/>
          </w:tcPr>
          <w:p w14:paraId="785EAE5E" w14:textId="77777777" w:rsidR="009F2C1C" w:rsidRPr="009F2C1C" w:rsidRDefault="009F2C1C" w:rsidP="009F2C1C">
            <w:pPr>
              <w:pStyle w:val="NoSpacing"/>
              <w:rPr>
                <w:color w:val="000000"/>
                <w:szCs w:val="21"/>
              </w:rPr>
            </w:pPr>
          </w:p>
        </w:tc>
        <w:tc>
          <w:tcPr>
            <w:tcW w:w="1232" w:type="pct"/>
            <w:tcBorders>
              <w:top w:val="nil"/>
              <w:left w:val="single" w:sz="4" w:space="0" w:color="auto"/>
              <w:bottom w:val="single" w:sz="4" w:space="0" w:color="auto"/>
              <w:right w:val="single" w:sz="4" w:space="0" w:color="auto"/>
            </w:tcBorders>
            <w:shd w:val="clear" w:color="auto" w:fill="auto"/>
            <w:vAlign w:val="center"/>
            <w:hideMark/>
          </w:tcPr>
          <w:p w14:paraId="63543858" w14:textId="77777777" w:rsidR="009F2C1C" w:rsidRPr="009F2C1C" w:rsidRDefault="009F2C1C" w:rsidP="009F2C1C">
            <w:pPr>
              <w:pStyle w:val="NoSpacing"/>
              <w:rPr>
                <w:color w:val="000000"/>
                <w:szCs w:val="21"/>
              </w:rPr>
            </w:pPr>
            <w:r w:rsidRPr="009F2C1C">
              <w:rPr>
                <w:rFonts w:hint="eastAsia"/>
                <w:color w:val="000000"/>
                <w:szCs w:val="21"/>
              </w:rPr>
              <w:t>详细设计说明书（分迭代）</w:t>
            </w:r>
          </w:p>
        </w:tc>
        <w:tc>
          <w:tcPr>
            <w:tcW w:w="524" w:type="pct"/>
            <w:tcBorders>
              <w:top w:val="nil"/>
              <w:left w:val="nil"/>
              <w:bottom w:val="single" w:sz="4" w:space="0" w:color="auto"/>
              <w:right w:val="single" w:sz="4" w:space="0" w:color="auto"/>
            </w:tcBorders>
            <w:shd w:val="clear" w:color="auto" w:fill="auto"/>
            <w:noWrap/>
            <w:vAlign w:val="center"/>
            <w:hideMark/>
          </w:tcPr>
          <w:p w14:paraId="31026CE6" w14:textId="77777777" w:rsidR="009F2C1C" w:rsidRPr="009F2C1C" w:rsidRDefault="009F2C1C" w:rsidP="009F2C1C">
            <w:pPr>
              <w:pStyle w:val="NoSpacing"/>
              <w:rPr>
                <w:szCs w:val="21"/>
              </w:rPr>
            </w:pPr>
            <w:r w:rsidRPr="009F2C1C">
              <w:rPr>
                <w:rFonts w:hint="eastAsia"/>
                <w:szCs w:val="21"/>
              </w:rPr>
              <w:t>交付件</w:t>
            </w:r>
          </w:p>
        </w:tc>
        <w:tc>
          <w:tcPr>
            <w:tcW w:w="2643" w:type="pct"/>
            <w:tcBorders>
              <w:top w:val="nil"/>
              <w:left w:val="nil"/>
              <w:bottom w:val="single" w:sz="4" w:space="0" w:color="auto"/>
              <w:right w:val="single" w:sz="4" w:space="0" w:color="auto"/>
            </w:tcBorders>
            <w:shd w:val="clear" w:color="auto" w:fill="auto"/>
            <w:vAlign w:val="center"/>
            <w:hideMark/>
          </w:tcPr>
          <w:p w14:paraId="451880BB" w14:textId="77777777" w:rsidR="009F2C1C" w:rsidRPr="009F2C1C" w:rsidRDefault="009F2C1C" w:rsidP="009F2C1C">
            <w:pPr>
              <w:pStyle w:val="NoSpacing"/>
              <w:rPr>
                <w:color w:val="000000"/>
                <w:szCs w:val="21"/>
              </w:rPr>
            </w:pPr>
            <w:r w:rsidRPr="009F2C1C">
              <w:rPr>
                <w:rFonts w:hint="eastAsia"/>
                <w:color w:val="000000"/>
                <w:szCs w:val="21"/>
              </w:rPr>
              <w:t>详细技术设计（模块设计、接口设计、表结构设计等）</w:t>
            </w:r>
          </w:p>
        </w:tc>
      </w:tr>
      <w:tr w:rsidR="009F2C1C" w:rsidRPr="009F2C1C" w14:paraId="0EE6CCC0" w14:textId="77777777" w:rsidTr="009F2C1C">
        <w:trPr>
          <w:trHeight w:val="294"/>
        </w:trPr>
        <w:tc>
          <w:tcPr>
            <w:tcW w:w="600" w:type="pct"/>
            <w:vMerge w:val="restart"/>
            <w:tcBorders>
              <w:top w:val="single" w:sz="4" w:space="0" w:color="auto"/>
              <w:left w:val="single" w:sz="4" w:space="0" w:color="auto"/>
              <w:bottom w:val="nil"/>
              <w:right w:val="single" w:sz="4" w:space="0" w:color="auto"/>
            </w:tcBorders>
            <w:shd w:val="clear" w:color="auto" w:fill="auto"/>
            <w:vAlign w:val="center"/>
            <w:hideMark/>
          </w:tcPr>
          <w:p w14:paraId="615E3AA7" w14:textId="77777777" w:rsidR="009F2C1C" w:rsidRPr="009F2C1C" w:rsidRDefault="009F2C1C" w:rsidP="009F2C1C">
            <w:pPr>
              <w:pStyle w:val="NoSpacing"/>
              <w:rPr>
                <w:color w:val="000000"/>
                <w:szCs w:val="21"/>
              </w:rPr>
            </w:pPr>
            <w:r w:rsidRPr="009F2C1C">
              <w:rPr>
                <w:rFonts w:hint="eastAsia"/>
                <w:color w:val="000000"/>
                <w:szCs w:val="21"/>
              </w:rPr>
              <w:t>6.测试阶段</w:t>
            </w:r>
          </w:p>
        </w:tc>
        <w:tc>
          <w:tcPr>
            <w:tcW w:w="1232" w:type="pct"/>
            <w:tcBorders>
              <w:top w:val="nil"/>
              <w:left w:val="single" w:sz="4" w:space="0" w:color="auto"/>
              <w:bottom w:val="single" w:sz="4" w:space="0" w:color="auto"/>
              <w:right w:val="single" w:sz="4" w:space="0" w:color="auto"/>
            </w:tcBorders>
            <w:shd w:val="clear" w:color="auto" w:fill="auto"/>
            <w:vAlign w:val="center"/>
            <w:hideMark/>
          </w:tcPr>
          <w:p w14:paraId="76FCF44D" w14:textId="77777777" w:rsidR="009F2C1C" w:rsidRPr="009F2C1C" w:rsidRDefault="009F2C1C" w:rsidP="009F2C1C">
            <w:pPr>
              <w:pStyle w:val="NoSpacing"/>
              <w:rPr>
                <w:color w:val="000000"/>
                <w:szCs w:val="21"/>
              </w:rPr>
            </w:pPr>
            <w:r w:rsidRPr="009F2C1C">
              <w:rPr>
                <w:rFonts w:hint="eastAsia"/>
                <w:color w:val="000000"/>
                <w:szCs w:val="21"/>
              </w:rPr>
              <w:t>功能测试报告</w:t>
            </w:r>
          </w:p>
        </w:tc>
        <w:tc>
          <w:tcPr>
            <w:tcW w:w="524" w:type="pct"/>
            <w:tcBorders>
              <w:top w:val="nil"/>
              <w:left w:val="nil"/>
              <w:bottom w:val="single" w:sz="4" w:space="0" w:color="auto"/>
              <w:right w:val="single" w:sz="4" w:space="0" w:color="auto"/>
            </w:tcBorders>
            <w:shd w:val="clear" w:color="auto" w:fill="auto"/>
            <w:noWrap/>
            <w:vAlign w:val="center"/>
            <w:hideMark/>
          </w:tcPr>
          <w:p w14:paraId="613533CB" w14:textId="77777777" w:rsidR="009F2C1C" w:rsidRPr="009F2C1C" w:rsidRDefault="009F2C1C" w:rsidP="009F2C1C">
            <w:pPr>
              <w:pStyle w:val="NoSpacing"/>
              <w:rPr>
                <w:szCs w:val="21"/>
              </w:rPr>
            </w:pPr>
            <w:r w:rsidRPr="009F2C1C">
              <w:rPr>
                <w:rFonts w:hint="eastAsia"/>
                <w:szCs w:val="21"/>
              </w:rPr>
              <w:t>交付件</w:t>
            </w:r>
          </w:p>
        </w:tc>
        <w:tc>
          <w:tcPr>
            <w:tcW w:w="2643" w:type="pct"/>
            <w:tcBorders>
              <w:top w:val="nil"/>
              <w:left w:val="nil"/>
              <w:bottom w:val="single" w:sz="4" w:space="0" w:color="auto"/>
              <w:right w:val="single" w:sz="4" w:space="0" w:color="auto"/>
            </w:tcBorders>
            <w:shd w:val="clear" w:color="auto" w:fill="auto"/>
            <w:vAlign w:val="center"/>
            <w:hideMark/>
          </w:tcPr>
          <w:p w14:paraId="5110DC78" w14:textId="77777777" w:rsidR="009F2C1C" w:rsidRPr="009F2C1C" w:rsidRDefault="009F2C1C" w:rsidP="009F2C1C">
            <w:pPr>
              <w:pStyle w:val="NoSpacing"/>
              <w:rPr>
                <w:color w:val="000000"/>
                <w:szCs w:val="21"/>
              </w:rPr>
            </w:pPr>
            <w:r w:rsidRPr="009F2C1C">
              <w:rPr>
                <w:rFonts w:hint="eastAsia"/>
                <w:color w:val="000000"/>
                <w:szCs w:val="21"/>
              </w:rPr>
              <w:t>联调测试报告</w:t>
            </w:r>
          </w:p>
        </w:tc>
      </w:tr>
      <w:tr w:rsidR="009F2C1C" w:rsidRPr="009F2C1C" w14:paraId="7BD0E395" w14:textId="77777777" w:rsidTr="009F2C1C">
        <w:trPr>
          <w:trHeight w:val="294"/>
        </w:trPr>
        <w:tc>
          <w:tcPr>
            <w:tcW w:w="600" w:type="pct"/>
            <w:vMerge/>
            <w:tcBorders>
              <w:top w:val="single" w:sz="4" w:space="0" w:color="auto"/>
              <w:left w:val="single" w:sz="4" w:space="0" w:color="auto"/>
              <w:bottom w:val="nil"/>
              <w:right w:val="single" w:sz="4" w:space="0" w:color="auto"/>
            </w:tcBorders>
            <w:vAlign w:val="center"/>
            <w:hideMark/>
          </w:tcPr>
          <w:p w14:paraId="47499D78" w14:textId="77777777" w:rsidR="009F2C1C" w:rsidRPr="009F2C1C" w:rsidRDefault="009F2C1C" w:rsidP="009F2C1C">
            <w:pPr>
              <w:pStyle w:val="NoSpacing"/>
              <w:rPr>
                <w:color w:val="000000"/>
                <w:szCs w:val="21"/>
              </w:rPr>
            </w:pPr>
          </w:p>
        </w:tc>
        <w:tc>
          <w:tcPr>
            <w:tcW w:w="1232" w:type="pct"/>
            <w:tcBorders>
              <w:top w:val="nil"/>
              <w:left w:val="single" w:sz="4" w:space="0" w:color="auto"/>
              <w:bottom w:val="single" w:sz="4" w:space="0" w:color="auto"/>
              <w:right w:val="single" w:sz="4" w:space="0" w:color="auto"/>
            </w:tcBorders>
            <w:shd w:val="clear" w:color="auto" w:fill="auto"/>
            <w:vAlign w:val="center"/>
            <w:hideMark/>
          </w:tcPr>
          <w:p w14:paraId="6E2AD584" w14:textId="77777777" w:rsidR="009F2C1C" w:rsidRPr="009F2C1C" w:rsidRDefault="009F2C1C" w:rsidP="009F2C1C">
            <w:pPr>
              <w:pStyle w:val="NoSpacing"/>
              <w:rPr>
                <w:color w:val="000000"/>
                <w:szCs w:val="21"/>
              </w:rPr>
            </w:pPr>
            <w:r w:rsidRPr="009F2C1C">
              <w:rPr>
                <w:rFonts w:hint="eastAsia"/>
                <w:color w:val="000000"/>
                <w:szCs w:val="21"/>
              </w:rPr>
              <w:t>性能测试报告</w:t>
            </w:r>
          </w:p>
        </w:tc>
        <w:tc>
          <w:tcPr>
            <w:tcW w:w="524" w:type="pct"/>
            <w:tcBorders>
              <w:top w:val="nil"/>
              <w:left w:val="nil"/>
              <w:bottom w:val="single" w:sz="4" w:space="0" w:color="auto"/>
              <w:right w:val="single" w:sz="4" w:space="0" w:color="auto"/>
            </w:tcBorders>
            <w:shd w:val="clear" w:color="auto" w:fill="auto"/>
            <w:noWrap/>
            <w:vAlign w:val="center"/>
            <w:hideMark/>
          </w:tcPr>
          <w:p w14:paraId="7C4E0962" w14:textId="77777777" w:rsidR="009F2C1C" w:rsidRPr="009F2C1C" w:rsidRDefault="009F2C1C" w:rsidP="009F2C1C">
            <w:pPr>
              <w:pStyle w:val="NoSpacing"/>
              <w:rPr>
                <w:szCs w:val="21"/>
              </w:rPr>
            </w:pPr>
            <w:r w:rsidRPr="009F2C1C">
              <w:rPr>
                <w:rFonts w:hint="eastAsia"/>
                <w:szCs w:val="21"/>
              </w:rPr>
              <w:t>交付件</w:t>
            </w:r>
          </w:p>
        </w:tc>
        <w:tc>
          <w:tcPr>
            <w:tcW w:w="2643" w:type="pct"/>
            <w:tcBorders>
              <w:top w:val="nil"/>
              <w:left w:val="nil"/>
              <w:bottom w:val="single" w:sz="4" w:space="0" w:color="auto"/>
              <w:right w:val="single" w:sz="4" w:space="0" w:color="auto"/>
            </w:tcBorders>
            <w:shd w:val="clear" w:color="auto" w:fill="auto"/>
            <w:vAlign w:val="center"/>
            <w:hideMark/>
          </w:tcPr>
          <w:p w14:paraId="58CAEC1C" w14:textId="77777777" w:rsidR="009F2C1C" w:rsidRPr="009F2C1C" w:rsidRDefault="009F2C1C" w:rsidP="009F2C1C">
            <w:pPr>
              <w:pStyle w:val="NoSpacing"/>
              <w:rPr>
                <w:color w:val="000000"/>
                <w:szCs w:val="21"/>
              </w:rPr>
            </w:pPr>
            <w:r w:rsidRPr="009F2C1C">
              <w:rPr>
                <w:rFonts w:hint="eastAsia"/>
                <w:color w:val="000000"/>
                <w:szCs w:val="21"/>
              </w:rPr>
              <w:t>性能测试报告，</w:t>
            </w:r>
          </w:p>
        </w:tc>
      </w:tr>
      <w:tr w:rsidR="009F2C1C" w:rsidRPr="009F2C1C" w14:paraId="1F2FE180" w14:textId="77777777" w:rsidTr="009F2C1C">
        <w:trPr>
          <w:trHeight w:val="294"/>
        </w:trPr>
        <w:tc>
          <w:tcPr>
            <w:tcW w:w="600" w:type="pct"/>
            <w:vMerge/>
            <w:tcBorders>
              <w:top w:val="single" w:sz="4" w:space="0" w:color="auto"/>
              <w:left w:val="single" w:sz="4" w:space="0" w:color="auto"/>
              <w:bottom w:val="nil"/>
              <w:right w:val="single" w:sz="4" w:space="0" w:color="auto"/>
            </w:tcBorders>
            <w:vAlign w:val="center"/>
            <w:hideMark/>
          </w:tcPr>
          <w:p w14:paraId="17B7BD2C" w14:textId="77777777" w:rsidR="009F2C1C" w:rsidRPr="009F2C1C" w:rsidRDefault="009F2C1C" w:rsidP="009F2C1C">
            <w:pPr>
              <w:pStyle w:val="NoSpacing"/>
              <w:rPr>
                <w:color w:val="000000"/>
                <w:szCs w:val="21"/>
              </w:rPr>
            </w:pPr>
          </w:p>
        </w:tc>
        <w:tc>
          <w:tcPr>
            <w:tcW w:w="1232" w:type="pct"/>
            <w:tcBorders>
              <w:top w:val="nil"/>
              <w:left w:val="single" w:sz="4" w:space="0" w:color="auto"/>
              <w:bottom w:val="single" w:sz="4" w:space="0" w:color="auto"/>
              <w:right w:val="single" w:sz="4" w:space="0" w:color="auto"/>
            </w:tcBorders>
            <w:shd w:val="clear" w:color="auto" w:fill="auto"/>
            <w:vAlign w:val="center"/>
            <w:hideMark/>
          </w:tcPr>
          <w:p w14:paraId="7EE10624" w14:textId="77777777" w:rsidR="009F2C1C" w:rsidRPr="009F2C1C" w:rsidRDefault="009F2C1C" w:rsidP="009F2C1C">
            <w:pPr>
              <w:pStyle w:val="NoSpacing"/>
              <w:rPr>
                <w:color w:val="000000"/>
                <w:szCs w:val="21"/>
              </w:rPr>
            </w:pPr>
            <w:r w:rsidRPr="009F2C1C">
              <w:rPr>
                <w:rFonts w:hint="eastAsia"/>
                <w:color w:val="000000"/>
                <w:szCs w:val="21"/>
              </w:rPr>
              <w:t>安全测试报告</w:t>
            </w:r>
          </w:p>
        </w:tc>
        <w:tc>
          <w:tcPr>
            <w:tcW w:w="524" w:type="pct"/>
            <w:tcBorders>
              <w:top w:val="nil"/>
              <w:left w:val="nil"/>
              <w:bottom w:val="single" w:sz="4" w:space="0" w:color="auto"/>
              <w:right w:val="single" w:sz="4" w:space="0" w:color="auto"/>
            </w:tcBorders>
            <w:shd w:val="clear" w:color="auto" w:fill="auto"/>
            <w:noWrap/>
            <w:vAlign w:val="center"/>
            <w:hideMark/>
          </w:tcPr>
          <w:p w14:paraId="19B58605" w14:textId="77777777" w:rsidR="009F2C1C" w:rsidRPr="009F2C1C" w:rsidRDefault="009F2C1C" w:rsidP="009F2C1C">
            <w:pPr>
              <w:pStyle w:val="NoSpacing"/>
              <w:rPr>
                <w:szCs w:val="21"/>
              </w:rPr>
            </w:pPr>
            <w:r w:rsidRPr="009F2C1C">
              <w:rPr>
                <w:rFonts w:hint="eastAsia"/>
                <w:szCs w:val="21"/>
              </w:rPr>
              <w:t>过程文档</w:t>
            </w:r>
          </w:p>
        </w:tc>
        <w:tc>
          <w:tcPr>
            <w:tcW w:w="2643" w:type="pct"/>
            <w:tcBorders>
              <w:top w:val="nil"/>
              <w:left w:val="nil"/>
              <w:bottom w:val="single" w:sz="4" w:space="0" w:color="auto"/>
              <w:right w:val="single" w:sz="4" w:space="0" w:color="auto"/>
            </w:tcBorders>
            <w:shd w:val="clear" w:color="auto" w:fill="auto"/>
            <w:vAlign w:val="center"/>
            <w:hideMark/>
          </w:tcPr>
          <w:p w14:paraId="63E339DE" w14:textId="77777777" w:rsidR="009F2C1C" w:rsidRPr="009F2C1C" w:rsidRDefault="009F2C1C" w:rsidP="009F2C1C">
            <w:pPr>
              <w:pStyle w:val="NoSpacing"/>
              <w:rPr>
                <w:color w:val="000000"/>
                <w:szCs w:val="21"/>
              </w:rPr>
            </w:pPr>
            <w:r w:rsidRPr="009F2C1C">
              <w:rPr>
                <w:rFonts w:hint="eastAsia"/>
                <w:color w:val="000000"/>
                <w:szCs w:val="21"/>
              </w:rPr>
              <w:t>安全测试报告，代码漏洞扫描</w:t>
            </w:r>
          </w:p>
        </w:tc>
      </w:tr>
      <w:tr w:rsidR="009F2C1C" w:rsidRPr="009F2C1C" w14:paraId="3A9B6B3B" w14:textId="77777777" w:rsidTr="009F2C1C">
        <w:trPr>
          <w:trHeight w:val="294"/>
        </w:trPr>
        <w:tc>
          <w:tcPr>
            <w:tcW w:w="600" w:type="pct"/>
            <w:tcBorders>
              <w:top w:val="single" w:sz="4" w:space="0" w:color="auto"/>
              <w:left w:val="single" w:sz="4" w:space="0" w:color="auto"/>
              <w:bottom w:val="nil"/>
              <w:right w:val="single" w:sz="4" w:space="0" w:color="auto"/>
            </w:tcBorders>
            <w:shd w:val="clear" w:color="auto" w:fill="auto"/>
            <w:vAlign w:val="center"/>
            <w:hideMark/>
          </w:tcPr>
          <w:p w14:paraId="0AEABBE7" w14:textId="77777777" w:rsidR="009F2C1C" w:rsidRPr="009F2C1C" w:rsidRDefault="009F2C1C" w:rsidP="009F2C1C">
            <w:pPr>
              <w:pStyle w:val="NoSpacing"/>
              <w:rPr>
                <w:color w:val="000000"/>
                <w:szCs w:val="21"/>
              </w:rPr>
            </w:pPr>
            <w:r w:rsidRPr="009F2C1C">
              <w:rPr>
                <w:rFonts w:hint="eastAsia"/>
                <w:color w:val="000000"/>
                <w:szCs w:val="21"/>
              </w:rPr>
              <w:t>7.试运行</w:t>
            </w:r>
          </w:p>
        </w:tc>
        <w:tc>
          <w:tcPr>
            <w:tcW w:w="1232" w:type="pct"/>
            <w:tcBorders>
              <w:top w:val="nil"/>
              <w:left w:val="nil"/>
              <w:bottom w:val="nil"/>
              <w:right w:val="single" w:sz="4" w:space="0" w:color="auto"/>
            </w:tcBorders>
            <w:shd w:val="clear" w:color="auto" w:fill="auto"/>
            <w:vAlign w:val="center"/>
            <w:hideMark/>
          </w:tcPr>
          <w:p w14:paraId="6A373C92" w14:textId="77777777" w:rsidR="009F2C1C" w:rsidRPr="009F2C1C" w:rsidRDefault="009F2C1C" w:rsidP="009F2C1C">
            <w:pPr>
              <w:pStyle w:val="NoSpacing"/>
              <w:rPr>
                <w:color w:val="000000"/>
                <w:szCs w:val="21"/>
              </w:rPr>
            </w:pPr>
            <w:r w:rsidRPr="009F2C1C">
              <w:rPr>
                <w:rFonts w:hint="eastAsia"/>
                <w:color w:val="000000"/>
                <w:szCs w:val="21"/>
              </w:rPr>
              <w:t>试运行记录及报告</w:t>
            </w:r>
          </w:p>
        </w:tc>
        <w:tc>
          <w:tcPr>
            <w:tcW w:w="524" w:type="pct"/>
            <w:tcBorders>
              <w:top w:val="nil"/>
              <w:left w:val="nil"/>
              <w:bottom w:val="single" w:sz="4" w:space="0" w:color="auto"/>
              <w:right w:val="single" w:sz="4" w:space="0" w:color="auto"/>
            </w:tcBorders>
            <w:shd w:val="clear" w:color="auto" w:fill="auto"/>
            <w:noWrap/>
            <w:vAlign w:val="center"/>
            <w:hideMark/>
          </w:tcPr>
          <w:p w14:paraId="641B9AF5" w14:textId="77777777" w:rsidR="009F2C1C" w:rsidRPr="009F2C1C" w:rsidRDefault="009F2C1C" w:rsidP="009F2C1C">
            <w:pPr>
              <w:pStyle w:val="NoSpacing"/>
              <w:rPr>
                <w:szCs w:val="21"/>
              </w:rPr>
            </w:pPr>
            <w:r w:rsidRPr="009F2C1C">
              <w:rPr>
                <w:rFonts w:hint="eastAsia"/>
                <w:szCs w:val="21"/>
              </w:rPr>
              <w:t>交付件</w:t>
            </w:r>
          </w:p>
        </w:tc>
        <w:tc>
          <w:tcPr>
            <w:tcW w:w="2643" w:type="pct"/>
            <w:tcBorders>
              <w:top w:val="nil"/>
              <w:left w:val="nil"/>
              <w:bottom w:val="single" w:sz="4" w:space="0" w:color="auto"/>
              <w:right w:val="single" w:sz="4" w:space="0" w:color="auto"/>
            </w:tcBorders>
            <w:shd w:val="clear" w:color="auto" w:fill="auto"/>
            <w:vAlign w:val="center"/>
            <w:hideMark/>
          </w:tcPr>
          <w:p w14:paraId="121494C1" w14:textId="77777777" w:rsidR="009F2C1C" w:rsidRPr="009F2C1C" w:rsidRDefault="009F2C1C" w:rsidP="009F2C1C">
            <w:pPr>
              <w:pStyle w:val="NoSpacing"/>
              <w:rPr>
                <w:color w:val="000000"/>
                <w:szCs w:val="21"/>
              </w:rPr>
            </w:pPr>
            <w:r w:rsidRPr="009F2C1C">
              <w:rPr>
                <w:rFonts w:hint="eastAsia"/>
                <w:color w:val="000000"/>
                <w:szCs w:val="21"/>
              </w:rPr>
              <w:t>试运行记录及报告</w:t>
            </w:r>
          </w:p>
        </w:tc>
      </w:tr>
      <w:tr w:rsidR="009F2C1C" w:rsidRPr="009F2C1C" w14:paraId="0B011E26" w14:textId="77777777" w:rsidTr="009F2C1C">
        <w:trPr>
          <w:trHeight w:val="294"/>
        </w:trPr>
        <w:tc>
          <w:tcPr>
            <w:tcW w:w="600"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776D9C55" w14:textId="77777777" w:rsidR="009F2C1C" w:rsidRPr="009F2C1C" w:rsidRDefault="009F2C1C" w:rsidP="009F2C1C">
            <w:pPr>
              <w:pStyle w:val="NoSpacing"/>
              <w:rPr>
                <w:color w:val="000000"/>
                <w:szCs w:val="21"/>
              </w:rPr>
            </w:pPr>
            <w:r w:rsidRPr="009F2C1C">
              <w:rPr>
                <w:rFonts w:hint="eastAsia"/>
                <w:color w:val="000000"/>
                <w:szCs w:val="21"/>
              </w:rPr>
              <w:t>8.培训</w:t>
            </w:r>
          </w:p>
        </w:tc>
        <w:tc>
          <w:tcPr>
            <w:tcW w:w="1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3136A48" w14:textId="77777777" w:rsidR="009F2C1C" w:rsidRPr="009F2C1C" w:rsidRDefault="009F2C1C" w:rsidP="009F2C1C">
            <w:pPr>
              <w:pStyle w:val="NoSpacing"/>
              <w:rPr>
                <w:color w:val="000000"/>
                <w:szCs w:val="21"/>
              </w:rPr>
            </w:pPr>
            <w:r w:rsidRPr="009F2C1C">
              <w:rPr>
                <w:rFonts w:hint="eastAsia"/>
                <w:color w:val="000000"/>
                <w:szCs w:val="21"/>
              </w:rPr>
              <w:t>培训记录</w:t>
            </w:r>
          </w:p>
        </w:tc>
        <w:tc>
          <w:tcPr>
            <w:tcW w:w="524" w:type="pct"/>
            <w:tcBorders>
              <w:top w:val="nil"/>
              <w:left w:val="nil"/>
              <w:bottom w:val="single" w:sz="4" w:space="0" w:color="auto"/>
              <w:right w:val="single" w:sz="4" w:space="0" w:color="auto"/>
            </w:tcBorders>
            <w:shd w:val="clear" w:color="auto" w:fill="auto"/>
            <w:noWrap/>
            <w:vAlign w:val="center"/>
            <w:hideMark/>
          </w:tcPr>
          <w:p w14:paraId="5AE11A4E" w14:textId="77777777" w:rsidR="009F2C1C" w:rsidRPr="009F2C1C" w:rsidRDefault="009F2C1C" w:rsidP="009F2C1C">
            <w:pPr>
              <w:pStyle w:val="NoSpacing"/>
              <w:rPr>
                <w:szCs w:val="21"/>
              </w:rPr>
            </w:pPr>
            <w:r w:rsidRPr="009F2C1C">
              <w:rPr>
                <w:rFonts w:hint="eastAsia"/>
                <w:szCs w:val="21"/>
              </w:rPr>
              <w:t>过程文档</w:t>
            </w:r>
          </w:p>
        </w:tc>
        <w:tc>
          <w:tcPr>
            <w:tcW w:w="2643" w:type="pct"/>
            <w:tcBorders>
              <w:top w:val="nil"/>
              <w:left w:val="nil"/>
              <w:bottom w:val="single" w:sz="4" w:space="0" w:color="auto"/>
              <w:right w:val="single" w:sz="4" w:space="0" w:color="auto"/>
            </w:tcBorders>
            <w:shd w:val="clear" w:color="auto" w:fill="auto"/>
            <w:vAlign w:val="center"/>
            <w:hideMark/>
          </w:tcPr>
          <w:p w14:paraId="08BB0D7D" w14:textId="77777777" w:rsidR="009F2C1C" w:rsidRPr="009F2C1C" w:rsidRDefault="009F2C1C" w:rsidP="009F2C1C">
            <w:pPr>
              <w:pStyle w:val="NoSpacing"/>
              <w:rPr>
                <w:color w:val="000000"/>
                <w:szCs w:val="21"/>
              </w:rPr>
            </w:pPr>
            <w:r w:rsidRPr="009F2C1C">
              <w:rPr>
                <w:rFonts w:hint="eastAsia"/>
                <w:color w:val="000000"/>
                <w:szCs w:val="21"/>
              </w:rPr>
              <w:t>培训记录</w:t>
            </w:r>
          </w:p>
        </w:tc>
      </w:tr>
      <w:tr w:rsidR="009F2C1C" w:rsidRPr="009F2C1C" w14:paraId="62149C51" w14:textId="77777777" w:rsidTr="009F2C1C">
        <w:trPr>
          <w:trHeight w:val="294"/>
        </w:trPr>
        <w:tc>
          <w:tcPr>
            <w:tcW w:w="600" w:type="pct"/>
            <w:vMerge/>
            <w:tcBorders>
              <w:top w:val="single" w:sz="4" w:space="0" w:color="auto"/>
              <w:left w:val="single" w:sz="4" w:space="0" w:color="auto"/>
              <w:bottom w:val="single" w:sz="4" w:space="0" w:color="000000"/>
              <w:right w:val="single" w:sz="4" w:space="0" w:color="auto"/>
            </w:tcBorders>
            <w:vAlign w:val="center"/>
            <w:hideMark/>
          </w:tcPr>
          <w:p w14:paraId="44EE51F3" w14:textId="77777777" w:rsidR="009F2C1C" w:rsidRPr="009F2C1C" w:rsidRDefault="009F2C1C" w:rsidP="009F2C1C">
            <w:pPr>
              <w:pStyle w:val="NoSpacing"/>
              <w:rPr>
                <w:color w:val="000000"/>
                <w:szCs w:val="21"/>
              </w:rPr>
            </w:pPr>
          </w:p>
        </w:tc>
        <w:tc>
          <w:tcPr>
            <w:tcW w:w="1232" w:type="pct"/>
            <w:tcBorders>
              <w:top w:val="nil"/>
              <w:left w:val="single" w:sz="4" w:space="0" w:color="auto"/>
              <w:bottom w:val="single" w:sz="4" w:space="0" w:color="auto"/>
              <w:right w:val="single" w:sz="4" w:space="0" w:color="auto"/>
            </w:tcBorders>
            <w:shd w:val="clear" w:color="auto" w:fill="auto"/>
            <w:vAlign w:val="center"/>
            <w:hideMark/>
          </w:tcPr>
          <w:p w14:paraId="05CAAF52" w14:textId="77777777" w:rsidR="009F2C1C" w:rsidRPr="009F2C1C" w:rsidRDefault="009F2C1C" w:rsidP="009F2C1C">
            <w:pPr>
              <w:pStyle w:val="NoSpacing"/>
              <w:rPr>
                <w:color w:val="000000"/>
                <w:szCs w:val="21"/>
              </w:rPr>
            </w:pPr>
            <w:r w:rsidRPr="009F2C1C">
              <w:rPr>
                <w:rFonts w:hint="eastAsia"/>
                <w:color w:val="000000"/>
                <w:szCs w:val="21"/>
              </w:rPr>
              <w:t>客户培训手册</w:t>
            </w:r>
          </w:p>
        </w:tc>
        <w:tc>
          <w:tcPr>
            <w:tcW w:w="524" w:type="pct"/>
            <w:tcBorders>
              <w:top w:val="nil"/>
              <w:left w:val="nil"/>
              <w:bottom w:val="single" w:sz="4" w:space="0" w:color="auto"/>
              <w:right w:val="single" w:sz="4" w:space="0" w:color="auto"/>
            </w:tcBorders>
            <w:shd w:val="clear" w:color="auto" w:fill="auto"/>
            <w:noWrap/>
            <w:vAlign w:val="center"/>
            <w:hideMark/>
          </w:tcPr>
          <w:p w14:paraId="4BB4A0AC" w14:textId="77777777" w:rsidR="009F2C1C" w:rsidRPr="009F2C1C" w:rsidRDefault="009F2C1C" w:rsidP="009F2C1C">
            <w:pPr>
              <w:pStyle w:val="NoSpacing"/>
              <w:rPr>
                <w:szCs w:val="21"/>
              </w:rPr>
            </w:pPr>
            <w:r w:rsidRPr="009F2C1C">
              <w:rPr>
                <w:rFonts w:hint="eastAsia"/>
                <w:szCs w:val="21"/>
              </w:rPr>
              <w:t>过程文档</w:t>
            </w:r>
          </w:p>
        </w:tc>
        <w:tc>
          <w:tcPr>
            <w:tcW w:w="2643" w:type="pct"/>
            <w:tcBorders>
              <w:top w:val="nil"/>
              <w:left w:val="nil"/>
              <w:bottom w:val="single" w:sz="4" w:space="0" w:color="auto"/>
              <w:right w:val="single" w:sz="4" w:space="0" w:color="auto"/>
            </w:tcBorders>
            <w:shd w:val="clear" w:color="auto" w:fill="auto"/>
            <w:vAlign w:val="center"/>
            <w:hideMark/>
          </w:tcPr>
          <w:p w14:paraId="6B84D60D" w14:textId="77777777" w:rsidR="009F2C1C" w:rsidRPr="009F2C1C" w:rsidRDefault="009F2C1C" w:rsidP="009F2C1C">
            <w:pPr>
              <w:pStyle w:val="NoSpacing"/>
              <w:rPr>
                <w:color w:val="000000"/>
                <w:szCs w:val="21"/>
              </w:rPr>
            </w:pPr>
            <w:r w:rsidRPr="009F2C1C">
              <w:rPr>
                <w:rFonts w:hint="eastAsia"/>
                <w:color w:val="000000"/>
                <w:szCs w:val="21"/>
              </w:rPr>
              <w:t>客户培训手册</w:t>
            </w:r>
          </w:p>
        </w:tc>
      </w:tr>
      <w:tr w:rsidR="009F2C1C" w:rsidRPr="009F2C1C" w14:paraId="04ADED26" w14:textId="77777777" w:rsidTr="009F2C1C">
        <w:trPr>
          <w:trHeight w:val="294"/>
        </w:trPr>
        <w:tc>
          <w:tcPr>
            <w:tcW w:w="600" w:type="pct"/>
            <w:vMerge/>
            <w:tcBorders>
              <w:top w:val="single" w:sz="4" w:space="0" w:color="auto"/>
              <w:left w:val="single" w:sz="4" w:space="0" w:color="auto"/>
              <w:bottom w:val="single" w:sz="4" w:space="0" w:color="000000"/>
              <w:right w:val="single" w:sz="4" w:space="0" w:color="auto"/>
            </w:tcBorders>
            <w:vAlign w:val="center"/>
            <w:hideMark/>
          </w:tcPr>
          <w:p w14:paraId="4BBDC955" w14:textId="77777777" w:rsidR="009F2C1C" w:rsidRPr="009F2C1C" w:rsidRDefault="009F2C1C" w:rsidP="009F2C1C">
            <w:pPr>
              <w:pStyle w:val="NoSpacing"/>
              <w:rPr>
                <w:color w:val="000000"/>
                <w:szCs w:val="21"/>
              </w:rPr>
            </w:pPr>
          </w:p>
        </w:tc>
        <w:tc>
          <w:tcPr>
            <w:tcW w:w="1232" w:type="pct"/>
            <w:tcBorders>
              <w:top w:val="nil"/>
              <w:left w:val="single" w:sz="4" w:space="0" w:color="auto"/>
              <w:bottom w:val="single" w:sz="4" w:space="0" w:color="auto"/>
              <w:right w:val="single" w:sz="4" w:space="0" w:color="auto"/>
            </w:tcBorders>
            <w:shd w:val="clear" w:color="auto" w:fill="auto"/>
            <w:vAlign w:val="center"/>
            <w:hideMark/>
          </w:tcPr>
          <w:p w14:paraId="4AE1B006" w14:textId="77777777" w:rsidR="009F2C1C" w:rsidRPr="009F2C1C" w:rsidRDefault="009F2C1C" w:rsidP="009F2C1C">
            <w:pPr>
              <w:pStyle w:val="NoSpacing"/>
              <w:rPr>
                <w:color w:val="000000"/>
                <w:szCs w:val="21"/>
              </w:rPr>
            </w:pPr>
            <w:r w:rsidRPr="009F2C1C">
              <w:rPr>
                <w:rFonts w:hint="eastAsia"/>
                <w:color w:val="000000"/>
                <w:szCs w:val="21"/>
              </w:rPr>
              <w:t>用户操作手册</w:t>
            </w:r>
          </w:p>
        </w:tc>
        <w:tc>
          <w:tcPr>
            <w:tcW w:w="524" w:type="pct"/>
            <w:tcBorders>
              <w:top w:val="nil"/>
              <w:left w:val="nil"/>
              <w:bottom w:val="single" w:sz="4" w:space="0" w:color="auto"/>
              <w:right w:val="single" w:sz="4" w:space="0" w:color="auto"/>
            </w:tcBorders>
            <w:shd w:val="clear" w:color="auto" w:fill="auto"/>
            <w:noWrap/>
            <w:vAlign w:val="center"/>
            <w:hideMark/>
          </w:tcPr>
          <w:p w14:paraId="4F2AB078" w14:textId="77777777" w:rsidR="009F2C1C" w:rsidRPr="009F2C1C" w:rsidRDefault="009F2C1C" w:rsidP="009F2C1C">
            <w:pPr>
              <w:pStyle w:val="NoSpacing"/>
              <w:rPr>
                <w:szCs w:val="21"/>
              </w:rPr>
            </w:pPr>
            <w:r w:rsidRPr="009F2C1C">
              <w:rPr>
                <w:rFonts w:hint="eastAsia"/>
                <w:szCs w:val="21"/>
              </w:rPr>
              <w:t>交付件</w:t>
            </w:r>
          </w:p>
        </w:tc>
        <w:tc>
          <w:tcPr>
            <w:tcW w:w="2643" w:type="pct"/>
            <w:tcBorders>
              <w:top w:val="nil"/>
              <w:left w:val="nil"/>
              <w:bottom w:val="single" w:sz="4" w:space="0" w:color="auto"/>
              <w:right w:val="single" w:sz="4" w:space="0" w:color="auto"/>
            </w:tcBorders>
            <w:shd w:val="clear" w:color="auto" w:fill="auto"/>
            <w:vAlign w:val="center"/>
            <w:hideMark/>
          </w:tcPr>
          <w:p w14:paraId="33C0C0B7" w14:textId="77777777" w:rsidR="009F2C1C" w:rsidRPr="009F2C1C" w:rsidRDefault="009F2C1C" w:rsidP="009F2C1C">
            <w:pPr>
              <w:pStyle w:val="NoSpacing"/>
              <w:rPr>
                <w:color w:val="000000"/>
                <w:szCs w:val="21"/>
              </w:rPr>
            </w:pPr>
            <w:r w:rsidRPr="009F2C1C">
              <w:rPr>
                <w:rFonts w:hint="eastAsia"/>
                <w:color w:val="000000"/>
                <w:szCs w:val="21"/>
              </w:rPr>
              <w:t>安装手册、使用手册</w:t>
            </w:r>
          </w:p>
        </w:tc>
      </w:tr>
      <w:tr w:rsidR="009F2C1C" w:rsidRPr="009F2C1C" w14:paraId="16A0365C" w14:textId="77777777" w:rsidTr="009F2C1C">
        <w:trPr>
          <w:trHeight w:val="294"/>
        </w:trPr>
        <w:tc>
          <w:tcPr>
            <w:tcW w:w="600" w:type="pct"/>
            <w:vMerge w:val="restart"/>
            <w:tcBorders>
              <w:top w:val="single" w:sz="4" w:space="0" w:color="auto"/>
              <w:left w:val="single" w:sz="4" w:space="0" w:color="auto"/>
              <w:bottom w:val="nil"/>
              <w:right w:val="single" w:sz="4" w:space="0" w:color="auto"/>
            </w:tcBorders>
            <w:shd w:val="clear" w:color="auto" w:fill="auto"/>
            <w:noWrap/>
            <w:vAlign w:val="center"/>
            <w:hideMark/>
          </w:tcPr>
          <w:p w14:paraId="1F6F74EB" w14:textId="77777777" w:rsidR="009F2C1C" w:rsidRPr="009F2C1C" w:rsidRDefault="009F2C1C" w:rsidP="009F2C1C">
            <w:pPr>
              <w:pStyle w:val="NoSpacing"/>
              <w:rPr>
                <w:color w:val="000000"/>
                <w:szCs w:val="21"/>
              </w:rPr>
            </w:pPr>
            <w:r w:rsidRPr="009F2C1C">
              <w:rPr>
                <w:rFonts w:hint="eastAsia"/>
                <w:color w:val="000000"/>
                <w:szCs w:val="21"/>
              </w:rPr>
              <w:t>9.初验</w:t>
            </w:r>
          </w:p>
        </w:tc>
        <w:tc>
          <w:tcPr>
            <w:tcW w:w="1232" w:type="pct"/>
            <w:tcBorders>
              <w:top w:val="nil"/>
              <w:left w:val="single" w:sz="4" w:space="0" w:color="auto"/>
              <w:bottom w:val="single" w:sz="4" w:space="0" w:color="auto"/>
              <w:right w:val="single" w:sz="4" w:space="0" w:color="auto"/>
            </w:tcBorders>
            <w:shd w:val="clear" w:color="auto" w:fill="auto"/>
            <w:noWrap/>
            <w:vAlign w:val="bottom"/>
            <w:hideMark/>
          </w:tcPr>
          <w:p w14:paraId="11E511FF" w14:textId="77777777" w:rsidR="009F2C1C" w:rsidRPr="009F2C1C" w:rsidRDefault="009F2C1C" w:rsidP="009F2C1C">
            <w:pPr>
              <w:pStyle w:val="NoSpacing"/>
              <w:rPr>
                <w:color w:val="000000"/>
                <w:szCs w:val="21"/>
              </w:rPr>
            </w:pPr>
            <w:r w:rsidRPr="009F2C1C">
              <w:rPr>
                <w:rFonts w:hint="eastAsia"/>
                <w:color w:val="000000"/>
                <w:szCs w:val="21"/>
              </w:rPr>
              <w:t>初验汇报PPT</w:t>
            </w:r>
          </w:p>
        </w:tc>
        <w:tc>
          <w:tcPr>
            <w:tcW w:w="524" w:type="pct"/>
            <w:tcBorders>
              <w:top w:val="nil"/>
              <w:left w:val="nil"/>
              <w:bottom w:val="single" w:sz="4" w:space="0" w:color="auto"/>
              <w:right w:val="single" w:sz="4" w:space="0" w:color="auto"/>
            </w:tcBorders>
            <w:shd w:val="clear" w:color="auto" w:fill="auto"/>
            <w:noWrap/>
            <w:vAlign w:val="center"/>
            <w:hideMark/>
          </w:tcPr>
          <w:p w14:paraId="1BF02713" w14:textId="77777777" w:rsidR="009F2C1C" w:rsidRPr="009F2C1C" w:rsidRDefault="009F2C1C" w:rsidP="009F2C1C">
            <w:pPr>
              <w:pStyle w:val="NoSpacing"/>
              <w:rPr>
                <w:szCs w:val="21"/>
              </w:rPr>
            </w:pPr>
            <w:r w:rsidRPr="009F2C1C">
              <w:rPr>
                <w:rFonts w:hint="eastAsia"/>
                <w:szCs w:val="21"/>
              </w:rPr>
              <w:t>过程文档</w:t>
            </w:r>
          </w:p>
        </w:tc>
        <w:tc>
          <w:tcPr>
            <w:tcW w:w="2643" w:type="pct"/>
            <w:tcBorders>
              <w:top w:val="nil"/>
              <w:left w:val="nil"/>
              <w:bottom w:val="single" w:sz="4" w:space="0" w:color="auto"/>
              <w:right w:val="single" w:sz="4" w:space="0" w:color="auto"/>
            </w:tcBorders>
            <w:shd w:val="clear" w:color="auto" w:fill="auto"/>
            <w:noWrap/>
            <w:vAlign w:val="bottom"/>
            <w:hideMark/>
          </w:tcPr>
          <w:p w14:paraId="6717C9A9" w14:textId="77777777" w:rsidR="009F2C1C" w:rsidRPr="009F2C1C" w:rsidRDefault="009F2C1C" w:rsidP="009F2C1C">
            <w:pPr>
              <w:pStyle w:val="NoSpacing"/>
              <w:rPr>
                <w:color w:val="000000"/>
                <w:szCs w:val="21"/>
              </w:rPr>
            </w:pPr>
            <w:r w:rsidRPr="009F2C1C">
              <w:rPr>
                <w:rFonts w:hint="eastAsia"/>
                <w:color w:val="000000"/>
                <w:szCs w:val="21"/>
              </w:rPr>
              <w:t>初验汇报PPT</w:t>
            </w:r>
          </w:p>
        </w:tc>
      </w:tr>
      <w:tr w:rsidR="009F2C1C" w:rsidRPr="009F2C1C" w14:paraId="634EE667" w14:textId="77777777" w:rsidTr="009F2C1C">
        <w:trPr>
          <w:trHeight w:val="294"/>
        </w:trPr>
        <w:tc>
          <w:tcPr>
            <w:tcW w:w="600" w:type="pct"/>
            <w:vMerge/>
            <w:tcBorders>
              <w:top w:val="single" w:sz="4" w:space="0" w:color="auto"/>
              <w:left w:val="single" w:sz="4" w:space="0" w:color="auto"/>
              <w:bottom w:val="nil"/>
              <w:right w:val="single" w:sz="4" w:space="0" w:color="auto"/>
            </w:tcBorders>
            <w:vAlign w:val="center"/>
            <w:hideMark/>
          </w:tcPr>
          <w:p w14:paraId="1B52125C" w14:textId="77777777" w:rsidR="009F2C1C" w:rsidRPr="009F2C1C" w:rsidRDefault="009F2C1C" w:rsidP="009F2C1C">
            <w:pPr>
              <w:pStyle w:val="NoSpacing"/>
              <w:rPr>
                <w:color w:val="000000"/>
                <w:szCs w:val="21"/>
              </w:rPr>
            </w:pPr>
          </w:p>
        </w:tc>
        <w:tc>
          <w:tcPr>
            <w:tcW w:w="1232" w:type="pct"/>
            <w:tcBorders>
              <w:top w:val="nil"/>
              <w:left w:val="single" w:sz="4" w:space="0" w:color="auto"/>
              <w:bottom w:val="single" w:sz="4" w:space="0" w:color="auto"/>
              <w:right w:val="single" w:sz="4" w:space="0" w:color="auto"/>
            </w:tcBorders>
            <w:shd w:val="clear" w:color="auto" w:fill="auto"/>
            <w:noWrap/>
            <w:vAlign w:val="bottom"/>
            <w:hideMark/>
          </w:tcPr>
          <w:p w14:paraId="369709F8" w14:textId="77777777" w:rsidR="009F2C1C" w:rsidRPr="009F2C1C" w:rsidRDefault="009F2C1C" w:rsidP="009F2C1C">
            <w:pPr>
              <w:pStyle w:val="NoSpacing"/>
              <w:rPr>
                <w:color w:val="000000"/>
                <w:szCs w:val="21"/>
              </w:rPr>
            </w:pPr>
            <w:r w:rsidRPr="009F2C1C">
              <w:rPr>
                <w:rFonts w:hint="eastAsia"/>
                <w:color w:val="000000"/>
                <w:szCs w:val="21"/>
              </w:rPr>
              <w:t>初验报告（中期检查报告）</w:t>
            </w:r>
          </w:p>
        </w:tc>
        <w:tc>
          <w:tcPr>
            <w:tcW w:w="524" w:type="pct"/>
            <w:tcBorders>
              <w:top w:val="nil"/>
              <w:left w:val="nil"/>
              <w:bottom w:val="single" w:sz="4" w:space="0" w:color="auto"/>
              <w:right w:val="single" w:sz="4" w:space="0" w:color="auto"/>
            </w:tcBorders>
            <w:shd w:val="clear" w:color="auto" w:fill="auto"/>
            <w:noWrap/>
            <w:vAlign w:val="center"/>
            <w:hideMark/>
          </w:tcPr>
          <w:p w14:paraId="5B6651EC" w14:textId="77777777" w:rsidR="009F2C1C" w:rsidRPr="009F2C1C" w:rsidRDefault="009F2C1C" w:rsidP="009F2C1C">
            <w:pPr>
              <w:pStyle w:val="NoSpacing"/>
              <w:rPr>
                <w:szCs w:val="21"/>
              </w:rPr>
            </w:pPr>
            <w:r w:rsidRPr="009F2C1C">
              <w:rPr>
                <w:rFonts w:hint="eastAsia"/>
                <w:szCs w:val="21"/>
              </w:rPr>
              <w:t>交付件</w:t>
            </w:r>
          </w:p>
        </w:tc>
        <w:tc>
          <w:tcPr>
            <w:tcW w:w="2643" w:type="pct"/>
            <w:tcBorders>
              <w:top w:val="nil"/>
              <w:left w:val="nil"/>
              <w:bottom w:val="single" w:sz="4" w:space="0" w:color="auto"/>
              <w:right w:val="single" w:sz="4" w:space="0" w:color="auto"/>
            </w:tcBorders>
            <w:shd w:val="clear" w:color="auto" w:fill="auto"/>
            <w:noWrap/>
            <w:vAlign w:val="bottom"/>
            <w:hideMark/>
          </w:tcPr>
          <w:p w14:paraId="7F61BAF9" w14:textId="77777777" w:rsidR="009F2C1C" w:rsidRPr="009F2C1C" w:rsidRDefault="009F2C1C" w:rsidP="009F2C1C">
            <w:pPr>
              <w:pStyle w:val="NoSpacing"/>
              <w:rPr>
                <w:color w:val="000000"/>
                <w:szCs w:val="21"/>
              </w:rPr>
            </w:pPr>
            <w:r w:rsidRPr="009F2C1C">
              <w:rPr>
                <w:rFonts w:hint="eastAsia"/>
                <w:color w:val="000000"/>
                <w:szCs w:val="21"/>
              </w:rPr>
              <w:t>初验报告</w:t>
            </w:r>
          </w:p>
        </w:tc>
      </w:tr>
      <w:tr w:rsidR="009F2C1C" w:rsidRPr="009F2C1C" w14:paraId="5E52B006" w14:textId="77777777" w:rsidTr="009F2C1C">
        <w:trPr>
          <w:trHeight w:val="294"/>
        </w:trPr>
        <w:tc>
          <w:tcPr>
            <w:tcW w:w="60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4E9F8AC" w14:textId="77777777" w:rsidR="009F2C1C" w:rsidRPr="009F2C1C" w:rsidRDefault="009F2C1C" w:rsidP="009F2C1C">
            <w:pPr>
              <w:pStyle w:val="NoSpacing"/>
              <w:rPr>
                <w:color w:val="000000"/>
                <w:szCs w:val="21"/>
              </w:rPr>
            </w:pPr>
            <w:r w:rsidRPr="009F2C1C">
              <w:rPr>
                <w:rFonts w:hint="eastAsia"/>
                <w:color w:val="000000"/>
                <w:szCs w:val="21"/>
              </w:rPr>
              <w:t>10.终验</w:t>
            </w:r>
          </w:p>
        </w:tc>
        <w:tc>
          <w:tcPr>
            <w:tcW w:w="1232" w:type="pct"/>
            <w:tcBorders>
              <w:top w:val="nil"/>
              <w:left w:val="nil"/>
              <w:bottom w:val="single" w:sz="4" w:space="0" w:color="auto"/>
              <w:right w:val="single" w:sz="4" w:space="0" w:color="auto"/>
            </w:tcBorders>
            <w:shd w:val="clear" w:color="auto" w:fill="auto"/>
            <w:noWrap/>
            <w:vAlign w:val="bottom"/>
            <w:hideMark/>
          </w:tcPr>
          <w:p w14:paraId="7EF5D6F7" w14:textId="77777777" w:rsidR="009F2C1C" w:rsidRPr="009F2C1C" w:rsidRDefault="009F2C1C" w:rsidP="009F2C1C">
            <w:pPr>
              <w:pStyle w:val="NoSpacing"/>
              <w:rPr>
                <w:color w:val="000000"/>
                <w:szCs w:val="21"/>
              </w:rPr>
            </w:pPr>
            <w:r w:rsidRPr="009F2C1C">
              <w:rPr>
                <w:rFonts w:hint="eastAsia"/>
                <w:color w:val="000000"/>
                <w:szCs w:val="21"/>
              </w:rPr>
              <w:t>终验汇报PPT</w:t>
            </w:r>
          </w:p>
        </w:tc>
        <w:tc>
          <w:tcPr>
            <w:tcW w:w="524" w:type="pct"/>
            <w:tcBorders>
              <w:top w:val="nil"/>
              <w:left w:val="nil"/>
              <w:bottom w:val="single" w:sz="4" w:space="0" w:color="auto"/>
              <w:right w:val="single" w:sz="4" w:space="0" w:color="auto"/>
            </w:tcBorders>
            <w:shd w:val="clear" w:color="auto" w:fill="auto"/>
            <w:noWrap/>
            <w:vAlign w:val="center"/>
            <w:hideMark/>
          </w:tcPr>
          <w:p w14:paraId="3844C4EE" w14:textId="77777777" w:rsidR="009F2C1C" w:rsidRPr="009F2C1C" w:rsidRDefault="009F2C1C" w:rsidP="009F2C1C">
            <w:pPr>
              <w:pStyle w:val="NoSpacing"/>
              <w:rPr>
                <w:szCs w:val="21"/>
              </w:rPr>
            </w:pPr>
            <w:r w:rsidRPr="009F2C1C">
              <w:rPr>
                <w:rFonts w:hint="eastAsia"/>
                <w:szCs w:val="21"/>
              </w:rPr>
              <w:t>过程文档</w:t>
            </w:r>
          </w:p>
        </w:tc>
        <w:tc>
          <w:tcPr>
            <w:tcW w:w="2643" w:type="pct"/>
            <w:tcBorders>
              <w:top w:val="nil"/>
              <w:left w:val="nil"/>
              <w:bottom w:val="single" w:sz="4" w:space="0" w:color="auto"/>
              <w:right w:val="single" w:sz="4" w:space="0" w:color="auto"/>
            </w:tcBorders>
            <w:shd w:val="clear" w:color="auto" w:fill="auto"/>
            <w:noWrap/>
            <w:vAlign w:val="bottom"/>
            <w:hideMark/>
          </w:tcPr>
          <w:p w14:paraId="4143BA66" w14:textId="77777777" w:rsidR="009F2C1C" w:rsidRPr="009F2C1C" w:rsidRDefault="009F2C1C" w:rsidP="009F2C1C">
            <w:pPr>
              <w:pStyle w:val="NoSpacing"/>
              <w:rPr>
                <w:color w:val="000000"/>
                <w:szCs w:val="21"/>
              </w:rPr>
            </w:pPr>
            <w:r w:rsidRPr="009F2C1C">
              <w:rPr>
                <w:rFonts w:hint="eastAsia"/>
                <w:color w:val="000000"/>
                <w:szCs w:val="21"/>
              </w:rPr>
              <w:t>终验汇报PPT</w:t>
            </w:r>
          </w:p>
        </w:tc>
      </w:tr>
      <w:tr w:rsidR="009F2C1C" w:rsidRPr="009F2C1C" w14:paraId="23749C18" w14:textId="77777777" w:rsidTr="009F2C1C">
        <w:trPr>
          <w:trHeight w:val="294"/>
        </w:trPr>
        <w:tc>
          <w:tcPr>
            <w:tcW w:w="600" w:type="pct"/>
            <w:vMerge/>
            <w:tcBorders>
              <w:top w:val="single" w:sz="4" w:space="0" w:color="auto"/>
              <w:left w:val="single" w:sz="4" w:space="0" w:color="auto"/>
              <w:bottom w:val="single" w:sz="4" w:space="0" w:color="auto"/>
              <w:right w:val="single" w:sz="4" w:space="0" w:color="auto"/>
            </w:tcBorders>
            <w:vAlign w:val="center"/>
            <w:hideMark/>
          </w:tcPr>
          <w:p w14:paraId="2537AF45" w14:textId="77777777" w:rsidR="009F2C1C" w:rsidRPr="009F2C1C" w:rsidRDefault="009F2C1C" w:rsidP="009F2C1C">
            <w:pPr>
              <w:pStyle w:val="NoSpacing"/>
              <w:rPr>
                <w:color w:val="000000"/>
                <w:szCs w:val="21"/>
              </w:rPr>
            </w:pPr>
          </w:p>
        </w:tc>
        <w:tc>
          <w:tcPr>
            <w:tcW w:w="1232" w:type="pct"/>
            <w:tcBorders>
              <w:top w:val="nil"/>
              <w:left w:val="nil"/>
              <w:bottom w:val="single" w:sz="4" w:space="0" w:color="auto"/>
              <w:right w:val="single" w:sz="4" w:space="0" w:color="auto"/>
            </w:tcBorders>
            <w:shd w:val="clear" w:color="auto" w:fill="auto"/>
            <w:vAlign w:val="center"/>
            <w:hideMark/>
          </w:tcPr>
          <w:p w14:paraId="644BC2C8" w14:textId="77777777" w:rsidR="009F2C1C" w:rsidRPr="009F2C1C" w:rsidRDefault="009F2C1C" w:rsidP="009F2C1C">
            <w:pPr>
              <w:pStyle w:val="NoSpacing"/>
              <w:rPr>
                <w:color w:val="000000"/>
                <w:szCs w:val="21"/>
              </w:rPr>
            </w:pPr>
            <w:r w:rsidRPr="009F2C1C">
              <w:rPr>
                <w:rFonts w:hint="eastAsia"/>
                <w:color w:val="000000"/>
                <w:szCs w:val="21"/>
              </w:rPr>
              <w:t>验收报告（终验）</w:t>
            </w:r>
          </w:p>
        </w:tc>
        <w:tc>
          <w:tcPr>
            <w:tcW w:w="524" w:type="pct"/>
            <w:tcBorders>
              <w:top w:val="nil"/>
              <w:left w:val="nil"/>
              <w:bottom w:val="single" w:sz="4" w:space="0" w:color="auto"/>
              <w:right w:val="single" w:sz="4" w:space="0" w:color="auto"/>
            </w:tcBorders>
            <w:shd w:val="clear" w:color="auto" w:fill="auto"/>
            <w:noWrap/>
            <w:vAlign w:val="center"/>
            <w:hideMark/>
          </w:tcPr>
          <w:p w14:paraId="497C4EE5" w14:textId="77777777" w:rsidR="009F2C1C" w:rsidRPr="009F2C1C" w:rsidRDefault="009F2C1C" w:rsidP="009F2C1C">
            <w:pPr>
              <w:pStyle w:val="NoSpacing"/>
              <w:rPr>
                <w:szCs w:val="21"/>
              </w:rPr>
            </w:pPr>
            <w:r w:rsidRPr="009F2C1C">
              <w:rPr>
                <w:rFonts w:hint="eastAsia"/>
                <w:szCs w:val="21"/>
              </w:rPr>
              <w:t>交付件</w:t>
            </w:r>
          </w:p>
        </w:tc>
        <w:tc>
          <w:tcPr>
            <w:tcW w:w="2643" w:type="pct"/>
            <w:tcBorders>
              <w:top w:val="nil"/>
              <w:left w:val="nil"/>
              <w:bottom w:val="single" w:sz="4" w:space="0" w:color="auto"/>
              <w:right w:val="single" w:sz="4" w:space="0" w:color="auto"/>
            </w:tcBorders>
            <w:shd w:val="clear" w:color="auto" w:fill="auto"/>
            <w:vAlign w:val="center"/>
            <w:hideMark/>
          </w:tcPr>
          <w:p w14:paraId="40EB71AC" w14:textId="77777777" w:rsidR="009F2C1C" w:rsidRPr="009F2C1C" w:rsidRDefault="009F2C1C" w:rsidP="009F2C1C">
            <w:pPr>
              <w:pStyle w:val="NoSpacing"/>
              <w:rPr>
                <w:color w:val="000000"/>
                <w:szCs w:val="21"/>
              </w:rPr>
            </w:pPr>
            <w:r w:rsidRPr="009F2C1C">
              <w:rPr>
                <w:rFonts w:hint="eastAsia"/>
                <w:color w:val="000000"/>
                <w:szCs w:val="21"/>
              </w:rPr>
              <w:t>验收报告</w:t>
            </w:r>
          </w:p>
        </w:tc>
      </w:tr>
      <w:tr w:rsidR="009F2C1C" w:rsidRPr="009F2C1C" w14:paraId="35334270" w14:textId="77777777" w:rsidTr="009F2C1C">
        <w:trPr>
          <w:trHeight w:val="294"/>
        </w:trPr>
        <w:tc>
          <w:tcPr>
            <w:tcW w:w="600" w:type="pct"/>
            <w:vMerge/>
            <w:tcBorders>
              <w:top w:val="single" w:sz="4" w:space="0" w:color="auto"/>
              <w:left w:val="single" w:sz="4" w:space="0" w:color="auto"/>
              <w:bottom w:val="single" w:sz="4" w:space="0" w:color="auto"/>
              <w:right w:val="single" w:sz="4" w:space="0" w:color="auto"/>
            </w:tcBorders>
            <w:vAlign w:val="center"/>
            <w:hideMark/>
          </w:tcPr>
          <w:p w14:paraId="4B94F892" w14:textId="77777777" w:rsidR="009F2C1C" w:rsidRPr="009F2C1C" w:rsidRDefault="009F2C1C" w:rsidP="009F2C1C">
            <w:pPr>
              <w:pStyle w:val="NoSpacing"/>
              <w:rPr>
                <w:color w:val="000000"/>
                <w:szCs w:val="21"/>
              </w:rPr>
            </w:pPr>
          </w:p>
        </w:tc>
        <w:tc>
          <w:tcPr>
            <w:tcW w:w="1232" w:type="pct"/>
            <w:tcBorders>
              <w:top w:val="nil"/>
              <w:left w:val="nil"/>
              <w:bottom w:val="single" w:sz="4" w:space="0" w:color="auto"/>
              <w:right w:val="single" w:sz="4" w:space="0" w:color="auto"/>
            </w:tcBorders>
            <w:shd w:val="clear" w:color="auto" w:fill="auto"/>
            <w:vAlign w:val="center"/>
            <w:hideMark/>
          </w:tcPr>
          <w:p w14:paraId="2D10C731" w14:textId="77777777" w:rsidR="009F2C1C" w:rsidRPr="009F2C1C" w:rsidRDefault="009F2C1C" w:rsidP="009F2C1C">
            <w:pPr>
              <w:pStyle w:val="NoSpacing"/>
              <w:rPr>
                <w:color w:val="000000"/>
                <w:szCs w:val="21"/>
              </w:rPr>
            </w:pPr>
            <w:r w:rsidRPr="009F2C1C">
              <w:rPr>
                <w:rFonts w:hint="eastAsia"/>
                <w:color w:val="000000"/>
                <w:szCs w:val="21"/>
              </w:rPr>
              <w:t>竣工合格书</w:t>
            </w:r>
          </w:p>
        </w:tc>
        <w:tc>
          <w:tcPr>
            <w:tcW w:w="524" w:type="pct"/>
            <w:tcBorders>
              <w:top w:val="nil"/>
              <w:left w:val="nil"/>
              <w:bottom w:val="single" w:sz="4" w:space="0" w:color="auto"/>
              <w:right w:val="single" w:sz="4" w:space="0" w:color="auto"/>
            </w:tcBorders>
            <w:shd w:val="clear" w:color="auto" w:fill="auto"/>
            <w:noWrap/>
            <w:vAlign w:val="center"/>
            <w:hideMark/>
          </w:tcPr>
          <w:p w14:paraId="77B66795" w14:textId="77777777" w:rsidR="009F2C1C" w:rsidRPr="009F2C1C" w:rsidRDefault="009F2C1C" w:rsidP="009F2C1C">
            <w:pPr>
              <w:pStyle w:val="NoSpacing"/>
              <w:rPr>
                <w:szCs w:val="21"/>
              </w:rPr>
            </w:pPr>
            <w:r w:rsidRPr="009F2C1C">
              <w:rPr>
                <w:rFonts w:hint="eastAsia"/>
                <w:szCs w:val="21"/>
              </w:rPr>
              <w:t>交付件</w:t>
            </w:r>
          </w:p>
        </w:tc>
        <w:tc>
          <w:tcPr>
            <w:tcW w:w="2643" w:type="pct"/>
            <w:tcBorders>
              <w:top w:val="nil"/>
              <w:left w:val="nil"/>
              <w:bottom w:val="single" w:sz="4" w:space="0" w:color="auto"/>
              <w:right w:val="single" w:sz="4" w:space="0" w:color="auto"/>
            </w:tcBorders>
            <w:shd w:val="clear" w:color="auto" w:fill="auto"/>
            <w:vAlign w:val="center"/>
            <w:hideMark/>
          </w:tcPr>
          <w:p w14:paraId="2BB0B598" w14:textId="77777777" w:rsidR="009F2C1C" w:rsidRPr="009F2C1C" w:rsidRDefault="009F2C1C" w:rsidP="009F2C1C">
            <w:pPr>
              <w:pStyle w:val="NoSpacing"/>
              <w:rPr>
                <w:color w:val="000000"/>
                <w:szCs w:val="21"/>
              </w:rPr>
            </w:pPr>
            <w:r w:rsidRPr="009F2C1C">
              <w:rPr>
                <w:rFonts w:hint="eastAsia"/>
                <w:color w:val="000000"/>
                <w:szCs w:val="21"/>
              </w:rPr>
              <w:t>竣工合格书</w:t>
            </w:r>
          </w:p>
        </w:tc>
      </w:tr>
      <w:tr w:rsidR="009F2C1C" w:rsidRPr="009F2C1C" w14:paraId="7690765F" w14:textId="77777777" w:rsidTr="009F2C1C">
        <w:trPr>
          <w:trHeight w:val="294"/>
        </w:trPr>
        <w:tc>
          <w:tcPr>
            <w:tcW w:w="600" w:type="pct"/>
            <w:vMerge/>
            <w:tcBorders>
              <w:top w:val="single" w:sz="4" w:space="0" w:color="auto"/>
              <w:left w:val="single" w:sz="4" w:space="0" w:color="auto"/>
              <w:bottom w:val="single" w:sz="4" w:space="0" w:color="auto"/>
              <w:right w:val="single" w:sz="4" w:space="0" w:color="auto"/>
            </w:tcBorders>
            <w:vAlign w:val="center"/>
            <w:hideMark/>
          </w:tcPr>
          <w:p w14:paraId="0A88A1B3" w14:textId="77777777" w:rsidR="009F2C1C" w:rsidRPr="009F2C1C" w:rsidRDefault="009F2C1C" w:rsidP="009F2C1C">
            <w:pPr>
              <w:pStyle w:val="NoSpacing"/>
              <w:rPr>
                <w:color w:val="000000"/>
                <w:szCs w:val="21"/>
              </w:rPr>
            </w:pPr>
          </w:p>
        </w:tc>
        <w:tc>
          <w:tcPr>
            <w:tcW w:w="1232" w:type="pct"/>
            <w:tcBorders>
              <w:top w:val="nil"/>
              <w:left w:val="nil"/>
              <w:bottom w:val="single" w:sz="4" w:space="0" w:color="auto"/>
              <w:right w:val="single" w:sz="4" w:space="0" w:color="auto"/>
            </w:tcBorders>
            <w:shd w:val="clear" w:color="auto" w:fill="auto"/>
            <w:vAlign w:val="center"/>
            <w:hideMark/>
          </w:tcPr>
          <w:p w14:paraId="36B00FCB" w14:textId="77777777" w:rsidR="009F2C1C" w:rsidRPr="009F2C1C" w:rsidRDefault="009F2C1C" w:rsidP="009F2C1C">
            <w:pPr>
              <w:pStyle w:val="NoSpacing"/>
              <w:rPr>
                <w:color w:val="000000"/>
                <w:szCs w:val="21"/>
              </w:rPr>
            </w:pPr>
            <w:r w:rsidRPr="009F2C1C">
              <w:rPr>
                <w:rFonts w:hint="eastAsia"/>
                <w:color w:val="000000"/>
                <w:szCs w:val="21"/>
              </w:rPr>
              <w:t>系统移交单</w:t>
            </w:r>
          </w:p>
        </w:tc>
        <w:tc>
          <w:tcPr>
            <w:tcW w:w="524" w:type="pct"/>
            <w:tcBorders>
              <w:top w:val="nil"/>
              <w:left w:val="nil"/>
              <w:bottom w:val="single" w:sz="4" w:space="0" w:color="auto"/>
              <w:right w:val="single" w:sz="4" w:space="0" w:color="auto"/>
            </w:tcBorders>
            <w:shd w:val="clear" w:color="auto" w:fill="auto"/>
            <w:noWrap/>
            <w:vAlign w:val="center"/>
            <w:hideMark/>
          </w:tcPr>
          <w:p w14:paraId="1B5AA854" w14:textId="77777777" w:rsidR="009F2C1C" w:rsidRPr="009F2C1C" w:rsidRDefault="009F2C1C" w:rsidP="009F2C1C">
            <w:pPr>
              <w:pStyle w:val="NoSpacing"/>
              <w:rPr>
                <w:szCs w:val="21"/>
              </w:rPr>
            </w:pPr>
            <w:r w:rsidRPr="009F2C1C">
              <w:rPr>
                <w:rFonts w:hint="eastAsia"/>
                <w:szCs w:val="21"/>
              </w:rPr>
              <w:t>交付件</w:t>
            </w:r>
          </w:p>
        </w:tc>
        <w:tc>
          <w:tcPr>
            <w:tcW w:w="2643" w:type="pct"/>
            <w:tcBorders>
              <w:top w:val="nil"/>
              <w:left w:val="nil"/>
              <w:bottom w:val="single" w:sz="4" w:space="0" w:color="auto"/>
              <w:right w:val="single" w:sz="4" w:space="0" w:color="auto"/>
            </w:tcBorders>
            <w:shd w:val="clear" w:color="auto" w:fill="auto"/>
            <w:vAlign w:val="center"/>
            <w:hideMark/>
          </w:tcPr>
          <w:p w14:paraId="7FF86039" w14:textId="77777777" w:rsidR="009F2C1C" w:rsidRPr="009F2C1C" w:rsidRDefault="009F2C1C" w:rsidP="009F2C1C">
            <w:pPr>
              <w:pStyle w:val="NoSpacing"/>
              <w:rPr>
                <w:color w:val="000000"/>
                <w:szCs w:val="21"/>
              </w:rPr>
            </w:pPr>
            <w:r w:rsidRPr="009F2C1C">
              <w:rPr>
                <w:rFonts w:hint="eastAsia"/>
                <w:color w:val="000000"/>
                <w:szCs w:val="21"/>
              </w:rPr>
              <w:t>资料、软硬件及服务等详细信息</w:t>
            </w:r>
          </w:p>
        </w:tc>
      </w:tr>
      <w:tr w:rsidR="009F2C1C" w:rsidRPr="009F2C1C" w14:paraId="4B5A57AD" w14:textId="77777777" w:rsidTr="009F2C1C">
        <w:trPr>
          <w:trHeight w:val="294"/>
        </w:trPr>
        <w:tc>
          <w:tcPr>
            <w:tcW w:w="600" w:type="pct"/>
            <w:vMerge w:val="restart"/>
            <w:tcBorders>
              <w:top w:val="nil"/>
              <w:left w:val="single" w:sz="4" w:space="0" w:color="auto"/>
              <w:bottom w:val="single" w:sz="4" w:space="0" w:color="auto"/>
              <w:right w:val="single" w:sz="4" w:space="0" w:color="auto"/>
            </w:tcBorders>
            <w:shd w:val="clear" w:color="auto" w:fill="auto"/>
            <w:vAlign w:val="center"/>
            <w:hideMark/>
          </w:tcPr>
          <w:p w14:paraId="1F1A0A88" w14:textId="77777777" w:rsidR="009F2C1C" w:rsidRPr="009F2C1C" w:rsidRDefault="009F2C1C" w:rsidP="009F2C1C">
            <w:pPr>
              <w:pStyle w:val="NoSpacing"/>
              <w:rPr>
                <w:color w:val="000000"/>
                <w:szCs w:val="21"/>
              </w:rPr>
            </w:pPr>
            <w:r w:rsidRPr="009F2C1C">
              <w:rPr>
                <w:rFonts w:hint="eastAsia"/>
                <w:color w:val="000000"/>
                <w:szCs w:val="21"/>
              </w:rPr>
              <w:t>11、其它</w:t>
            </w:r>
          </w:p>
        </w:tc>
        <w:tc>
          <w:tcPr>
            <w:tcW w:w="1232" w:type="pct"/>
            <w:tcBorders>
              <w:top w:val="nil"/>
              <w:left w:val="nil"/>
              <w:bottom w:val="single" w:sz="4" w:space="0" w:color="auto"/>
              <w:right w:val="single" w:sz="4" w:space="0" w:color="auto"/>
            </w:tcBorders>
            <w:shd w:val="clear" w:color="auto" w:fill="auto"/>
            <w:noWrap/>
            <w:vAlign w:val="bottom"/>
            <w:hideMark/>
          </w:tcPr>
          <w:p w14:paraId="4512CC29" w14:textId="77777777" w:rsidR="009F2C1C" w:rsidRPr="009F2C1C" w:rsidRDefault="009F2C1C" w:rsidP="009F2C1C">
            <w:pPr>
              <w:pStyle w:val="NoSpacing"/>
              <w:rPr>
                <w:color w:val="000000"/>
                <w:szCs w:val="21"/>
              </w:rPr>
            </w:pPr>
            <w:r w:rsidRPr="009F2C1C">
              <w:rPr>
                <w:rFonts w:hint="eastAsia"/>
                <w:color w:val="000000"/>
                <w:szCs w:val="21"/>
              </w:rPr>
              <w:t>周汇报</w:t>
            </w:r>
          </w:p>
        </w:tc>
        <w:tc>
          <w:tcPr>
            <w:tcW w:w="524" w:type="pct"/>
            <w:tcBorders>
              <w:top w:val="nil"/>
              <w:left w:val="nil"/>
              <w:bottom w:val="single" w:sz="4" w:space="0" w:color="auto"/>
              <w:right w:val="single" w:sz="4" w:space="0" w:color="auto"/>
            </w:tcBorders>
            <w:shd w:val="clear" w:color="auto" w:fill="auto"/>
            <w:noWrap/>
            <w:vAlign w:val="center"/>
            <w:hideMark/>
          </w:tcPr>
          <w:p w14:paraId="7D2F290B" w14:textId="77777777" w:rsidR="009F2C1C" w:rsidRPr="009F2C1C" w:rsidRDefault="009F2C1C" w:rsidP="009F2C1C">
            <w:pPr>
              <w:pStyle w:val="NoSpacing"/>
              <w:rPr>
                <w:szCs w:val="21"/>
              </w:rPr>
            </w:pPr>
            <w:r w:rsidRPr="009F2C1C">
              <w:rPr>
                <w:rFonts w:hint="eastAsia"/>
                <w:szCs w:val="21"/>
              </w:rPr>
              <w:t>过程文档</w:t>
            </w:r>
          </w:p>
        </w:tc>
        <w:tc>
          <w:tcPr>
            <w:tcW w:w="2643" w:type="pct"/>
            <w:tcBorders>
              <w:top w:val="nil"/>
              <w:left w:val="nil"/>
              <w:bottom w:val="single" w:sz="4" w:space="0" w:color="auto"/>
              <w:right w:val="single" w:sz="4" w:space="0" w:color="auto"/>
            </w:tcBorders>
            <w:shd w:val="clear" w:color="auto" w:fill="auto"/>
            <w:noWrap/>
            <w:vAlign w:val="bottom"/>
            <w:hideMark/>
          </w:tcPr>
          <w:p w14:paraId="15467745" w14:textId="3391725C" w:rsidR="009F2C1C" w:rsidRPr="009F2C1C" w:rsidRDefault="009F2C1C" w:rsidP="009F2C1C">
            <w:pPr>
              <w:pStyle w:val="NoSpacing"/>
              <w:rPr>
                <w:color w:val="000000"/>
                <w:szCs w:val="21"/>
              </w:rPr>
            </w:pPr>
            <w:r w:rsidRPr="009F2C1C">
              <w:rPr>
                <w:rFonts w:hint="eastAsia"/>
                <w:color w:val="000000"/>
                <w:szCs w:val="21"/>
              </w:rPr>
              <w:t>汇报</w:t>
            </w:r>
            <w:r>
              <w:rPr>
                <w:rFonts w:hint="eastAsia"/>
                <w:color w:val="000000"/>
                <w:szCs w:val="21"/>
              </w:rPr>
              <w:t>项目进度</w:t>
            </w:r>
          </w:p>
        </w:tc>
      </w:tr>
      <w:tr w:rsidR="009F2C1C" w:rsidRPr="009F2C1C" w14:paraId="6B2B69C9" w14:textId="77777777" w:rsidTr="009F2C1C">
        <w:trPr>
          <w:trHeight w:val="294"/>
        </w:trPr>
        <w:tc>
          <w:tcPr>
            <w:tcW w:w="600" w:type="pct"/>
            <w:vMerge/>
            <w:tcBorders>
              <w:top w:val="nil"/>
              <w:left w:val="single" w:sz="4" w:space="0" w:color="auto"/>
              <w:bottom w:val="single" w:sz="4" w:space="0" w:color="auto"/>
              <w:right w:val="single" w:sz="4" w:space="0" w:color="auto"/>
            </w:tcBorders>
            <w:vAlign w:val="center"/>
            <w:hideMark/>
          </w:tcPr>
          <w:p w14:paraId="63E257DF" w14:textId="77777777" w:rsidR="009F2C1C" w:rsidRPr="009F2C1C" w:rsidRDefault="009F2C1C" w:rsidP="009F2C1C">
            <w:pPr>
              <w:pStyle w:val="NoSpacing"/>
              <w:rPr>
                <w:color w:val="000000"/>
                <w:szCs w:val="21"/>
              </w:rPr>
            </w:pPr>
          </w:p>
        </w:tc>
        <w:tc>
          <w:tcPr>
            <w:tcW w:w="1232" w:type="pct"/>
            <w:tcBorders>
              <w:top w:val="nil"/>
              <w:left w:val="nil"/>
              <w:bottom w:val="single" w:sz="4" w:space="0" w:color="auto"/>
              <w:right w:val="single" w:sz="4" w:space="0" w:color="auto"/>
            </w:tcBorders>
            <w:shd w:val="clear" w:color="auto" w:fill="auto"/>
            <w:vAlign w:val="center"/>
            <w:hideMark/>
          </w:tcPr>
          <w:p w14:paraId="7D51DF8C" w14:textId="77777777" w:rsidR="009F2C1C" w:rsidRPr="009F2C1C" w:rsidRDefault="009F2C1C" w:rsidP="009F2C1C">
            <w:pPr>
              <w:pStyle w:val="NoSpacing"/>
              <w:rPr>
                <w:color w:val="000000"/>
                <w:szCs w:val="21"/>
              </w:rPr>
            </w:pPr>
            <w:r w:rsidRPr="009F2C1C">
              <w:rPr>
                <w:rFonts w:hint="eastAsia"/>
                <w:color w:val="000000"/>
                <w:szCs w:val="21"/>
              </w:rPr>
              <w:t>专项汇报</w:t>
            </w:r>
          </w:p>
        </w:tc>
        <w:tc>
          <w:tcPr>
            <w:tcW w:w="524" w:type="pct"/>
            <w:tcBorders>
              <w:top w:val="nil"/>
              <w:left w:val="nil"/>
              <w:bottom w:val="single" w:sz="4" w:space="0" w:color="auto"/>
              <w:right w:val="single" w:sz="4" w:space="0" w:color="auto"/>
            </w:tcBorders>
            <w:shd w:val="clear" w:color="auto" w:fill="auto"/>
            <w:noWrap/>
            <w:vAlign w:val="center"/>
            <w:hideMark/>
          </w:tcPr>
          <w:p w14:paraId="48FA0062" w14:textId="77777777" w:rsidR="009F2C1C" w:rsidRPr="009F2C1C" w:rsidRDefault="009F2C1C" w:rsidP="009F2C1C">
            <w:pPr>
              <w:pStyle w:val="NoSpacing"/>
              <w:rPr>
                <w:szCs w:val="21"/>
              </w:rPr>
            </w:pPr>
            <w:r w:rsidRPr="009F2C1C">
              <w:rPr>
                <w:rFonts w:hint="eastAsia"/>
                <w:szCs w:val="21"/>
              </w:rPr>
              <w:t>过程文档</w:t>
            </w:r>
          </w:p>
        </w:tc>
        <w:tc>
          <w:tcPr>
            <w:tcW w:w="2643" w:type="pct"/>
            <w:tcBorders>
              <w:top w:val="nil"/>
              <w:left w:val="nil"/>
              <w:bottom w:val="single" w:sz="4" w:space="0" w:color="auto"/>
              <w:right w:val="single" w:sz="4" w:space="0" w:color="auto"/>
            </w:tcBorders>
            <w:shd w:val="clear" w:color="auto" w:fill="auto"/>
            <w:vAlign w:val="center"/>
            <w:hideMark/>
          </w:tcPr>
          <w:p w14:paraId="39ED99A0" w14:textId="6DDD0A69" w:rsidR="009F2C1C" w:rsidRPr="009F2C1C" w:rsidRDefault="009F2C1C" w:rsidP="009F2C1C">
            <w:pPr>
              <w:pStyle w:val="NoSpacing"/>
              <w:rPr>
                <w:color w:val="000000"/>
                <w:szCs w:val="21"/>
              </w:rPr>
            </w:pPr>
            <w:r>
              <w:rPr>
                <w:rFonts w:hint="eastAsia"/>
                <w:color w:val="000000"/>
                <w:szCs w:val="21"/>
              </w:rPr>
              <w:t>专项</w:t>
            </w:r>
            <w:r w:rsidRPr="009F2C1C">
              <w:rPr>
                <w:rFonts w:hint="eastAsia"/>
                <w:color w:val="000000"/>
                <w:szCs w:val="21"/>
              </w:rPr>
              <w:t>汇报资料</w:t>
            </w:r>
          </w:p>
        </w:tc>
      </w:tr>
      <w:tr w:rsidR="009F2C1C" w:rsidRPr="009F2C1C" w14:paraId="127B1FBD" w14:textId="77777777" w:rsidTr="009F2C1C">
        <w:trPr>
          <w:trHeight w:val="294"/>
        </w:trPr>
        <w:tc>
          <w:tcPr>
            <w:tcW w:w="600" w:type="pct"/>
            <w:vMerge/>
            <w:tcBorders>
              <w:top w:val="nil"/>
              <w:left w:val="single" w:sz="4" w:space="0" w:color="auto"/>
              <w:bottom w:val="single" w:sz="4" w:space="0" w:color="auto"/>
              <w:right w:val="single" w:sz="4" w:space="0" w:color="auto"/>
            </w:tcBorders>
            <w:vAlign w:val="center"/>
            <w:hideMark/>
          </w:tcPr>
          <w:p w14:paraId="7B863BFA" w14:textId="77777777" w:rsidR="009F2C1C" w:rsidRPr="009F2C1C" w:rsidRDefault="009F2C1C" w:rsidP="009F2C1C">
            <w:pPr>
              <w:pStyle w:val="NoSpacing"/>
              <w:rPr>
                <w:color w:val="000000"/>
                <w:szCs w:val="21"/>
              </w:rPr>
            </w:pPr>
          </w:p>
        </w:tc>
        <w:tc>
          <w:tcPr>
            <w:tcW w:w="1232" w:type="pct"/>
            <w:tcBorders>
              <w:top w:val="nil"/>
              <w:left w:val="nil"/>
              <w:bottom w:val="single" w:sz="4" w:space="0" w:color="auto"/>
              <w:right w:val="single" w:sz="4" w:space="0" w:color="auto"/>
            </w:tcBorders>
            <w:shd w:val="clear" w:color="auto" w:fill="auto"/>
            <w:vAlign w:val="center"/>
            <w:hideMark/>
          </w:tcPr>
          <w:p w14:paraId="67B7DEAD" w14:textId="77777777" w:rsidR="009F2C1C" w:rsidRPr="009F2C1C" w:rsidRDefault="009F2C1C" w:rsidP="009F2C1C">
            <w:pPr>
              <w:pStyle w:val="NoSpacing"/>
              <w:rPr>
                <w:color w:val="000000"/>
                <w:szCs w:val="21"/>
              </w:rPr>
            </w:pPr>
            <w:r w:rsidRPr="009F2C1C">
              <w:rPr>
                <w:rFonts w:hint="eastAsia"/>
                <w:color w:val="000000"/>
                <w:szCs w:val="21"/>
              </w:rPr>
              <w:t>会议纪要</w:t>
            </w:r>
          </w:p>
        </w:tc>
        <w:tc>
          <w:tcPr>
            <w:tcW w:w="524" w:type="pct"/>
            <w:tcBorders>
              <w:top w:val="nil"/>
              <w:left w:val="nil"/>
              <w:bottom w:val="single" w:sz="4" w:space="0" w:color="auto"/>
              <w:right w:val="single" w:sz="4" w:space="0" w:color="auto"/>
            </w:tcBorders>
            <w:shd w:val="clear" w:color="auto" w:fill="auto"/>
            <w:noWrap/>
            <w:vAlign w:val="center"/>
            <w:hideMark/>
          </w:tcPr>
          <w:p w14:paraId="13E6929A" w14:textId="77777777" w:rsidR="009F2C1C" w:rsidRPr="009F2C1C" w:rsidRDefault="009F2C1C" w:rsidP="009F2C1C">
            <w:pPr>
              <w:pStyle w:val="NoSpacing"/>
              <w:rPr>
                <w:szCs w:val="21"/>
              </w:rPr>
            </w:pPr>
            <w:r w:rsidRPr="009F2C1C">
              <w:rPr>
                <w:rFonts w:hint="eastAsia"/>
                <w:szCs w:val="21"/>
              </w:rPr>
              <w:t>过程文档</w:t>
            </w:r>
          </w:p>
        </w:tc>
        <w:tc>
          <w:tcPr>
            <w:tcW w:w="2643" w:type="pct"/>
            <w:tcBorders>
              <w:top w:val="nil"/>
              <w:left w:val="nil"/>
              <w:bottom w:val="single" w:sz="4" w:space="0" w:color="auto"/>
              <w:right w:val="single" w:sz="4" w:space="0" w:color="auto"/>
            </w:tcBorders>
            <w:shd w:val="clear" w:color="auto" w:fill="auto"/>
            <w:vAlign w:val="center"/>
            <w:hideMark/>
          </w:tcPr>
          <w:p w14:paraId="0F92EC2C" w14:textId="77777777" w:rsidR="009F2C1C" w:rsidRPr="009F2C1C" w:rsidRDefault="009F2C1C" w:rsidP="009F2C1C">
            <w:pPr>
              <w:pStyle w:val="NoSpacing"/>
              <w:rPr>
                <w:color w:val="000000"/>
                <w:szCs w:val="21"/>
              </w:rPr>
            </w:pPr>
            <w:r w:rsidRPr="009F2C1C">
              <w:rPr>
                <w:rFonts w:hint="eastAsia"/>
                <w:color w:val="000000"/>
                <w:szCs w:val="21"/>
              </w:rPr>
              <w:t>会议纪要</w:t>
            </w:r>
          </w:p>
        </w:tc>
      </w:tr>
    </w:tbl>
    <w:p w14:paraId="02AC0F0E" w14:textId="77777777" w:rsidR="009F2C1C" w:rsidRDefault="009F2C1C" w:rsidP="009F2C1C"/>
    <w:p w14:paraId="4F3B3E7E" w14:textId="77777777" w:rsidR="009F2C1C" w:rsidRDefault="009F2C1C" w:rsidP="009F2C1C"/>
    <w:p w14:paraId="6EFF5A29" w14:textId="2E069086" w:rsidR="009F2C1C" w:rsidRDefault="009A66D4" w:rsidP="00BF5821">
      <w:pPr>
        <w:pStyle w:val="ListParagraph"/>
        <w:numPr>
          <w:ilvl w:val="0"/>
          <w:numId w:val="4"/>
        </w:numPr>
        <w:outlineLvl w:val="1"/>
      </w:pPr>
      <w:r>
        <w:rPr>
          <w:rFonts w:hint="eastAsia"/>
        </w:rPr>
        <w:t>交付</w:t>
      </w:r>
      <w:r w:rsidR="00BF0FEC">
        <w:rPr>
          <w:rFonts w:hint="eastAsia"/>
        </w:rPr>
        <w:t>过程管理</w:t>
      </w:r>
    </w:p>
    <w:p w14:paraId="38681320" w14:textId="77314C62" w:rsidR="00BF5821" w:rsidRPr="003F61CC" w:rsidRDefault="00BF5821" w:rsidP="003F61CC"/>
    <w:p w14:paraId="6427F6AF" w14:textId="77777777" w:rsidR="009A66D4" w:rsidRDefault="00BF5821" w:rsidP="009A66D4">
      <w:pPr>
        <w:pStyle w:val="NoSpacing"/>
      </w:pPr>
      <w:r>
        <w:rPr>
          <w:rFonts w:hint="eastAsia"/>
        </w:rPr>
        <w:t>面对客户</w:t>
      </w:r>
    </w:p>
    <w:p w14:paraId="394C5373" w14:textId="7E6DAFC9" w:rsidR="00BF5821" w:rsidRDefault="00BF5821" w:rsidP="00BF5821">
      <w:pPr>
        <w:pStyle w:val="NoSpacing"/>
        <w:numPr>
          <w:ilvl w:val="0"/>
          <w:numId w:val="5"/>
        </w:numPr>
      </w:pPr>
      <w:r>
        <w:rPr>
          <w:rFonts w:hint="eastAsia"/>
        </w:rPr>
        <w:t>会议或线下沟通达成共识的重要结论，需要通过会议纪要发送客户方</w:t>
      </w:r>
      <w:r w:rsidR="009A66D4">
        <w:rPr>
          <w:rFonts w:hint="eastAsia"/>
        </w:rPr>
        <w:t>PM、监理方等项目</w:t>
      </w:r>
      <w:r>
        <w:rPr>
          <w:rFonts w:hint="eastAsia"/>
        </w:rPr>
        <w:t>关键干系人</w:t>
      </w:r>
      <w:r w:rsidR="009A66D4">
        <w:rPr>
          <w:rFonts w:hint="eastAsia"/>
        </w:rPr>
        <w:t>确认</w:t>
      </w:r>
      <w:r>
        <w:rPr>
          <w:rFonts w:hint="eastAsia"/>
        </w:rPr>
        <w:t>。</w:t>
      </w:r>
    </w:p>
    <w:p w14:paraId="4ECC26C3" w14:textId="59426EC3" w:rsidR="009A66D4" w:rsidRDefault="009A66D4" w:rsidP="00BF5821">
      <w:pPr>
        <w:pStyle w:val="NoSpacing"/>
        <w:numPr>
          <w:ilvl w:val="0"/>
          <w:numId w:val="5"/>
        </w:numPr>
      </w:pPr>
      <w:r>
        <w:rPr>
          <w:rFonts w:hint="eastAsia"/>
        </w:rPr>
        <w:t>项目启动阶段，与客户协商项目日常沟通机制，问题上升流程，需求变更流程。</w:t>
      </w:r>
    </w:p>
    <w:p w14:paraId="16D46358" w14:textId="2D4F333E" w:rsidR="009A66D4" w:rsidRDefault="009A66D4" w:rsidP="00BF5821">
      <w:pPr>
        <w:pStyle w:val="NoSpacing"/>
        <w:numPr>
          <w:ilvl w:val="0"/>
          <w:numId w:val="5"/>
        </w:numPr>
      </w:pPr>
      <w:r>
        <w:rPr>
          <w:rFonts w:hint="eastAsia"/>
        </w:rPr>
        <w:t>与客户方PM协商项目进度汇报</w:t>
      </w:r>
      <w:r w:rsidR="006E7359">
        <w:rPr>
          <w:rFonts w:hint="eastAsia"/>
        </w:rPr>
        <w:t>形式</w:t>
      </w:r>
      <w:r>
        <w:rPr>
          <w:rFonts w:hint="eastAsia"/>
        </w:rPr>
        <w:t>和频率</w:t>
      </w:r>
      <w:r w:rsidR="006E7359">
        <w:rPr>
          <w:rFonts w:hint="eastAsia"/>
        </w:rPr>
        <w:t>（单周，双周）</w:t>
      </w:r>
      <w:r>
        <w:rPr>
          <w:rFonts w:hint="eastAsia"/>
        </w:rPr>
        <w:t>，</w:t>
      </w:r>
      <w:r w:rsidR="003F61CC">
        <w:rPr>
          <w:rFonts w:hint="eastAsia"/>
        </w:rPr>
        <w:t>并通过邮件正式发送客户方项目组成员。</w:t>
      </w:r>
    </w:p>
    <w:p w14:paraId="589FBBE5" w14:textId="214737AE" w:rsidR="00BF5821" w:rsidRDefault="00BF5821" w:rsidP="009A66D4">
      <w:pPr>
        <w:pStyle w:val="NoSpacing"/>
      </w:pPr>
    </w:p>
    <w:p w14:paraId="442FE08F" w14:textId="2D4E97A7" w:rsidR="009A66D4" w:rsidRDefault="009A66D4" w:rsidP="009A66D4">
      <w:pPr>
        <w:pStyle w:val="NoSpacing"/>
      </w:pPr>
      <w:r>
        <w:rPr>
          <w:rFonts w:hint="eastAsia"/>
        </w:rPr>
        <w:t>面对内部</w:t>
      </w:r>
    </w:p>
    <w:p w14:paraId="3B1CBB48" w14:textId="15921DDC" w:rsidR="009A66D4" w:rsidRDefault="003F61CC" w:rsidP="009A66D4">
      <w:pPr>
        <w:pStyle w:val="NoSpacing"/>
        <w:numPr>
          <w:ilvl w:val="0"/>
          <w:numId w:val="6"/>
        </w:numPr>
      </w:pPr>
      <w:r>
        <w:rPr>
          <w:rFonts w:hint="eastAsia"/>
        </w:rPr>
        <w:t>每周五下班前，邮件和微信群发送项目周报，模板如下：</w:t>
      </w:r>
    </w:p>
    <w:p w14:paraId="134D6454" w14:textId="77777777" w:rsidR="00947430" w:rsidRDefault="00947430" w:rsidP="00947430">
      <w:pPr>
        <w:rPr>
          <w:szCs w:val="21"/>
        </w:rPr>
      </w:pPr>
      <w:r>
        <w:rPr>
          <w:szCs w:val="21"/>
        </w:rPr>
        <w:object w:dxaOrig="1479" w:dyaOrig="997" w14:anchorId="4412DA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8pt;height:49.8pt" o:ole="">
            <v:imagedata r:id="rId7" o:title=""/>
          </v:shape>
          <o:OLEObject Type="Embed" ProgID="Package" ShapeID="_x0000_i1025" DrawAspect="Icon" ObjectID="_1645965842" r:id="rId8"/>
        </w:object>
      </w:r>
    </w:p>
    <w:bookmarkStart w:id="1" w:name="_MON_1645893205"/>
    <w:bookmarkEnd w:id="1"/>
    <w:p w14:paraId="1B0E96F3" w14:textId="048AC2FE" w:rsidR="00947430" w:rsidRDefault="00947430" w:rsidP="00947430">
      <w:pPr>
        <w:rPr>
          <w:szCs w:val="21"/>
        </w:rPr>
      </w:pPr>
      <w:r>
        <w:rPr>
          <w:szCs w:val="21"/>
        </w:rPr>
        <w:object w:dxaOrig="1479" w:dyaOrig="997" w14:anchorId="22575347">
          <v:shape id="_x0000_i1026" type="#_x0000_t75" style="width:73.8pt;height:49.8pt" o:ole="">
            <v:imagedata r:id="rId9" o:title=""/>
          </v:shape>
          <o:OLEObject Type="Embed" ProgID="Word.Document.12" ShapeID="_x0000_i1026" DrawAspect="Icon" ObjectID="_1645965843" r:id="rId10">
            <o:FieldCodes>\s</o:FieldCodes>
          </o:OLEObject>
        </w:object>
      </w:r>
    </w:p>
    <w:p w14:paraId="5A674205" w14:textId="22D38745" w:rsidR="0064315D" w:rsidRPr="0064315D" w:rsidRDefault="0064315D" w:rsidP="0064315D">
      <w:pPr>
        <w:pStyle w:val="NoSpacing"/>
        <w:numPr>
          <w:ilvl w:val="0"/>
          <w:numId w:val="6"/>
        </w:numPr>
      </w:pPr>
      <w:r w:rsidRPr="0064315D">
        <w:rPr>
          <w:rFonts w:hint="eastAsia"/>
        </w:rPr>
        <w:t>参与项目PMO组织的</w:t>
      </w:r>
      <w:r>
        <w:rPr>
          <w:rFonts w:hint="eastAsia"/>
        </w:rPr>
        <w:t>内部会议，同步交付进展和风险。</w:t>
      </w:r>
    </w:p>
    <w:p w14:paraId="19C1B71B" w14:textId="77777777" w:rsidR="00947430" w:rsidRPr="003F61CC" w:rsidRDefault="00947430" w:rsidP="003F61CC"/>
    <w:p w14:paraId="379A3D95" w14:textId="77777777" w:rsidR="00947430" w:rsidRDefault="00947430" w:rsidP="00947430"/>
    <w:p w14:paraId="50C4EBD3" w14:textId="4C399762" w:rsidR="005769CE" w:rsidRDefault="00A47088" w:rsidP="00B64083">
      <w:pPr>
        <w:pStyle w:val="ListParagraph"/>
        <w:numPr>
          <w:ilvl w:val="0"/>
          <w:numId w:val="2"/>
        </w:numPr>
        <w:outlineLvl w:val="0"/>
        <w:rPr>
          <w:b/>
          <w:bCs/>
          <w:sz w:val="28"/>
          <w:szCs w:val="28"/>
        </w:rPr>
      </w:pPr>
      <w:r>
        <w:rPr>
          <w:rFonts w:hint="eastAsia"/>
          <w:b/>
          <w:bCs/>
          <w:sz w:val="28"/>
          <w:szCs w:val="28"/>
        </w:rPr>
        <w:t>交付架构师认证</w:t>
      </w:r>
      <w:r w:rsidR="006C12C4">
        <w:rPr>
          <w:rFonts w:hint="eastAsia"/>
          <w:b/>
          <w:bCs/>
          <w:sz w:val="28"/>
          <w:szCs w:val="28"/>
        </w:rPr>
        <w:t>培训</w:t>
      </w:r>
    </w:p>
    <w:p w14:paraId="54A5DACD" w14:textId="55A488E8" w:rsidR="000B3C31" w:rsidRDefault="006C12C4" w:rsidP="000B3C31">
      <w:pPr>
        <w:rPr>
          <w:rFonts w:ascii="等线" w:eastAsia="等线" w:hAnsi="等线"/>
        </w:rPr>
      </w:pPr>
      <w:r>
        <w:rPr>
          <w:rFonts w:ascii="等线" w:eastAsia="等线" w:hAnsi="等线" w:hint="eastAsia"/>
        </w:rPr>
        <w:t>建议</w:t>
      </w:r>
      <w:r w:rsidR="00A47088">
        <w:rPr>
          <w:rFonts w:ascii="等线" w:eastAsia="等线" w:hAnsi="等线" w:hint="eastAsia"/>
        </w:rPr>
        <w:t>以下标黄色认证要求在入职三个月内完成：</w:t>
      </w:r>
    </w:p>
    <w:tbl>
      <w:tblPr>
        <w:tblpPr w:leftFromText="180" w:rightFromText="180" w:vertAnchor="text" w:horzAnchor="page" w:tblpX="766" w:tblpY="829"/>
        <w:tblW w:w="4949" w:type="pct"/>
        <w:tblCellMar>
          <w:left w:w="0" w:type="dxa"/>
          <w:right w:w="0" w:type="dxa"/>
        </w:tblCellMar>
        <w:tblLook w:val="04A0" w:firstRow="1" w:lastRow="0" w:firstColumn="1" w:lastColumn="0" w:noHBand="0" w:noVBand="1"/>
      </w:tblPr>
      <w:tblGrid>
        <w:gridCol w:w="892"/>
        <w:gridCol w:w="1172"/>
        <w:gridCol w:w="2093"/>
        <w:gridCol w:w="8"/>
        <w:gridCol w:w="2961"/>
        <w:gridCol w:w="6"/>
        <w:gridCol w:w="3207"/>
      </w:tblGrid>
      <w:tr w:rsidR="006C12C4" w:rsidRPr="00F713C5" w14:paraId="18B29631" w14:textId="77777777" w:rsidTr="006C12C4">
        <w:trPr>
          <w:trHeight w:val="300"/>
        </w:trPr>
        <w:tc>
          <w:tcPr>
            <w:tcW w:w="431" w:type="pct"/>
            <w:tcBorders>
              <w:top w:val="single" w:sz="8" w:space="0" w:color="000000"/>
              <w:left w:val="single" w:sz="8" w:space="0" w:color="000000"/>
              <w:bottom w:val="single" w:sz="8" w:space="0" w:color="000000"/>
              <w:right w:val="single" w:sz="8" w:space="0" w:color="000000"/>
            </w:tcBorders>
            <w:shd w:val="clear" w:color="auto" w:fill="5B9BD5"/>
            <w:tcMar>
              <w:top w:w="15" w:type="dxa"/>
              <w:left w:w="15" w:type="dxa"/>
              <w:bottom w:w="15" w:type="dxa"/>
              <w:right w:w="15" w:type="dxa"/>
            </w:tcMar>
            <w:vAlign w:val="center"/>
            <w:hideMark/>
          </w:tcPr>
          <w:p w14:paraId="3B38F434" w14:textId="77777777" w:rsidR="00E1097F" w:rsidRPr="00F713C5" w:rsidRDefault="00E1097F" w:rsidP="006C12C4">
            <w:pPr>
              <w:rPr>
                <w:rFonts w:ascii="宋体" w:eastAsia="宋体" w:hAnsi="宋体"/>
                <w:b/>
                <w:bCs/>
                <w:color w:val="000000"/>
                <w:sz w:val="20"/>
              </w:rPr>
            </w:pPr>
            <w:r w:rsidRPr="00F713C5">
              <w:rPr>
                <w:rFonts w:ascii="宋体" w:eastAsia="宋体" w:hAnsi="宋体" w:hint="eastAsia"/>
                <w:b/>
                <w:bCs/>
                <w:color w:val="000000"/>
                <w:sz w:val="20"/>
              </w:rPr>
              <w:t>E2E岗位分类</w:t>
            </w:r>
          </w:p>
        </w:tc>
        <w:tc>
          <w:tcPr>
            <w:tcW w:w="567" w:type="pct"/>
            <w:tcBorders>
              <w:top w:val="single" w:sz="8" w:space="0" w:color="000000"/>
              <w:left w:val="nil"/>
              <w:bottom w:val="single" w:sz="8" w:space="0" w:color="000000"/>
              <w:right w:val="single" w:sz="8" w:space="0" w:color="000000"/>
            </w:tcBorders>
            <w:shd w:val="clear" w:color="auto" w:fill="5B9BD5"/>
            <w:tcMar>
              <w:top w:w="15" w:type="dxa"/>
              <w:left w:w="15" w:type="dxa"/>
              <w:bottom w:w="15" w:type="dxa"/>
              <w:right w:w="15" w:type="dxa"/>
            </w:tcMar>
            <w:vAlign w:val="center"/>
            <w:hideMark/>
          </w:tcPr>
          <w:p w14:paraId="12FD3327" w14:textId="77777777" w:rsidR="00E1097F" w:rsidRPr="00F713C5" w:rsidRDefault="00E1097F" w:rsidP="006C12C4">
            <w:pPr>
              <w:jc w:val="center"/>
              <w:rPr>
                <w:rFonts w:ascii="宋体" w:eastAsia="宋体" w:hAnsi="宋体"/>
                <w:b/>
                <w:bCs/>
                <w:color w:val="000000"/>
                <w:sz w:val="20"/>
              </w:rPr>
            </w:pPr>
            <w:r w:rsidRPr="00F713C5">
              <w:rPr>
                <w:rFonts w:ascii="宋体" w:eastAsia="宋体" w:hAnsi="宋体" w:hint="eastAsia"/>
                <w:b/>
                <w:bCs/>
                <w:color w:val="000000"/>
                <w:sz w:val="20"/>
              </w:rPr>
              <w:t>岗位名称</w:t>
            </w:r>
          </w:p>
        </w:tc>
        <w:tc>
          <w:tcPr>
            <w:tcW w:w="4002" w:type="pct"/>
            <w:gridSpan w:val="5"/>
            <w:tcBorders>
              <w:top w:val="single" w:sz="8" w:space="0" w:color="000000"/>
              <w:left w:val="nil"/>
              <w:bottom w:val="single" w:sz="8" w:space="0" w:color="000000"/>
              <w:right w:val="single" w:sz="8" w:space="0" w:color="000000"/>
            </w:tcBorders>
            <w:shd w:val="clear" w:color="auto" w:fill="5B9BD5"/>
            <w:tcMar>
              <w:top w:w="15" w:type="dxa"/>
              <w:left w:w="15" w:type="dxa"/>
              <w:bottom w:w="15" w:type="dxa"/>
              <w:right w:w="15" w:type="dxa"/>
            </w:tcMar>
            <w:vAlign w:val="center"/>
            <w:hideMark/>
          </w:tcPr>
          <w:p w14:paraId="16A024DB" w14:textId="77777777" w:rsidR="00E1097F" w:rsidRPr="00F713C5" w:rsidRDefault="00E1097F" w:rsidP="006C12C4">
            <w:pPr>
              <w:jc w:val="center"/>
              <w:rPr>
                <w:rFonts w:ascii="宋体" w:eastAsia="宋体" w:hAnsi="宋体"/>
                <w:b/>
                <w:bCs/>
                <w:color w:val="000000"/>
                <w:sz w:val="20"/>
              </w:rPr>
            </w:pPr>
            <w:r w:rsidRPr="00F713C5">
              <w:rPr>
                <w:rFonts w:ascii="宋体" w:eastAsia="宋体" w:hAnsi="宋体" w:hint="eastAsia"/>
                <w:b/>
                <w:bCs/>
                <w:color w:val="000000"/>
                <w:sz w:val="20"/>
              </w:rPr>
              <w:t>岗位培训体系定义</w:t>
            </w:r>
          </w:p>
        </w:tc>
      </w:tr>
      <w:tr w:rsidR="00E1097F" w:rsidRPr="00F713C5" w14:paraId="1A33C442" w14:textId="77777777" w:rsidTr="006C12C4">
        <w:trPr>
          <w:trHeight w:val="285"/>
        </w:trPr>
        <w:tc>
          <w:tcPr>
            <w:tcW w:w="431" w:type="pct"/>
            <w:tcBorders>
              <w:top w:val="single" w:sz="8" w:space="0" w:color="000000"/>
              <w:left w:val="single" w:sz="8" w:space="0" w:color="000000"/>
              <w:bottom w:val="single" w:sz="8" w:space="0" w:color="000000"/>
              <w:right w:val="single" w:sz="8" w:space="0" w:color="000000"/>
            </w:tcBorders>
            <w:vAlign w:val="center"/>
            <w:hideMark/>
          </w:tcPr>
          <w:p w14:paraId="163884DC" w14:textId="77777777" w:rsidR="00E1097F" w:rsidRPr="00F713C5" w:rsidRDefault="00E1097F" w:rsidP="006C12C4">
            <w:pPr>
              <w:jc w:val="left"/>
              <w:rPr>
                <w:rFonts w:ascii="宋体" w:eastAsia="宋体" w:hAnsi="宋体" w:cs="宋体"/>
                <w:b/>
                <w:bCs/>
                <w:color w:val="000000"/>
                <w:sz w:val="20"/>
              </w:rPr>
            </w:pPr>
          </w:p>
        </w:tc>
        <w:tc>
          <w:tcPr>
            <w:tcW w:w="567" w:type="pct"/>
            <w:tcBorders>
              <w:top w:val="single" w:sz="8" w:space="0" w:color="000000"/>
              <w:left w:val="nil"/>
              <w:bottom w:val="single" w:sz="8" w:space="0" w:color="000000"/>
              <w:right w:val="single" w:sz="8" w:space="0" w:color="000000"/>
            </w:tcBorders>
            <w:vAlign w:val="center"/>
            <w:hideMark/>
          </w:tcPr>
          <w:p w14:paraId="114DA219" w14:textId="77777777" w:rsidR="00E1097F" w:rsidRPr="00F713C5" w:rsidRDefault="00E1097F" w:rsidP="006C12C4">
            <w:pPr>
              <w:jc w:val="left"/>
              <w:rPr>
                <w:rFonts w:ascii="宋体" w:eastAsia="宋体" w:hAnsi="宋体" w:cs="宋体"/>
                <w:b/>
                <w:bCs/>
                <w:color w:val="000000"/>
                <w:sz w:val="20"/>
              </w:rPr>
            </w:pPr>
          </w:p>
        </w:tc>
        <w:tc>
          <w:tcPr>
            <w:tcW w:w="1012" w:type="pct"/>
            <w:tcBorders>
              <w:top w:val="nil"/>
              <w:left w:val="nil"/>
              <w:bottom w:val="single" w:sz="8" w:space="0" w:color="000000"/>
              <w:right w:val="single" w:sz="8" w:space="0" w:color="000000"/>
            </w:tcBorders>
            <w:shd w:val="clear" w:color="auto" w:fill="5B9BD5"/>
            <w:tcMar>
              <w:top w:w="15" w:type="dxa"/>
              <w:left w:w="15" w:type="dxa"/>
              <w:bottom w:w="15" w:type="dxa"/>
              <w:right w:w="15" w:type="dxa"/>
            </w:tcMar>
            <w:vAlign w:val="center"/>
            <w:hideMark/>
          </w:tcPr>
          <w:p w14:paraId="6A505912" w14:textId="77777777" w:rsidR="00E1097F" w:rsidRPr="00F713C5" w:rsidRDefault="00E1097F" w:rsidP="006C12C4">
            <w:pPr>
              <w:jc w:val="left"/>
              <w:rPr>
                <w:rFonts w:ascii="宋体" w:eastAsia="宋体" w:hAnsi="宋体"/>
                <w:b/>
                <w:bCs/>
                <w:color w:val="000000"/>
                <w:sz w:val="20"/>
                <w:szCs w:val="24"/>
              </w:rPr>
            </w:pPr>
            <w:r w:rsidRPr="00F713C5">
              <w:rPr>
                <w:rFonts w:ascii="宋体" w:eastAsia="宋体" w:hAnsi="宋体" w:hint="eastAsia"/>
                <w:b/>
                <w:bCs/>
                <w:color w:val="000000"/>
                <w:sz w:val="20"/>
                <w:szCs w:val="24"/>
              </w:rPr>
              <w:t>基本条件一(通识类)</w:t>
            </w:r>
          </w:p>
        </w:tc>
        <w:tc>
          <w:tcPr>
            <w:tcW w:w="1436" w:type="pct"/>
            <w:gridSpan w:val="2"/>
            <w:tcBorders>
              <w:top w:val="nil"/>
              <w:left w:val="nil"/>
              <w:bottom w:val="single" w:sz="8" w:space="0" w:color="000000"/>
              <w:right w:val="single" w:sz="8" w:space="0" w:color="000000"/>
            </w:tcBorders>
            <w:shd w:val="clear" w:color="auto" w:fill="5B9BD5"/>
            <w:tcMar>
              <w:top w:w="15" w:type="dxa"/>
              <w:left w:w="15" w:type="dxa"/>
              <w:bottom w:w="15" w:type="dxa"/>
              <w:right w:w="15" w:type="dxa"/>
            </w:tcMar>
            <w:vAlign w:val="center"/>
            <w:hideMark/>
          </w:tcPr>
          <w:p w14:paraId="2775E607" w14:textId="77777777" w:rsidR="00E1097F" w:rsidRPr="00F713C5" w:rsidRDefault="00E1097F" w:rsidP="006C12C4">
            <w:pPr>
              <w:jc w:val="left"/>
              <w:rPr>
                <w:rFonts w:ascii="宋体" w:eastAsia="宋体" w:hAnsi="宋体"/>
                <w:b/>
                <w:bCs/>
                <w:color w:val="000000"/>
                <w:sz w:val="20"/>
              </w:rPr>
            </w:pPr>
            <w:r w:rsidRPr="00F713C5">
              <w:rPr>
                <w:rFonts w:ascii="宋体" w:eastAsia="宋体" w:hAnsi="宋体" w:hint="eastAsia"/>
                <w:b/>
                <w:bCs/>
                <w:color w:val="000000"/>
                <w:sz w:val="20"/>
              </w:rPr>
              <w:t>基本条件二（岗位应知应会）</w:t>
            </w:r>
          </w:p>
        </w:tc>
        <w:tc>
          <w:tcPr>
            <w:tcW w:w="1554" w:type="pct"/>
            <w:gridSpan w:val="2"/>
            <w:tcBorders>
              <w:top w:val="nil"/>
              <w:left w:val="nil"/>
              <w:bottom w:val="single" w:sz="8" w:space="0" w:color="000000"/>
              <w:right w:val="single" w:sz="8" w:space="0" w:color="000000"/>
            </w:tcBorders>
            <w:shd w:val="clear" w:color="auto" w:fill="5B9BD5"/>
            <w:tcMar>
              <w:top w:w="15" w:type="dxa"/>
              <w:left w:w="15" w:type="dxa"/>
              <w:bottom w:w="15" w:type="dxa"/>
              <w:right w:w="15" w:type="dxa"/>
            </w:tcMar>
            <w:vAlign w:val="center"/>
            <w:hideMark/>
          </w:tcPr>
          <w:p w14:paraId="71064FE4" w14:textId="77777777" w:rsidR="00E1097F" w:rsidRPr="00F713C5" w:rsidRDefault="00E1097F" w:rsidP="006C12C4">
            <w:pPr>
              <w:jc w:val="left"/>
              <w:rPr>
                <w:rFonts w:ascii="宋体" w:eastAsia="宋体" w:hAnsi="宋体"/>
                <w:b/>
                <w:bCs/>
                <w:color w:val="000000"/>
                <w:sz w:val="20"/>
              </w:rPr>
            </w:pPr>
            <w:r w:rsidRPr="00F713C5">
              <w:rPr>
                <w:rFonts w:ascii="宋体" w:eastAsia="宋体" w:hAnsi="宋体" w:hint="eastAsia"/>
                <w:b/>
                <w:bCs/>
                <w:color w:val="000000"/>
                <w:sz w:val="20"/>
              </w:rPr>
              <w:t>基本条件三（岗位基础技术要求）</w:t>
            </w:r>
          </w:p>
        </w:tc>
      </w:tr>
      <w:tr w:rsidR="00E1097F" w:rsidRPr="00F713C5" w14:paraId="6BBA55AB" w14:textId="77777777" w:rsidTr="006C12C4">
        <w:trPr>
          <w:trHeight w:val="810"/>
        </w:trPr>
        <w:tc>
          <w:tcPr>
            <w:tcW w:w="431" w:type="pct"/>
            <w:vMerge w:val="restart"/>
            <w:tcBorders>
              <w:top w:val="nil"/>
              <w:left w:val="single" w:sz="8" w:space="0" w:color="000000"/>
              <w:right w:val="single" w:sz="8" w:space="0" w:color="000000"/>
            </w:tcBorders>
            <w:shd w:val="clear" w:color="auto" w:fill="FFF2CC"/>
            <w:tcMar>
              <w:top w:w="15" w:type="dxa"/>
              <w:left w:w="15" w:type="dxa"/>
              <w:bottom w:w="15" w:type="dxa"/>
              <w:right w:w="15" w:type="dxa"/>
            </w:tcMar>
            <w:vAlign w:val="center"/>
            <w:hideMark/>
          </w:tcPr>
          <w:p w14:paraId="4EFCD724" w14:textId="77777777" w:rsidR="00E1097F" w:rsidRPr="00F713C5" w:rsidRDefault="00E1097F" w:rsidP="006C12C4">
            <w:pPr>
              <w:jc w:val="center"/>
              <w:rPr>
                <w:rFonts w:ascii="宋体" w:eastAsia="宋体" w:hAnsi="宋体"/>
                <w:color w:val="000000"/>
                <w:sz w:val="20"/>
              </w:rPr>
            </w:pPr>
            <w:r w:rsidRPr="00F713C5">
              <w:rPr>
                <w:rFonts w:ascii="宋体" w:eastAsia="宋体" w:hAnsi="宋体" w:hint="eastAsia"/>
                <w:color w:val="000000"/>
                <w:sz w:val="20"/>
              </w:rPr>
              <w:t>交付阶段</w:t>
            </w:r>
          </w:p>
        </w:tc>
        <w:tc>
          <w:tcPr>
            <w:tcW w:w="567" w:type="pct"/>
            <w:tcBorders>
              <w:top w:val="nil"/>
              <w:left w:val="nil"/>
              <w:bottom w:val="single" w:sz="8" w:space="0" w:color="000000"/>
              <w:right w:val="single" w:sz="8" w:space="0" w:color="000000"/>
            </w:tcBorders>
            <w:tcMar>
              <w:top w:w="15" w:type="dxa"/>
              <w:left w:w="15" w:type="dxa"/>
              <w:bottom w:w="15" w:type="dxa"/>
              <w:right w:w="15" w:type="dxa"/>
            </w:tcMar>
            <w:vAlign w:val="center"/>
            <w:hideMark/>
          </w:tcPr>
          <w:p w14:paraId="54D65EA3" w14:textId="77777777" w:rsidR="00E1097F" w:rsidRPr="00F713C5" w:rsidRDefault="00E1097F" w:rsidP="006C12C4">
            <w:pPr>
              <w:jc w:val="left"/>
              <w:rPr>
                <w:rFonts w:ascii="宋体" w:eastAsia="宋体" w:hAnsi="宋体"/>
                <w:color w:val="000000"/>
                <w:sz w:val="20"/>
              </w:rPr>
            </w:pPr>
            <w:r w:rsidRPr="00F713C5">
              <w:rPr>
                <w:rFonts w:ascii="宋体" w:eastAsia="宋体" w:hAnsi="宋体" w:hint="eastAsia"/>
                <w:color w:val="000000"/>
                <w:sz w:val="20"/>
              </w:rPr>
              <w:t>交付项目经理</w:t>
            </w:r>
          </w:p>
        </w:tc>
        <w:tc>
          <w:tcPr>
            <w:tcW w:w="1016" w:type="pct"/>
            <w:gridSpan w:val="2"/>
            <w:tcBorders>
              <w:top w:val="nil"/>
              <w:left w:val="nil"/>
              <w:bottom w:val="single" w:sz="8" w:space="0" w:color="000000"/>
              <w:right w:val="single" w:sz="8" w:space="0" w:color="000000"/>
            </w:tcBorders>
            <w:vAlign w:val="center"/>
            <w:hideMark/>
          </w:tcPr>
          <w:p w14:paraId="3EF975E5" w14:textId="77777777" w:rsidR="00E1097F" w:rsidRPr="00A47088" w:rsidRDefault="00E1097F" w:rsidP="006C12C4">
            <w:pPr>
              <w:jc w:val="left"/>
              <w:rPr>
                <w:rFonts w:ascii="宋体" w:eastAsia="宋体" w:hAnsi="宋体" w:cs="宋体"/>
                <w:color w:val="000000"/>
                <w:sz w:val="20"/>
              </w:rPr>
            </w:pPr>
            <w:r w:rsidRPr="00A47088">
              <w:rPr>
                <w:rFonts w:ascii="宋体" w:eastAsia="宋体" w:hAnsi="宋体" w:cs="宋体"/>
                <w:color w:val="000000"/>
                <w:sz w:val="20"/>
              </w:rPr>
              <w:t>1.学习“行为规范及安全准则”并通过考试</w:t>
            </w:r>
          </w:p>
          <w:p w14:paraId="032CB480" w14:textId="77777777" w:rsidR="00E1097F" w:rsidRPr="00F713C5" w:rsidRDefault="00E1097F" w:rsidP="006C12C4">
            <w:pPr>
              <w:jc w:val="left"/>
              <w:rPr>
                <w:rFonts w:ascii="宋体" w:eastAsia="宋体" w:hAnsi="宋体" w:cs="宋体"/>
                <w:color w:val="000000"/>
                <w:sz w:val="20"/>
              </w:rPr>
            </w:pPr>
            <w:r w:rsidRPr="00A47088">
              <w:rPr>
                <w:rFonts w:ascii="宋体" w:eastAsia="宋体" w:hAnsi="宋体" w:cs="宋体"/>
                <w:color w:val="000000"/>
                <w:sz w:val="20"/>
              </w:rPr>
              <w:t>2.学习“运营支撑飞行员手册-工时填写和管理指引” 并通过考试</w:t>
            </w:r>
          </w:p>
        </w:tc>
        <w:tc>
          <w:tcPr>
            <w:tcW w:w="1435" w:type="pct"/>
            <w:gridSpan w:val="2"/>
            <w:tcBorders>
              <w:top w:val="nil"/>
              <w:left w:val="nil"/>
              <w:bottom w:val="single" w:sz="8" w:space="0" w:color="000000"/>
              <w:right w:val="single" w:sz="8" w:space="0" w:color="000000"/>
            </w:tcBorders>
            <w:tcMar>
              <w:top w:w="15" w:type="dxa"/>
              <w:left w:w="15" w:type="dxa"/>
              <w:bottom w:w="15" w:type="dxa"/>
              <w:right w:w="15" w:type="dxa"/>
            </w:tcMar>
            <w:vAlign w:val="center"/>
            <w:hideMark/>
          </w:tcPr>
          <w:p w14:paraId="651551F6" w14:textId="77777777" w:rsidR="00E1097F" w:rsidRPr="00F713C5" w:rsidRDefault="00E1097F" w:rsidP="006C12C4">
            <w:pPr>
              <w:jc w:val="left"/>
              <w:rPr>
                <w:rFonts w:ascii="宋体" w:eastAsia="宋体" w:hAnsi="宋体"/>
                <w:color w:val="000000"/>
                <w:sz w:val="20"/>
              </w:rPr>
            </w:pPr>
            <w:r w:rsidRPr="00F713C5">
              <w:rPr>
                <w:rFonts w:ascii="宋体" w:eastAsia="宋体" w:hAnsi="宋体" w:hint="eastAsia"/>
                <w:color w:val="000000"/>
                <w:sz w:val="20"/>
              </w:rPr>
              <w:t>1.学习“项目管理飞行员手册”并通过考试</w:t>
            </w:r>
            <w:r w:rsidRPr="00F713C5">
              <w:rPr>
                <w:rFonts w:ascii="宋体" w:eastAsia="宋体" w:hAnsi="宋体" w:hint="eastAsia"/>
                <w:color w:val="000000"/>
                <w:sz w:val="20"/>
              </w:rPr>
              <w:br/>
              <w:t>2.学习“运营支撑飞行员手册-PO订单接单指引”并通过考试</w:t>
            </w:r>
          </w:p>
        </w:tc>
        <w:tc>
          <w:tcPr>
            <w:tcW w:w="1551" w:type="pct"/>
            <w:tcBorders>
              <w:top w:val="nil"/>
              <w:left w:val="nil"/>
              <w:bottom w:val="single" w:sz="8" w:space="0" w:color="000000"/>
              <w:right w:val="single" w:sz="8" w:space="0" w:color="000000"/>
            </w:tcBorders>
            <w:tcMar>
              <w:top w:w="15" w:type="dxa"/>
              <w:left w:w="15" w:type="dxa"/>
              <w:bottom w:w="15" w:type="dxa"/>
              <w:right w:w="15" w:type="dxa"/>
            </w:tcMar>
            <w:vAlign w:val="center"/>
            <w:hideMark/>
          </w:tcPr>
          <w:p w14:paraId="7DF644CD" w14:textId="77777777" w:rsidR="00E1097F" w:rsidRPr="00F713C5" w:rsidRDefault="00E1097F" w:rsidP="006C12C4">
            <w:pPr>
              <w:rPr>
                <w:rFonts w:ascii="宋体" w:eastAsia="宋体" w:hAnsi="宋体"/>
                <w:color w:val="000000"/>
                <w:sz w:val="20"/>
              </w:rPr>
            </w:pPr>
          </w:p>
        </w:tc>
      </w:tr>
      <w:tr w:rsidR="00E1097F" w:rsidRPr="00F713C5" w14:paraId="67F39D17" w14:textId="77777777" w:rsidTr="006C12C4">
        <w:trPr>
          <w:trHeight w:val="810"/>
        </w:trPr>
        <w:tc>
          <w:tcPr>
            <w:tcW w:w="431" w:type="pct"/>
            <w:vMerge/>
            <w:tcBorders>
              <w:left w:val="single" w:sz="8" w:space="0" w:color="000000"/>
              <w:bottom w:val="single" w:sz="8" w:space="0" w:color="000000"/>
              <w:right w:val="single" w:sz="8" w:space="0" w:color="000000"/>
            </w:tcBorders>
            <w:vAlign w:val="center"/>
            <w:hideMark/>
          </w:tcPr>
          <w:p w14:paraId="66758238" w14:textId="77777777" w:rsidR="00E1097F" w:rsidRPr="00F713C5" w:rsidRDefault="00E1097F" w:rsidP="006C12C4">
            <w:pPr>
              <w:jc w:val="left"/>
              <w:rPr>
                <w:rFonts w:ascii="宋体" w:eastAsia="宋体" w:hAnsi="宋体" w:cs="宋体"/>
                <w:color w:val="000000"/>
                <w:sz w:val="20"/>
              </w:rPr>
            </w:pPr>
          </w:p>
        </w:tc>
        <w:tc>
          <w:tcPr>
            <w:tcW w:w="567" w:type="pct"/>
            <w:tcBorders>
              <w:top w:val="nil"/>
              <w:left w:val="nil"/>
              <w:bottom w:val="single" w:sz="8" w:space="0" w:color="000000"/>
              <w:right w:val="single" w:sz="8" w:space="0" w:color="000000"/>
            </w:tcBorders>
            <w:tcMar>
              <w:top w:w="15" w:type="dxa"/>
              <w:left w:w="15" w:type="dxa"/>
              <w:bottom w:w="15" w:type="dxa"/>
              <w:right w:w="15" w:type="dxa"/>
            </w:tcMar>
            <w:vAlign w:val="center"/>
            <w:hideMark/>
          </w:tcPr>
          <w:p w14:paraId="45119D59" w14:textId="62900DB5" w:rsidR="00E1097F" w:rsidRPr="00F713C5" w:rsidRDefault="00E1097F" w:rsidP="006C12C4">
            <w:pPr>
              <w:jc w:val="left"/>
              <w:rPr>
                <w:rFonts w:ascii="宋体" w:eastAsia="宋体" w:hAnsi="宋体" w:cs="宋体"/>
                <w:color w:val="000000"/>
                <w:sz w:val="20"/>
              </w:rPr>
            </w:pPr>
            <w:r w:rsidRPr="00F713C5">
              <w:rPr>
                <w:rFonts w:ascii="宋体" w:eastAsia="宋体" w:hAnsi="宋体" w:hint="eastAsia"/>
                <w:color w:val="000000"/>
                <w:sz w:val="20"/>
              </w:rPr>
              <w:t>交付</w:t>
            </w:r>
            <w:r>
              <w:rPr>
                <w:rFonts w:ascii="宋体" w:eastAsia="宋体" w:hAnsi="宋体" w:hint="eastAsia"/>
                <w:color w:val="000000"/>
                <w:sz w:val="20"/>
              </w:rPr>
              <w:t>架构师</w:t>
            </w:r>
          </w:p>
        </w:tc>
        <w:tc>
          <w:tcPr>
            <w:tcW w:w="1012" w:type="pct"/>
            <w:tcBorders>
              <w:top w:val="nil"/>
              <w:left w:val="nil"/>
              <w:bottom w:val="single" w:sz="8" w:space="0" w:color="000000"/>
              <w:right w:val="single" w:sz="8" w:space="0" w:color="000000"/>
            </w:tcBorders>
            <w:vAlign w:val="center"/>
            <w:hideMark/>
          </w:tcPr>
          <w:p w14:paraId="4FCE349A" w14:textId="77777777" w:rsidR="00E1097F" w:rsidRPr="00F713C5" w:rsidRDefault="00E1097F" w:rsidP="006C12C4">
            <w:pPr>
              <w:jc w:val="left"/>
              <w:rPr>
                <w:rFonts w:ascii="宋体" w:eastAsia="宋体" w:hAnsi="宋体" w:cs="宋体"/>
                <w:color w:val="000000"/>
                <w:sz w:val="20"/>
              </w:rPr>
            </w:pPr>
          </w:p>
        </w:tc>
        <w:tc>
          <w:tcPr>
            <w:tcW w:w="1436" w:type="pct"/>
            <w:gridSpan w:val="2"/>
            <w:tcBorders>
              <w:top w:val="nil"/>
              <w:left w:val="nil"/>
              <w:bottom w:val="single" w:sz="8" w:space="0" w:color="000000"/>
              <w:right w:val="single" w:sz="8" w:space="0" w:color="000000"/>
            </w:tcBorders>
            <w:tcMar>
              <w:top w:w="15" w:type="dxa"/>
              <w:left w:w="15" w:type="dxa"/>
              <w:bottom w:w="15" w:type="dxa"/>
              <w:right w:w="15" w:type="dxa"/>
            </w:tcMar>
            <w:vAlign w:val="center"/>
            <w:hideMark/>
          </w:tcPr>
          <w:p w14:paraId="34C4C68C" w14:textId="77777777" w:rsidR="00E1097F" w:rsidRPr="00F713C5" w:rsidRDefault="00E1097F" w:rsidP="006C12C4">
            <w:pPr>
              <w:jc w:val="left"/>
              <w:rPr>
                <w:rFonts w:ascii="宋体" w:eastAsia="宋体" w:hAnsi="宋体"/>
                <w:color w:val="000000"/>
                <w:sz w:val="20"/>
              </w:rPr>
            </w:pPr>
            <w:r w:rsidRPr="00F713C5">
              <w:rPr>
                <w:rFonts w:ascii="宋体" w:eastAsia="宋体" w:hAnsi="宋体" w:hint="eastAsia"/>
                <w:color w:val="000000"/>
                <w:sz w:val="20"/>
              </w:rPr>
              <w:t>1.学习“运营支撑飞行员手册-PO订单接单指引” 并通过考试</w:t>
            </w:r>
            <w:r w:rsidRPr="00F713C5">
              <w:rPr>
                <w:rFonts w:ascii="宋体" w:eastAsia="宋体" w:hAnsi="宋体" w:hint="eastAsia"/>
                <w:color w:val="000000"/>
                <w:sz w:val="20"/>
              </w:rPr>
              <w:br/>
              <w:t>2.问题工单系统安灯使用规范</w:t>
            </w:r>
          </w:p>
        </w:tc>
        <w:tc>
          <w:tcPr>
            <w:tcW w:w="1554" w:type="pct"/>
            <w:gridSpan w:val="2"/>
            <w:tcBorders>
              <w:top w:val="nil"/>
              <w:left w:val="nil"/>
              <w:bottom w:val="single" w:sz="8" w:space="0" w:color="000000"/>
              <w:right w:val="single" w:sz="8" w:space="0" w:color="000000"/>
            </w:tcBorders>
            <w:tcMar>
              <w:top w:w="15" w:type="dxa"/>
              <w:left w:w="15" w:type="dxa"/>
              <w:bottom w:w="15" w:type="dxa"/>
              <w:right w:w="15" w:type="dxa"/>
            </w:tcMar>
            <w:vAlign w:val="center"/>
            <w:hideMark/>
          </w:tcPr>
          <w:p w14:paraId="7C01B116" w14:textId="77777777" w:rsidR="00E1097F" w:rsidRPr="00F713C5" w:rsidRDefault="00E1097F" w:rsidP="006C12C4">
            <w:pPr>
              <w:jc w:val="left"/>
              <w:rPr>
                <w:rFonts w:ascii="宋体" w:eastAsia="宋体" w:hAnsi="宋体"/>
                <w:color w:val="000000"/>
                <w:sz w:val="20"/>
              </w:rPr>
            </w:pPr>
            <w:r w:rsidRPr="00A47088">
              <w:rPr>
                <w:rFonts w:ascii="宋体" w:eastAsia="宋体" w:hAnsi="宋体" w:hint="eastAsia"/>
                <w:color w:val="000000"/>
                <w:sz w:val="20"/>
                <w:highlight w:val="yellow"/>
              </w:rPr>
              <w:t>1.持有RHCE认证或通过“交付运维工程师基础技术”考试</w:t>
            </w:r>
            <w:r w:rsidRPr="00A47088">
              <w:rPr>
                <w:rFonts w:ascii="宋体" w:eastAsia="宋体" w:hAnsi="宋体" w:hint="eastAsia"/>
                <w:color w:val="000000"/>
                <w:sz w:val="20"/>
                <w:highlight w:val="yellow"/>
              </w:rPr>
              <w:br/>
              <w:t>2.至少通过一门专项产品考试认证</w:t>
            </w:r>
          </w:p>
        </w:tc>
      </w:tr>
    </w:tbl>
    <w:p w14:paraId="171980C6" w14:textId="486DD8F6" w:rsidR="00A47088" w:rsidRDefault="00A47088" w:rsidP="005769CE">
      <w:pPr>
        <w:rPr>
          <w:sz w:val="24"/>
          <w:szCs w:val="24"/>
        </w:rPr>
      </w:pPr>
    </w:p>
    <w:p w14:paraId="340AF9B9" w14:textId="77777777" w:rsidR="006C12C4" w:rsidRDefault="006C12C4" w:rsidP="005769CE">
      <w:pPr>
        <w:rPr>
          <w:szCs w:val="21"/>
        </w:rPr>
      </w:pPr>
    </w:p>
    <w:p w14:paraId="39293593" w14:textId="7294082F" w:rsidR="00A47088" w:rsidRPr="006C12C4" w:rsidRDefault="00E1097F" w:rsidP="005769CE">
      <w:pPr>
        <w:rPr>
          <w:szCs w:val="21"/>
        </w:rPr>
      </w:pPr>
      <w:r w:rsidRPr="006C12C4">
        <w:rPr>
          <w:rFonts w:hint="eastAsia"/>
          <w:szCs w:val="21"/>
        </w:rPr>
        <w:t>学习指引：</w:t>
      </w:r>
    </w:p>
    <w:tbl>
      <w:tblPr>
        <w:tblW w:w="5000" w:type="pct"/>
        <w:tblCellMar>
          <w:left w:w="0" w:type="dxa"/>
          <w:right w:w="0" w:type="dxa"/>
        </w:tblCellMar>
        <w:tblLook w:val="04A0" w:firstRow="1" w:lastRow="0" w:firstColumn="1" w:lastColumn="0" w:noHBand="0" w:noVBand="1"/>
      </w:tblPr>
      <w:tblGrid>
        <w:gridCol w:w="2217"/>
        <w:gridCol w:w="2547"/>
        <w:gridCol w:w="988"/>
        <w:gridCol w:w="1577"/>
        <w:gridCol w:w="1448"/>
        <w:gridCol w:w="1669"/>
      </w:tblGrid>
      <w:tr w:rsidR="005769CE" w14:paraId="45233973" w14:textId="77777777" w:rsidTr="00A47088">
        <w:tc>
          <w:tcPr>
            <w:tcW w:w="1061" w:type="pct"/>
            <w:tcBorders>
              <w:top w:val="single" w:sz="8" w:space="0" w:color="auto"/>
              <w:left w:val="single" w:sz="8" w:space="0" w:color="auto"/>
              <w:bottom w:val="single" w:sz="8" w:space="0" w:color="auto"/>
              <w:right w:val="single" w:sz="8" w:space="0" w:color="auto"/>
            </w:tcBorders>
            <w:shd w:val="clear" w:color="auto" w:fill="4472C4"/>
            <w:hideMark/>
          </w:tcPr>
          <w:p w14:paraId="3CF6A157" w14:textId="77777777" w:rsidR="005769CE" w:rsidRDefault="005769CE" w:rsidP="00947430">
            <w:pPr>
              <w:pStyle w:val="NoSpacing"/>
              <w:rPr>
                <w:rFonts w:ascii="宋体" w:eastAsia="宋体" w:hAnsi="宋体"/>
                <w:szCs w:val="21"/>
              </w:rPr>
            </w:pPr>
            <w:r>
              <w:rPr>
                <w:rFonts w:hint="eastAsia"/>
              </w:rPr>
              <w:t>类别</w:t>
            </w:r>
          </w:p>
        </w:tc>
        <w:tc>
          <w:tcPr>
            <w:tcW w:w="1219" w:type="pct"/>
            <w:tcBorders>
              <w:top w:val="single" w:sz="8" w:space="0" w:color="auto"/>
              <w:left w:val="nil"/>
              <w:bottom w:val="single" w:sz="8" w:space="0" w:color="auto"/>
              <w:right w:val="single" w:sz="8" w:space="0" w:color="auto"/>
            </w:tcBorders>
            <w:shd w:val="clear" w:color="auto" w:fill="4472C4"/>
            <w:tcMar>
              <w:top w:w="0" w:type="dxa"/>
              <w:left w:w="108" w:type="dxa"/>
              <w:bottom w:w="0" w:type="dxa"/>
              <w:right w:w="108" w:type="dxa"/>
            </w:tcMar>
            <w:hideMark/>
          </w:tcPr>
          <w:p w14:paraId="5C986085" w14:textId="77777777" w:rsidR="005769CE" w:rsidRDefault="005769CE" w:rsidP="00947430">
            <w:pPr>
              <w:pStyle w:val="NoSpacing"/>
              <w:rPr>
                <w:rFonts w:ascii="等线" w:eastAsia="等线" w:hAnsi="等线"/>
              </w:rPr>
            </w:pPr>
            <w:r>
              <w:rPr>
                <w:rFonts w:hint="eastAsia"/>
              </w:rPr>
              <w:t>课程名称</w:t>
            </w:r>
          </w:p>
        </w:tc>
        <w:tc>
          <w:tcPr>
            <w:tcW w:w="473" w:type="pct"/>
            <w:tcBorders>
              <w:top w:val="single" w:sz="8" w:space="0" w:color="auto"/>
              <w:left w:val="nil"/>
              <w:bottom w:val="single" w:sz="8" w:space="0" w:color="auto"/>
              <w:right w:val="single" w:sz="8" w:space="0" w:color="auto"/>
            </w:tcBorders>
            <w:shd w:val="clear" w:color="auto" w:fill="4472C4"/>
            <w:tcMar>
              <w:top w:w="0" w:type="dxa"/>
              <w:left w:w="108" w:type="dxa"/>
              <w:bottom w:w="0" w:type="dxa"/>
              <w:right w:w="108" w:type="dxa"/>
            </w:tcMar>
            <w:hideMark/>
          </w:tcPr>
          <w:p w14:paraId="5CBBA6F5" w14:textId="77777777" w:rsidR="005769CE" w:rsidRDefault="005769CE" w:rsidP="00947430">
            <w:pPr>
              <w:pStyle w:val="NoSpacing"/>
            </w:pPr>
            <w:r>
              <w:rPr>
                <w:rFonts w:hint="eastAsia"/>
              </w:rPr>
              <w:t>学习指引</w:t>
            </w:r>
          </w:p>
        </w:tc>
        <w:tc>
          <w:tcPr>
            <w:tcW w:w="755" w:type="pct"/>
            <w:tcBorders>
              <w:top w:val="single" w:sz="8" w:space="0" w:color="auto"/>
              <w:left w:val="nil"/>
              <w:bottom w:val="single" w:sz="8" w:space="0" w:color="auto"/>
              <w:right w:val="single" w:sz="8" w:space="0" w:color="auto"/>
            </w:tcBorders>
            <w:shd w:val="clear" w:color="auto" w:fill="4472C4"/>
            <w:tcMar>
              <w:top w:w="0" w:type="dxa"/>
              <w:left w:w="108" w:type="dxa"/>
              <w:bottom w:w="0" w:type="dxa"/>
              <w:right w:w="108" w:type="dxa"/>
            </w:tcMar>
            <w:hideMark/>
          </w:tcPr>
          <w:p w14:paraId="2600DA46" w14:textId="77777777" w:rsidR="005769CE" w:rsidRDefault="005769CE" w:rsidP="00947430">
            <w:pPr>
              <w:pStyle w:val="NoSpacing"/>
            </w:pPr>
            <w:r>
              <w:rPr>
                <w:rFonts w:hint="eastAsia"/>
              </w:rPr>
              <w:t>学习方式</w:t>
            </w:r>
          </w:p>
        </w:tc>
        <w:tc>
          <w:tcPr>
            <w:tcW w:w="693" w:type="pct"/>
            <w:tcBorders>
              <w:top w:val="single" w:sz="8" w:space="0" w:color="auto"/>
              <w:left w:val="nil"/>
              <w:bottom w:val="single" w:sz="8" w:space="0" w:color="auto"/>
              <w:right w:val="single" w:sz="8" w:space="0" w:color="auto"/>
            </w:tcBorders>
            <w:shd w:val="clear" w:color="auto" w:fill="4472C4"/>
            <w:hideMark/>
          </w:tcPr>
          <w:p w14:paraId="09C27E08" w14:textId="77777777" w:rsidR="005769CE" w:rsidRDefault="005769CE" w:rsidP="00947430">
            <w:pPr>
              <w:pStyle w:val="NoSpacing"/>
            </w:pPr>
            <w:r>
              <w:rPr>
                <w:rFonts w:hint="eastAsia"/>
              </w:rPr>
              <w:t>考试方式</w:t>
            </w:r>
          </w:p>
        </w:tc>
        <w:tc>
          <w:tcPr>
            <w:tcW w:w="799" w:type="pct"/>
            <w:tcBorders>
              <w:top w:val="single" w:sz="8" w:space="0" w:color="auto"/>
              <w:left w:val="nil"/>
              <w:bottom w:val="single" w:sz="8" w:space="0" w:color="auto"/>
              <w:right w:val="single" w:sz="8" w:space="0" w:color="auto"/>
            </w:tcBorders>
            <w:shd w:val="clear" w:color="auto" w:fill="4472C4"/>
            <w:hideMark/>
          </w:tcPr>
          <w:p w14:paraId="0569C124" w14:textId="77777777" w:rsidR="005769CE" w:rsidRDefault="005769CE" w:rsidP="00947430">
            <w:pPr>
              <w:pStyle w:val="NoSpacing"/>
            </w:pPr>
            <w:r>
              <w:rPr>
                <w:rFonts w:hint="eastAsia"/>
              </w:rPr>
              <w:t>首次考试时间</w:t>
            </w:r>
          </w:p>
        </w:tc>
      </w:tr>
      <w:tr w:rsidR="005769CE" w14:paraId="2E2A5B6D" w14:textId="77777777" w:rsidTr="00A47088">
        <w:tc>
          <w:tcPr>
            <w:tcW w:w="1061" w:type="pct"/>
            <w:vMerge w:val="restart"/>
            <w:tcBorders>
              <w:top w:val="nil"/>
              <w:left w:val="single" w:sz="8" w:space="0" w:color="auto"/>
              <w:bottom w:val="single" w:sz="8" w:space="0" w:color="auto"/>
              <w:right w:val="single" w:sz="8" w:space="0" w:color="auto"/>
            </w:tcBorders>
            <w:shd w:val="clear" w:color="auto" w:fill="FFFFFF"/>
            <w:hideMark/>
          </w:tcPr>
          <w:p w14:paraId="735FD388" w14:textId="77777777" w:rsidR="005769CE" w:rsidRDefault="005769CE" w:rsidP="00947430">
            <w:pPr>
              <w:pStyle w:val="NoSpacing"/>
              <w:rPr>
                <w:color w:val="000000"/>
                <w:sz w:val="22"/>
              </w:rPr>
            </w:pPr>
            <w:r>
              <w:rPr>
                <w:rFonts w:hint="eastAsia"/>
                <w:color w:val="000000"/>
                <w:sz w:val="22"/>
              </w:rPr>
              <w:t>入职培训</w:t>
            </w:r>
          </w:p>
        </w:tc>
        <w:tc>
          <w:tcPr>
            <w:tcW w:w="1219"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E42F1AE" w14:textId="77777777" w:rsidR="005769CE" w:rsidRDefault="005769CE" w:rsidP="00947430">
            <w:pPr>
              <w:pStyle w:val="NoSpacing"/>
              <w:rPr>
                <w:sz w:val="24"/>
                <w:szCs w:val="24"/>
              </w:rPr>
            </w:pPr>
            <w:r>
              <w:rPr>
                <w:rFonts w:hint="eastAsia"/>
                <w:color w:val="000000"/>
                <w:sz w:val="22"/>
              </w:rPr>
              <w:t>行为规范及安全准则</w:t>
            </w:r>
          </w:p>
        </w:tc>
        <w:tc>
          <w:tcPr>
            <w:tcW w:w="473"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93E81FE" w14:textId="77777777" w:rsidR="005769CE" w:rsidRDefault="00F030EC" w:rsidP="00947430">
            <w:pPr>
              <w:pStyle w:val="NoSpacing"/>
              <w:rPr>
                <w:szCs w:val="21"/>
              </w:rPr>
            </w:pPr>
            <w:hyperlink r:id="rId11" w:history="1">
              <w:r w:rsidR="005769CE">
                <w:rPr>
                  <w:rStyle w:val="Hyperlink"/>
                  <w:rFonts w:hint="eastAsia"/>
                </w:rPr>
                <w:t>链接</w:t>
              </w:r>
            </w:hyperlink>
          </w:p>
        </w:tc>
        <w:tc>
          <w:tcPr>
            <w:tcW w:w="75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E0DC8AF" w14:textId="77777777" w:rsidR="005769CE" w:rsidRDefault="005769CE" w:rsidP="00947430">
            <w:pPr>
              <w:pStyle w:val="NoSpacing"/>
            </w:pPr>
            <w:r>
              <w:rPr>
                <w:rFonts w:hint="eastAsia"/>
              </w:rPr>
              <w:t>线上自学</w:t>
            </w:r>
          </w:p>
        </w:tc>
        <w:tc>
          <w:tcPr>
            <w:tcW w:w="693" w:type="pct"/>
            <w:tcBorders>
              <w:top w:val="nil"/>
              <w:left w:val="nil"/>
              <w:bottom w:val="single" w:sz="8" w:space="0" w:color="auto"/>
              <w:right w:val="single" w:sz="8" w:space="0" w:color="auto"/>
            </w:tcBorders>
            <w:shd w:val="clear" w:color="auto" w:fill="FFFFFF"/>
            <w:hideMark/>
          </w:tcPr>
          <w:p w14:paraId="51D8D27E" w14:textId="77777777" w:rsidR="005769CE" w:rsidRDefault="005769CE" w:rsidP="00947430">
            <w:pPr>
              <w:pStyle w:val="NoSpacing"/>
            </w:pPr>
            <w:r>
              <w:rPr>
                <w:rFonts w:hint="eastAsia"/>
              </w:rPr>
              <w:t>乐享推送</w:t>
            </w:r>
          </w:p>
        </w:tc>
        <w:tc>
          <w:tcPr>
            <w:tcW w:w="799" w:type="pct"/>
            <w:tcBorders>
              <w:top w:val="nil"/>
              <w:left w:val="nil"/>
              <w:bottom w:val="single" w:sz="8" w:space="0" w:color="auto"/>
              <w:right w:val="single" w:sz="8" w:space="0" w:color="auto"/>
            </w:tcBorders>
            <w:shd w:val="clear" w:color="auto" w:fill="FFFFFF"/>
            <w:hideMark/>
          </w:tcPr>
          <w:p w14:paraId="060FFB5A" w14:textId="77777777" w:rsidR="005769CE" w:rsidRDefault="005769CE" w:rsidP="00947430">
            <w:pPr>
              <w:pStyle w:val="NoSpacing"/>
            </w:pPr>
            <w:r>
              <w:rPr>
                <w:rFonts w:hint="eastAsia"/>
              </w:rPr>
              <w:t>2019-11-08</w:t>
            </w:r>
          </w:p>
        </w:tc>
      </w:tr>
      <w:tr w:rsidR="005769CE" w14:paraId="2FB8C9F0" w14:textId="77777777" w:rsidTr="00A47088">
        <w:tc>
          <w:tcPr>
            <w:tcW w:w="1061" w:type="pct"/>
            <w:vMerge/>
            <w:tcBorders>
              <w:top w:val="nil"/>
              <w:left w:val="single" w:sz="8" w:space="0" w:color="auto"/>
              <w:bottom w:val="single" w:sz="8" w:space="0" w:color="auto"/>
              <w:right w:val="single" w:sz="8" w:space="0" w:color="auto"/>
            </w:tcBorders>
            <w:vAlign w:val="center"/>
            <w:hideMark/>
          </w:tcPr>
          <w:p w14:paraId="2A023320" w14:textId="77777777" w:rsidR="005769CE" w:rsidRDefault="005769CE" w:rsidP="00947430">
            <w:pPr>
              <w:pStyle w:val="NoSpacing"/>
              <w:rPr>
                <w:rFonts w:ascii="等线" w:eastAsia="等线" w:hAnsi="等线" w:cs="宋体"/>
                <w:color w:val="000000"/>
                <w:sz w:val="22"/>
              </w:rPr>
            </w:pPr>
          </w:p>
        </w:tc>
        <w:tc>
          <w:tcPr>
            <w:tcW w:w="1219"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17013E4" w14:textId="77777777" w:rsidR="005769CE" w:rsidRDefault="005769CE" w:rsidP="00947430">
            <w:pPr>
              <w:pStyle w:val="NoSpacing"/>
            </w:pPr>
            <w:r>
              <w:rPr>
                <w:rFonts w:hint="eastAsia"/>
                <w:color w:val="000000"/>
                <w:sz w:val="22"/>
              </w:rPr>
              <w:t>运营支撑飞行员手册-工时填写和管理指引</w:t>
            </w:r>
          </w:p>
        </w:tc>
        <w:tc>
          <w:tcPr>
            <w:tcW w:w="473"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3B7CD53" w14:textId="77777777" w:rsidR="005769CE" w:rsidRDefault="00F030EC" w:rsidP="00947430">
            <w:pPr>
              <w:pStyle w:val="NoSpacing"/>
            </w:pPr>
            <w:hyperlink r:id="rId12" w:history="1">
              <w:r w:rsidR="005769CE">
                <w:rPr>
                  <w:rStyle w:val="Hyperlink"/>
                  <w:rFonts w:hint="eastAsia"/>
                </w:rPr>
                <w:t>链接</w:t>
              </w:r>
            </w:hyperlink>
          </w:p>
        </w:tc>
        <w:tc>
          <w:tcPr>
            <w:tcW w:w="75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D4CA52C" w14:textId="77777777" w:rsidR="005769CE" w:rsidRDefault="005769CE" w:rsidP="00947430">
            <w:pPr>
              <w:pStyle w:val="NoSpacing"/>
            </w:pPr>
            <w:r>
              <w:rPr>
                <w:rFonts w:hint="eastAsia"/>
              </w:rPr>
              <w:t xml:space="preserve">线上课程 </w:t>
            </w:r>
          </w:p>
        </w:tc>
        <w:tc>
          <w:tcPr>
            <w:tcW w:w="693" w:type="pct"/>
            <w:tcBorders>
              <w:top w:val="nil"/>
              <w:left w:val="nil"/>
              <w:bottom w:val="single" w:sz="8" w:space="0" w:color="auto"/>
              <w:right w:val="single" w:sz="8" w:space="0" w:color="auto"/>
            </w:tcBorders>
            <w:shd w:val="clear" w:color="auto" w:fill="FFFFFF"/>
            <w:hideMark/>
          </w:tcPr>
          <w:p w14:paraId="70694F6A" w14:textId="77777777" w:rsidR="005769CE" w:rsidRDefault="005769CE" w:rsidP="00947430">
            <w:pPr>
              <w:pStyle w:val="NoSpacing"/>
            </w:pPr>
            <w:r>
              <w:rPr>
                <w:rFonts w:hint="eastAsia"/>
              </w:rPr>
              <w:t>乐享推送</w:t>
            </w:r>
          </w:p>
        </w:tc>
        <w:tc>
          <w:tcPr>
            <w:tcW w:w="799" w:type="pct"/>
            <w:tcBorders>
              <w:top w:val="nil"/>
              <w:left w:val="nil"/>
              <w:bottom w:val="single" w:sz="8" w:space="0" w:color="auto"/>
              <w:right w:val="single" w:sz="8" w:space="0" w:color="auto"/>
            </w:tcBorders>
            <w:shd w:val="clear" w:color="auto" w:fill="FFFFFF"/>
            <w:hideMark/>
          </w:tcPr>
          <w:p w14:paraId="13188BD3" w14:textId="77777777" w:rsidR="005769CE" w:rsidRDefault="005769CE" w:rsidP="00947430">
            <w:pPr>
              <w:pStyle w:val="NoSpacing"/>
            </w:pPr>
            <w:r>
              <w:rPr>
                <w:rFonts w:hint="eastAsia"/>
              </w:rPr>
              <w:t>2019-12-09</w:t>
            </w:r>
          </w:p>
        </w:tc>
      </w:tr>
      <w:tr w:rsidR="005769CE" w14:paraId="0041AB80" w14:textId="77777777" w:rsidTr="00A47088">
        <w:tc>
          <w:tcPr>
            <w:tcW w:w="1061" w:type="pct"/>
            <w:vMerge w:val="restart"/>
            <w:tcBorders>
              <w:top w:val="nil"/>
              <w:left w:val="single" w:sz="8" w:space="0" w:color="auto"/>
              <w:bottom w:val="single" w:sz="8" w:space="0" w:color="auto"/>
              <w:right w:val="single" w:sz="8" w:space="0" w:color="auto"/>
            </w:tcBorders>
            <w:shd w:val="clear" w:color="auto" w:fill="FFFFFF"/>
            <w:hideMark/>
          </w:tcPr>
          <w:p w14:paraId="5F27BD13" w14:textId="77777777" w:rsidR="005769CE" w:rsidRDefault="005769CE" w:rsidP="00947430">
            <w:pPr>
              <w:pStyle w:val="NoSpacing"/>
              <w:rPr>
                <w:color w:val="000000"/>
                <w:sz w:val="22"/>
              </w:rPr>
            </w:pPr>
            <w:r>
              <w:rPr>
                <w:rFonts w:hint="eastAsia"/>
                <w:color w:val="000000"/>
                <w:sz w:val="22"/>
              </w:rPr>
              <w:t>岗位应知应会</w:t>
            </w:r>
          </w:p>
        </w:tc>
        <w:tc>
          <w:tcPr>
            <w:tcW w:w="1219"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28D6749" w14:textId="77777777" w:rsidR="005769CE" w:rsidRDefault="005769CE" w:rsidP="00947430">
            <w:pPr>
              <w:pStyle w:val="NoSpacing"/>
              <w:rPr>
                <w:sz w:val="24"/>
                <w:szCs w:val="24"/>
              </w:rPr>
            </w:pPr>
            <w:r>
              <w:rPr>
                <w:rFonts w:hint="eastAsia"/>
                <w:color w:val="000000"/>
                <w:sz w:val="22"/>
              </w:rPr>
              <w:t>运营支撑飞行员手册-IT权限申请和管理指引</w:t>
            </w:r>
          </w:p>
        </w:tc>
        <w:tc>
          <w:tcPr>
            <w:tcW w:w="473"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5C005C7" w14:textId="77777777" w:rsidR="005769CE" w:rsidRDefault="00F030EC" w:rsidP="00947430">
            <w:pPr>
              <w:pStyle w:val="NoSpacing"/>
              <w:rPr>
                <w:szCs w:val="21"/>
              </w:rPr>
            </w:pPr>
            <w:hyperlink r:id="rId13" w:history="1">
              <w:r w:rsidR="005769CE">
                <w:rPr>
                  <w:rStyle w:val="Hyperlink"/>
                  <w:rFonts w:hint="eastAsia"/>
                </w:rPr>
                <w:t>链接</w:t>
              </w:r>
            </w:hyperlink>
          </w:p>
        </w:tc>
        <w:tc>
          <w:tcPr>
            <w:tcW w:w="75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2AA8E37" w14:textId="77777777" w:rsidR="005769CE" w:rsidRDefault="005769CE" w:rsidP="00947430">
            <w:pPr>
              <w:pStyle w:val="NoSpacing"/>
            </w:pPr>
            <w:r>
              <w:rPr>
                <w:rFonts w:hint="eastAsia"/>
              </w:rPr>
              <w:t>线上自学</w:t>
            </w:r>
          </w:p>
        </w:tc>
        <w:tc>
          <w:tcPr>
            <w:tcW w:w="693" w:type="pct"/>
            <w:tcBorders>
              <w:top w:val="nil"/>
              <w:left w:val="nil"/>
              <w:bottom w:val="single" w:sz="8" w:space="0" w:color="auto"/>
              <w:right w:val="single" w:sz="8" w:space="0" w:color="auto"/>
            </w:tcBorders>
            <w:shd w:val="clear" w:color="auto" w:fill="FFFFFF"/>
            <w:hideMark/>
          </w:tcPr>
          <w:p w14:paraId="241EB58A" w14:textId="77777777" w:rsidR="005769CE" w:rsidRDefault="005769CE" w:rsidP="00947430">
            <w:pPr>
              <w:pStyle w:val="NoSpacing"/>
            </w:pPr>
            <w:r>
              <w:rPr>
                <w:rFonts w:hint="eastAsia"/>
              </w:rPr>
              <w:t>乐享推送</w:t>
            </w:r>
          </w:p>
        </w:tc>
        <w:tc>
          <w:tcPr>
            <w:tcW w:w="799" w:type="pct"/>
            <w:tcBorders>
              <w:top w:val="nil"/>
              <w:left w:val="nil"/>
              <w:bottom w:val="single" w:sz="8" w:space="0" w:color="auto"/>
              <w:right w:val="single" w:sz="8" w:space="0" w:color="auto"/>
            </w:tcBorders>
            <w:shd w:val="clear" w:color="auto" w:fill="FFFFFF"/>
            <w:hideMark/>
          </w:tcPr>
          <w:p w14:paraId="492735A4" w14:textId="77777777" w:rsidR="005769CE" w:rsidRDefault="005769CE" w:rsidP="00947430">
            <w:pPr>
              <w:pStyle w:val="NoSpacing"/>
            </w:pPr>
            <w:r>
              <w:rPr>
                <w:rFonts w:hint="eastAsia"/>
              </w:rPr>
              <w:t>2019-12-04</w:t>
            </w:r>
          </w:p>
        </w:tc>
      </w:tr>
      <w:tr w:rsidR="005769CE" w14:paraId="77776A1F" w14:textId="77777777" w:rsidTr="00A47088">
        <w:tc>
          <w:tcPr>
            <w:tcW w:w="1061" w:type="pct"/>
            <w:vMerge/>
            <w:tcBorders>
              <w:top w:val="nil"/>
              <w:left w:val="single" w:sz="8" w:space="0" w:color="auto"/>
              <w:bottom w:val="single" w:sz="8" w:space="0" w:color="auto"/>
              <w:right w:val="single" w:sz="8" w:space="0" w:color="auto"/>
            </w:tcBorders>
            <w:vAlign w:val="center"/>
            <w:hideMark/>
          </w:tcPr>
          <w:p w14:paraId="725CF595" w14:textId="77777777" w:rsidR="005769CE" w:rsidRDefault="005769CE" w:rsidP="00947430">
            <w:pPr>
              <w:pStyle w:val="NoSpacing"/>
              <w:rPr>
                <w:rFonts w:ascii="等线" w:eastAsia="等线" w:hAnsi="等线" w:cs="宋体"/>
                <w:color w:val="000000"/>
                <w:sz w:val="22"/>
              </w:rPr>
            </w:pPr>
          </w:p>
        </w:tc>
        <w:tc>
          <w:tcPr>
            <w:tcW w:w="1219"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3465C26" w14:textId="77777777" w:rsidR="005769CE" w:rsidRDefault="005769CE" w:rsidP="00947430">
            <w:pPr>
              <w:pStyle w:val="NoSpacing"/>
            </w:pPr>
            <w:r>
              <w:rPr>
                <w:rFonts w:hint="eastAsia"/>
                <w:color w:val="000000"/>
                <w:sz w:val="22"/>
              </w:rPr>
              <w:t>运营支撑飞行员手册-人力信息管理指引</w:t>
            </w:r>
          </w:p>
        </w:tc>
        <w:tc>
          <w:tcPr>
            <w:tcW w:w="473"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D4A122A" w14:textId="77777777" w:rsidR="005769CE" w:rsidRDefault="00F030EC" w:rsidP="00947430">
            <w:pPr>
              <w:pStyle w:val="NoSpacing"/>
            </w:pPr>
            <w:hyperlink r:id="rId14" w:history="1">
              <w:r w:rsidR="005769CE">
                <w:rPr>
                  <w:rStyle w:val="Hyperlink"/>
                  <w:rFonts w:hint="eastAsia"/>
                </w:rPr>
                <w:t>链接</w:t>
              </w:r>
            </w:hyperlink>
          </w:p>
        </w:tc>
        <w:tc>
          <w:tcPr>
            <w:tcW w:w="75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DA7D8E8" w14:textId="77777777" w:rsidR="005769CE" w:rsidRDefault="005769CE" w:rsidP="00947430">
            <w:pPr>
              <w:pStyle w:val="NoSpacing"/>
            </w:pPr>
            <w:r>
              <w:rPr>
                <w:rFonts w:hint="eastAsia"/>
              </w:rPr>
              <w:t>线上自学</w:t>
            </w:r>
          </w:p>
        </w:tc>
        <w:tc>
          <w:tcPr>
            <w:tcW w:w="693" w:type="pct"/>
            <w:tcBorders>
              <w:top w:val="nil"/>
              <w:left w:val="nil"/>
              <w:bottom w:val="single" w:sz="8" w:space="0" w:color="auto"/>
              <w:right w:val="single" w:sz="8" w:space="0" w:color="auto"/>
            </w:tcBorders>
            <w:shd w:val="clear" w:color="auto" w:fill="FFFFFF"/>
            <w:hideMark/>
          </w:tcPr>
          <w:p w14:paraId="3B391BAA" w14:textId="77777777" w:rsidR="005769CE" w:rsidRDefault="005769CE" w:rsidP="00947430">
            <w:pPr>
              <w:pStyle w:val="NoSpacing"/>
            </w:pPr>
            <w:r>
              <w:rPr>
                <w:rFonts w:hint="eastAsia"/>
              </w:rPr>
              <w:t>乐享推送</w:t>
            </w:r>
          </w:p>
        </w:tc>
        <w:tc>
          <w:tcPr>
            <w:tcW w:w="799" w:type="pct"/>
            <w:tcBorders>
              <w:top w:val="nil"/>
              <w:left w:val="nil"/>
              <w:bottom w:val="single" w:sz="8" w:space="0" w:color="auto"/>
              <w:right w:val="single" w:sz="8" w:space="0" w:color="auto"/>
            </w:tcBorders>
            <w:shd w:val="clear" w:color="auto" w:fill="FFFFFF"/>
            <w:hideMark/>
          </w:tcPr>
          <w:p w14:paraId="18E72B5E" w14:textId="77777777" w:rsidR="005769CE" w:rsidRDefault="005769CE" w:rsidP="00947430">
            <w:pPr>
              <w:pStyle w:val="NoSpacing"/>
            </w:pPr>
            <w:r>
              <w:rPr>
                <w:rFonts w:hint="eastAsia"/>
              </w:rPr>
              <w:t>2019-12-04</w:t>
            </w:r>
          </w:p>
        </w:tc>
      </w:tr>
      <w:tr w:rsidR="005769CE" w14:paraId="4C547491" w14:textId="77777777" w:rsidTr="00A47088">
        <w:tc>
          <w:tcPr>
            <w:tcW w:w="1061" w:type="pct"/>
            <w:vMerge/>
            <w:tcBorders>
              <w:top w:val="nil"/>
              <w:left w:val="single" w:sz="8" w:space="0" w:color="auto"/>
              <w:bottom w:val="single" w:sz="8" w:space="0" w:color="auto"/>
              <w:right w:val="single" w:sz="8" w:space="0" w:color="auto"/>
            </w:tcBorders>
            <w:vAlign w:val="center"/>
            <w:hideMark/>
          </w:tcPr>
          <w:p w14:paraId="3B2F1136" w14:textId="77777777" w:rsidR="005769CE" w:rsidRDefault="005769CE" w:rsidP="00947430">
            <w:pPr>
              <w:pStyle w:val="NoSpacing"/>
              <w:rPr>
                <w:rFonts w:ascii="等线" w:eastAsia="等线" w:hAnsi="等线" w:cs="宋体"/>
                <w:color w:val="000000"/>
                <w:sz w:val="22"/>
              </w:rPr>
            </w:pPr>
          </w:p>
        </w:tc>
        <w:tc>
          <w:tcPr>
            <w:tcW w:w="1219"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7B41877" w14:textId="77777777" w:rsidR="005769CE" w:rsidRDefault="005769CE" w:rsidP="00947430">
            <w:pPr>
              <w:pStyle w:val="NoSpacing"/>
            </w:pPr>
            <w:r>
              <w:rPr>
                <w:rFonts w:hint="eastAsia"/>
                <w:color w:val="000000"/>
                <w:sz w:val="22"/>
              </w:rPr>
              <w:t>运营支撑飞行员手册-PO订单接单指引</w:t>
            </w:r>
          </w:p>
        </w:tc>
        <w:tc>
          <w:tcPr>
            <w:tcW w:w="473"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31B4A85" w14:textId="77777777" w:rsidR="005769CE" w:rsidRDefault="00F030EC" w:rsidP="00947430">
            <w:pPr>
              <w:pStyle w:val="NoSpacing"/>
            </w:pPr>
            <w:hyperlink r:id="rId15" w:history="1">
              <w:r w:rsidR="005769CE">
                <w:rPr>
                  <w:rStyle w:val="Hyperlink"/>
                  <w:rFonts w:hint="eastAsia"/>
                </w:rPr>
                <w:t>链接</w:t>
              </w:r>
            </w:hyperlink>
          </w:p>
        </w:tc>
        <w:tc>
          <w:tcPr>
            <w:tcW w:w="75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906C07B" w14:textId="77777777" w:rsidR="005769CE" w:rsidRDefault="005769CE" w:rsidP="00947430">
            <w:pPr>
              <w:pStyle w:val="NoSpacing"/>
            </w:pPr>
            <w:r>
              <w:rPr>
                <w:rFonts w:hint="eastAsia"/>
              </w:rPr>
              <w:t xml:space="preserve">线上课程 </w:t>
            </w:r>
          </w:p>
        </w:tc>
        <w:tc>
          <w:tcPr>
            <w:tcW w:w="693" w:type="pct"/>
            <w:tcBorders>
              <w:top w:val="nil"/>
              <w:left w:val="nil"/>
              <w:bottom w:val="single" w:sz="8" w:space="0" w:color="auto"/>
              <w:right w:val="single" w:sz="8" w:space="0" w:color="auto"/>
            </w:tcBorders>
            <w:shd w:val="clear" w:color="auto" w:fill="FFFFFF"/>
            <w:hideMark/>
          </w:tcPr>
          <w:p w14:paraId="13132BBE" w14:textId="77777777" w:rsidR="005769CE" w:rsidRDefault="005769CE" w:rsidP="00947430">
            <w:pPr>
              <w:pStyle w:val="NoSpacing"/>
            </w:pPr>
            <w:r>
              <w:rPr>
                <w:rFonts w:hint="eastAsia"/>
              </w:rPr>
              <w:t>乐享推送</w:t>
            </w:r>
          </w:p>
        </w:tc>
        <w:tc>
          <w:tcPr>
            <w:tcW w:w="799" w:type="pct"/>
            <w:tcBorders>
              <w:top w:val="nil"/>
              <w:left w:val="nil"/>
              <w:bottom w:val="single" w:sz="8" w:space="0" w:color="auto"/>
              <w:right w:val="single" w:sz="8" w:space="0" w:color="auto"/>
            </w:tcBorders>
            <w:shd w:val="clear" w:color="auto" w:fill="FFFFFF"/>
            <w:hideMark/>
          </w:tcPr>
          <w:p w14:paraId="6181D1A4" w14:textId="77777777" w:rsidR="005769CE" w:rsidRDefault="005769CE" w:rsidP="00947430">
            <w:pPr>
              <w:pStyle w:val="NoSpacing"/>
            </w:pPr>
            <w:r>
              <w:rPr>
                <w:rFonts w:hint="eastAsia"/>
              </w:rPr>
              <w:t>2019-12-09</w:t>
            </w:r>
          </w:p>
        </w:tc>
      </w:tr>
      <w:tr w:rsidR="005769CE" w14:paraId="54EDAB8C" w14:textId="77777777" w:rsidTr="00A47088">
        <w:tc>
          <w:tcPr>
            <w:tcW w:w="1061" w:type="pct"/>
            <w:vMerge/>
            <w:tcBorders>
              <w:top w:val="nil"/>
              <w:left w:val="single" w:sz="8" w:space="0" w:color="auto"/>
              <w:bottom w:val="single" w:sz="8" w:space="0" w:color="auto"/>
              <w:right w:val="single" w:sz="8" w:space="0" w:color="auto"/>
            </w:tcBorders>
            <w:vAlign w:val="center"/>
            <w:hideMark/>
          </w:tcPr>
          <w:p w14:paraId="5F08BF68" w14:textId="77777777" w:rsidR="005769CE" w:rsidRDefault="005769CE" w:rsidP="00947430">
            <w:pPr>
              <w:pStyle w:val="NoSpacing"/>
              <w:rPr>
                <w:rFonts w:ascii="等线" w:eastAsia="等线" w:hAnsi="等线" w:cs="宋体"/>
                <w:color w:val="000000"/>
                <w:sz w:val="22"/>
              </w:rPr>
            </w:pPr>
          </w:p>
        </w:tc>
        <w:tc>
          <w:tcPr>
            <w:tcW w:w="1219"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DA3E5B9" w14:textId="77777777" w:rsidR="005769CE" w:rsidRDefault="005769CE" w:rsidP="00947430">
            <w:pPr>
              <w:pStyle w:val="NoSpacing"/>
            </w:pPr>
            <w:r>
              <w:rPr>
                <w:rFonts w:hint="eastAsia"/>
                <w:color w:val="000000"/>
                <w:sz w:val="22"/>
              </w:rPr>
              <w:t>运营支撑飞行员手册- PO订单结算指引</w:t>
            </w:r>
          </w:p>
        </w:tc>
        <w:tc>
          <w:tcPr>
            <w:tcW w:w="473"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3B0EE75" w14:textId="77777777" w:rsidR="005769CE" w:rsidRDefault="00F030EC" w:rsidP="00947430">
            <w:pPr>
              <w:pStyle w:val="NoSpacing"/>
            </w:pPr>
            <w:hyperlink r:id="rId16" w:history="1">
              <w:r w:rsidR="005769CE">
                <w:rPr>
                  <w:rStyle w:val="Hyperlink"/>
                  <w:rFonts w:hint="eastAsia"/>
                </w:rPr>
                <w:t>链接</w:t>
              </w:r>
            </w:hyperlink>
          </w:p>
        </w:tc>
        <w:tc>
          <w:tcPr>
            <w:tcW w:w="75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5B8C8E8" w14:textId="77777777" w:rsidR="005769CE" w:rsidRDefault="005769CE" w:rsidP="00947430">
            <w:pPr>
              <w:pStyle w:val="NoSpacing"/>
            </w:pPr>
            <w:r>
              <w:rPr>
                <w:rFonts w:hint="eastAsia"/>
              </w:rPr>
              <w:t>线上自学</w:t>
            </w:r>
          </w:p>
        </w:tc>
        <w:tc>
          <w:tcPr>
            <w:tcW w:w="693" w:type="pct"/>
            <w:tcBorders>
              <w:top w:val="nil"/>
              <w:left w:val="nil"/>
              <w:bottom w:val="single" w:sz="8" w:space="0" w:color="auto"/>
              <w:right w:val="single" w:sz="8" w:space="0" w:color="auto"/>
            </w:tcBorders>
            <w:shd w:val="clear" w:color="auto" w:fill="FFFFFF"/>
            <w:hideMark/>
          </w:tcPr>
          <w:p w14:paraId="4D005448" w14:textId="77777777" w:rsidR="005769CE" w:rsidRDefault="005769CE" w:rsidP="00947430">
            <w:pPr>
              <w:pStyle w:val="NoSpacing"/>
            </w:pPr>
            <w:r>
              <w:rPr>
                <w:rFonts w:hint="eastAsia"/>
              </w:rPr>
              <w:t>乐享推送</w:t>
            </w:r>
          </w:p>
        </w:tc>
        <w:tc>
          <w:tcPr>
            <w:tcW w:w="799" w:type="pct"/>
            <w:tcBorders>
              <w:top w:val="nil"/>
              <w:left w:val="nil"/>
              <w:bottom w:val="single" w:sz="8" w:space="0" w:color="auto"/>
              <w:right w:val="single" w:sz="8" w:space="0" w:color="auto"/>
            </w:tcBorders>
            <w:shd w:val="clear" w:color="auto" w:fill="FFFFFF"/>
            <w:hideMark/>
          </w:tcPr>
          <w:p w14:paraId="20AE2C7E" w14:textId="77777777" w:rsidR="005769CE" w:rsidRDefault="005769CE" w:rsidP="00947430">
            <w:pPr>
              <w:pStyle w:val="NoSpacing"/>
            </w:pPr>
            <w:r>
              <w:rPr>
                <w:rFonts w:hint="eastAsia"/>
              </w:rPr>
              <w:t>2019-12-04</w:t>
            </w:r>
          </w:p>
        </w:tc>
      </w:tr>
      <w:tr w:rsidR="005769CE" w14:paraId="34BDADB6" w14:textId="77777777" w:rsidTr="00A47088">
        <w:tc>
          <w:tcPr>
            <w:tcW w:w="1061" w:type="pct"/>
            <w:vMerge/>
            <w:tcBorders>
              <w:top w:val="nil"/>
              <w:left w:val="single" w:sz="8" w:space="0" w:color="auto"/>
              <w:bottom w:val="single" w:sz="8" w:space="0" w:color="auto"/>
              <w:right w:val="single" w:sz="8" w:space="0" w:color="auto"/>
            </w:tcBorders>
            <w:vAlign w:val="center"/>
            <w:hideMark/>
          </w:tcPr>
          <w:p w14:paraId="3CDB0887" w14:textId="77777777" w:rsidR="005769CE" w:rsidRDefault="005769CE" w:rsidP="00947430">
            <w:pPr>
              <w:pStyle w:val="NoSpacing"/>
              <w:rPr>
                <w:rFonts w:ascii="等线" w:eastAsia="等线" w:hAnsi="等线" w:cs="宋体"/>
                <w:color w:val="000000"/>
                <w:sz w:val="22"/>
              </w:rPr>
            </w:pPr>
          </w:p>
        </w:tc>
        <w:tc>
          <w:tcPr>
            <w:tcW w:w="1219"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9E307BF" w14:textId="77777777" w:rsidR="005769CE" w:rsidRDefault="005769CE" w:rsidP="00947430">
            <w:pPr>
              <w:pStyle w:val="NoSpacing"/>
            </w:pPr>
            <w:r>
              <w:rPr>
                <w:rFonts w:hint="eastAsia"/>
                <w:color w:val="000000"/>
                <w:sz w:val="22"/>
              </w:rPr>
              <w:t>私有云运维服务规范</w:t>
            </w:r>
          </w:p>
        </w:tc>
        <w:tc>
          <w:tcPr>
            <w:tcW w:w="1227" w:type="pct"/>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5AD0905" w14:textId="77777777" w:rsidR="005769CE" w:rsidRDefault="005769CE" w:rsidP="00947430">
            <w:pPr>
              <w:pStyle w:val="NoSpacing"/>
            </w:pPr>
            <w:r>
              <w:rPr>
                <w:rFonts w:hint="eastAsia"/>
              </w:rPr>
              <w:t>课程开发中</w:t>
            </w:r>
          </w:p>
        </w:tc>
        <w:tc>
          <w:tcPr>
            <w:tcW w:w="693" w:type="pct"/>
            <w:tcBorders>
              <w:top w:val="nil"/>
              <w:left w:val="nil"/>
              <w:bottom w:val="single" w:sz="8" w:space="0" w:color="auto"/>
              <w:right w:val="single" w:sz="8" w:space="0" w:color="auto"/>
            </w:tcBorders>
            <w:shd w:val="clear" w:color="auto" w:fill="FFFFFF"/>
            <w:hideMark/>
          </w:tcPr>
          <w:p w14:paraId="6A3FEE77" w14:textId="77777777" w:rsidR="005769CE" w:rsidRDefault="005769CE" w:rsidP="00947430">
            <w:pPr>
              <w:pStyle w:val="NoSpacing"/>
            </w:pPr>
            <w:r>
              <w:rPr>
                <w:rFonts w:hint="eastAsia"/>
              </w:rPr>
              <w:t>乐享推送</w:t>
            </w:r>
          </w:p>
        </w:tc>
        <w:tc>
          <w:tcPr>
            <w:tcW w:w="799" w:type="pct"/>
            <w:tcBorders>
              <w:top w:val="nil"/>
              <w:left w:val="nil"/>
              <w:bottom w:val="single" w:sz="8" w:space="0" w:color="auto"/>
              <w:right w:val="single" w:sz="8" w:space="0" w:color="auto"/>
            </w:tcBorders>
            <w:shd w:val="clear" w:color="auto" w:fill="FFFFFF"/>
          </w:tcPr>
          <w:p w14:paraId="31AC296B" w14:textId="77777777" w:rsidR="005769CE" w:rsidRDefault="005769CE" w:rsidP="00947430">
            <w:pPr>
              <w:pStyle w:val="NoSpacing"/>
            </w:pPr>
          </w:p>
        </w:tc>
      </w:tr>
      <w:tr w:rsidR="005769CE" w14:paraId="117713B4" w14:textId="77777777" w:rsidTr="00A47088">
        <w:tc>
          <w:tcPr>
            <w:tcW w:w="1061" w:type="pct"/>
            <w:vMerge/>
            <w:tcBorders>
              <w:top w:val="nil"/>
              <w:left w:val="single" w:sz="8" w:space="0" w:color="auto"/>
              <w:bottom w:val="single" w:sz="8" w:space="0" w:color="auto"/>
              <w:right w:val="single" w:sz="8" w:space="0" w:color="auto"/>
            </w:tcBorders>
            <w:vAlign w:val="center"/>
            <w:hideMark/>
          </w:tcPr>
          <w:p w14:paraId="6BBDEFAA" w14:textId="77777777" w:rsidR="005769CE" w:rsidRDefault="005769CE" w:rsidP="00947430">
            <w:pPr>
              <w:pStyle w:val="NoSpacing"/>
              <w:rPr>
                <w:rFonts w:ascii="等线" w:eastAsia="等线" w:hAnsi="等线" w:cs="宋体"/>
                <w:color w:val="000000"/>
                <w:sz w:val="22"/>
              </w:rPr>
            </w:pPr>
          </w:p>
        </w:tc>
        <w:tc>
          <w:tcPr>
            <w:tcW w:w="1219"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0A030B6" w14:textId="77777777" w:rsidR="005769CE" w:rsidRDefault="005769CE" w:rsidP="00947430">
            <w:pPr>
              <w:pStyle w:val="NoSpacing"/>
              <w:rPr>
                <w:color w:val="000000"/>
                <w:sz w:val="22"/>
              </w:rPr>
            </w:pPr>
            <w:r>
              <w:rPr>
                <w:rFonts w:hint="eastAsia"/>
                <w:color w:val="000000"/>
                <w:sz w:val="22"/>
              </w:rPr>
              <w:t>项目管理飞行员手册</w:t>
            </w:r>
          </w:p>
        </w:tc>
        <w:tc>
          <w:tcPr>
            <w:tcW w:w="473"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C799BF2" w14:textId="77777777" w:rsidR="005769CE" w:rsidRDefault="00F030EC" w:rsidP="00947430">
            <w:pPr>
              <w:pStyle w:val="NoSpacing"/>
              <w:rPr>
                <w:sz w:val="24"/>
                <w:szCs w:val="24"/>
              </w:rPr>
            </w:pPr>
            <w:hyperlink r:id="rId17" w:history="1">
              <w:r w:rsidR="005769CE">
                <w:rPr>
                  <w:rStyle w:val="Hyperlink"/>
                  <w:rFonts w:hint="eastAsia"/>
                </w:rPr>
                <w:t>链接</w:t>
              </w:r>
            </w:hyperlink>
          </w:p>
        </w:tc>
        <w:tc>
          <w:tcPr>
            <w:tcW w:w="75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060670E" w14:textId="77777777" w:rsidR="005769CE" w:rsidRDefault="005769CE" w:rsidP="00947430">
            <w:pPr>
              <w:pStyle w:val="NoSpacing"/>
              <w:rPr>
                <w:szCs w:val="21"/>
              </w:rPr>
            </w:pPr>
            <w:r>
              <w:rPr>
                <w:rFonts w:hint="eastAsia"/>
              </w:rPr>
              <w:t>线上自学</w:t>
            </w:r>
          </w:p>
        </w:tc>
        <w:tc>
          <w:tcPr>
            <w:tcW w:w="693" w:type="pct"/>
            <w:tcBorders>
              <w:top w:val="nil"/>
              <w:left w:val="nil"/>
              <w:bottom w:val="single" w:sz="8" w:space="0" w:color="auto"/>
              <w:right w:val="single" w:sz="8" w:space="0" w:color="auto"/>
            </w:tcBorders>
            <w:shd w:val="clear" w:color="auto" w:fill="FFFFFF"/>
            <w:hideMark/>
          </w:tcPr>
          <w:p w14:paraId="3D5E839D" w14:textId="77777777" w:rsidR="005769CE" w:rsidRDefault="005769CE" w:rsidP="00947430">
            <w:pPr>
              <w:pStyle w:val="NoSpacing"/>
            </w:pPr>
            <w:r>
              <w:rPr>
                <w:rFonts w:hint="eastAsia"/>
              </w:rPr>
              <w:t>乐享推送</w:t>
            </w:r>
          </w:p>
        </w:tc>
        <w:tc>
          <w:tcPr>
            <w:tcW w:w="799" w:type="pct"/>
            <w:tcBorders>
              <w:top w:val="nil"/>
              <w:left w:val="nil"/>
              <w:bottom w:val="single" w:sz="8" w:space="0" w:color="auto"/>
              <w:right w:val="single" w:sz="8" w:space="0" w:color="auto"/>
            </w:tcBorders>
            <w:shd w:val="clear" w:color="auto" w:fill="FFFFFF"/>
            <w:hideMark/>
          </w:tcPr>
          <w:p w14:paraId="6DEBFDDE" w14:textId="77777777" w:rsidR="005769CE" w:rsidRDefault="005769CE" w:rsidP="00947430">
            <w:pPr>
              <w:pStyle w:val="NoSpacing"/>
            </w:pPr>
            <w:r>
              <w:rPr>
                <w:rFonts w:hint="eastAsia"/>
              </w:rPr>
              <w:t>2019-11-11</w:t>
            </w:r>
          </w:p>
        </w:tc>
      </w:tr>
      <w:tr w:rsidR="005769CE" w14:paraId="057C3285" w14:textId="77777777" w:rsidTr="00A47088">
        <w:tc>
          <w:tcPr>
            <w:tcW w:w="1061" w:type="pct"/>
            <w:vMerge/>
            <w:tcBorders>
              <w:top w:val="nil"/>
              <w:left w:val="single" w:sz="8" w:space="0" w:color="auto"/>
              <w:bottom w:val="single" w:sz="8" w:space="0" w:color="auto"/>
              <w:right w:val="single" w:sz="8" w:space="0" w:color="auto"/>
            </w:tcBorders>
            <w:vAlign w:val="center"/>
            <w:hideMark/>
          </w:tcPr>
          <w:p w14:paraId="203BA327" w14:textId="77777777" w:rsidR="005769CE" w:rsidRDefault="005769CE" w:rsidP="00947430">
            <w:pPr>
              <w:pStyle w:val="NoSpacing"/>
              <w:rPr>
                <w:rFonts w:ascii="等线" w:eastAsia="等线" w:hAnsi="等线" w:cs="宋体"/>
                <w:color w:val="000000"/>
                <w:sz w:val="22"/>
              </w:rPr>
            </w:pPr>
          </w:p>
        </w:tc>
        <w:tc>
          <w:tcPr>
            <w:tcW w:w="1219"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AEEE2F0" w14:textId="77777777" w:rsidR="005769CE" w:rsidRDefault="005769CE" w:rsidP="00947430">
            <w:pPr>
              <w:pStyle w:val="NoSpacing"/>
              <w:rPr>
                <w:color w:val="000000"/>
                <w:sz w:val="22"/>
              </w:rPr>
            </w:pPr>
            <w:r>
              <w:rPr>
                <w:rFonts w:hint="eastAsia"/>
                <w:color w:val="000000"/>
                <w:sz w:val="22"/>
              </w:rPr>
              <w:t>问题工单系统安灯使用规范</w:t>
            </w:r>
          </w:p>
        </w:tc>
        <w:tc>
          <w:tcPr>
            <w:tcW w:w="1227" w:type="pct"/>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984EDE0" w14:textId="77777777" w:rsidR="005769CE" w:rsidRDefault="005769CE" w:rsidP="00947430">
            <w:pPr>
              <w:pStyle w:val="NoSpacing"/>
              <w:rPr>
                <w:sz w:val="24"/>
                <w:szCs w:val="24"/>
              </w:rPr>
            </w:pPr>
            <w:r>
              <w:rPr>
                <w:rFonts w:hint="eastAsia"/>
              </w:rPr>
              <w:t>课程开发中</w:t>
            </w:r>
          </w:p>
        </w:tc>
        <w:tc>
          <w:tcPr>
            <w:tcW w:w="693" w:type="pct"/>
            <w:tcBorders>
              <w:top w:val="nil"/>
              <w:left w:val="nil"/>
              <w:bottom w:val="single" w:sz="8" w:space="0" w:color="auto"/>
              <w:right w:val="single" w:sz="8" w:space="0" w:color="auto"/>
            </w:tcBorders>
            <w:shd w:val="clear" w:color="auto" w:fill="FFFFFF"/>
            <w:hideMark/>
          </w:tcPr>
          <w:p w14:paraId="6BA6784C" w14:textId="77777777" w:rsidR="005769CE" w:rsidRDefault="005769CE" w:rsidP="00947430">
            <w:pPr>
              <w:pStyle w:val="NoSpacing"/>
              <w:rPr>
                <w:szCs w:val="21"/>
              </w:rPr>
            </w:pPr>
            <w:r>
              <w:rPr>
                <w:rFonts w:hint="eastAsia"/>
              </w:rPr>
              <w:t>乐享推送</w:t>
            </w:r>
          </w:p>
        </w:tc>
        <w:tc>
          <w:tcPr>
            <w:tcW w:w="799" w:type="pct"/>
            <w:tcBorders>
              <w:top w:val="nil"/>
              <w:left w:val="nil"/>
              <w:bottom w:val="single" w:sz="8" w:space="0" w:color="auto"/>
              <w:right w:val="single" w:sz="8" w:space="0" w:color="auto"/>
            </w:tcBorders>
            <w:shd w:val="clear" w:color="auto" w:fill="FFFFFF"/>
          </w:tcPr>
          <w:p w14:paraId="6C61F836" w14:textId="77777777" w:rsidR="005769CE" w:rsidRDefault="005769CE" w:rsidP="00947430">
            <w:pPr>
              <w:pStyle w:val="NoSpacing"/>
            </w:pPr>
          </w:p>
        </w:tc>
      </w:tr>
      <w:tr w:rsidR="005769CE" w14:paraId="342AF905" w14:textId="77777777" w:rsidTr="00A47088">
        <w:tc>
          <w:tcPr>
            <w:tcW w:w="1061" w:type="pct"/>
            <w:vMerge w:val="restart"/>
            <w:tcBorders>
              <w:top w:val="nil"/>
              <w:left w:val="single" w:sz="8" w:space="0" w:color="auto"/>
              <w:bottom w:val="single" w:sz="8" w:space="0" w:color="auto"/>
              <w:right w:val="single" w:sz="8" w:space="0" w:color="auto"/>
            </w:tcBorders>
            <w:shd w:val="clear" w:color="auto" w:fill="FFFFFF"/>
            <w:hideMark/>
          </w:tcPr>
          <w:p w14:paraId="08AAD862" w14:textId="77777777" w:rsidR="005769CE" w:rsidRDefault="005769CE" w:rsidP="00947430">
            <w:pPr>
              <w:pStyle w:val="NoSpacing"/>
              <w:rPr>
                <w:color w:val="000000"/>
                <w:sz w:val="22"/>
              </w:rPr>
            </w:pPr>
            <w:r>
              <w:rPr>
                <w:rFonts w:hint="eastAsia"/>
                <w:color w:val="000000"/>
                <w:sz w:val="22"/>
              </w:rPr>
              <w:t>岗位基本技术要求</w:t>
            </w:r>
          </w:p>
        </w:tc>
        <w:tc>
          <w:tcPr>
            <w:tcW w:w="1219"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D3BE6B2" w14:textId="77777777" w:rsidR="005769CE" w:rsidRDefault="005769CE" w:rsidP="00947430">
            <w:pPr>
              <w:pStyle w:val="NoSpacing"/>
              <w:rPr>
                <w:color w:val="000000"/>
                <w:sz w:val="22"/>
              </w:rPr>
            </w:pPr>
            <w:r>
              <w:rPr>
                <w:rFonts w:hint="eastAsia"/>
                <w:color w:val="000000"/>
                <w:sz w:val="22"/>
              </w:rPr>
              <w:t>腾讯云TCA架构工程师</w:t>
            </w:r>
          </w:p>
        </w:tc>
        <w:tc>
          <w:tcPr>
            <w:tcW w:w="473"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E0DEBE5" w14:textId="77777777" w:rsidR="005769CE" w:rsidRDefault="00F030EC" w:rsidP="00947430">
            <w:pPr>
              <w:pStyle w:val="NoSpacing"/>
              <w:rPr>
                <w:sz w:val="24"/>
                <w:szCs w:val="24"/>
              </w:rPr>
            </w:pPr>
            <w:hyperlink r:id="rId18" w:history="1">
              <w:r w:rsidR="005769CE">
                <w:rPr>
                  <w:rStyle w:val="Hyperlink"/>
                  <w:rFonts w:hint="eastAsia"/>
                </w:rPr>
                <w:t>链接</w:t>
              </w:r>
            </w:hyperlink>
          </w:p>
        </w:tc>
        <w:tc>
          <w:tcPr>
            <w:tcW w:w="75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71F70A2" w14:textId="77777777" w:rsidR="005769CE" w:rsidRDefault="005769CE" w:rsidP="00947430">
            <w:pPr>
              <w:pStyle w:val="NoSpacing"/>
              <w:rPr>
                <w:szCs w:val="21"/>
              </w:rPr>
            </w:pPr>
            <w:r>
              <w:rPr>
                <w:rFonts w:hint="eastAsia"/>
              </w:rPr>
              <w:t>线上自学</w:t>
            </w:r>
          </w:p>
        </w:tc>
        <w:tc>
          <w:tcPr>
            <w:tcW w:w="693" w:type="pct"/>
            <w:tcBorders>
              <w:top w:val="nil"/>
              <w:left w:val="nil"/>
              <w:bottom w:val="single" w:sz="8" w:space="0" w:color="auto"/>
              <w:right w:val="single" w:sz="8" w:space="0" w:color="auto"/>
            </w:tcBorders>
            <w:shd w:val="clear" w:color="auto" w:fill="FFFFFF"/>
            <w:hideMark/>
          </w:tcPr>
          <w:p w14:paraId="2C30B26C" w14:textId="77777777" w:rsidR="005769CE" w:rsidRDefault="005769CE" w:rsidP="00947430">
            <w:pPr>
              <w:pStyle w:val="NoSpacing"/>
            </w:pPr>
            <w:r>
              <w:rPr>
                <w:rFonts w:hint="eastAsia"/>
              </w:rPr>
              <w:t>培训经理统一安排</w:t>
            </w:r>
          </w:p>
        </w:tc>
        <w:tc>
          <w:tcPr>
            <w:tcW w:w="799" w:type="pct"/>
            <w:tcBorders>
              <w:top w:val="nil"/>
              <w:left w:val="nil"/>
              <w:bottom w:val="single" w:sz="8" w:space="0" w:color="auto"/>
              <w:right w:val="single" w:sz="8" w:space="0" w:color="auto"/>
            </w:tcBorders>
            <w:shd w:val="clear" w:color="auto" w:fill="FFFFFF"/>
          </w:tcPr>
          <w:p w14:paraId="63399C38" w14:textId="77777777" w:rsidR="005769CE" w:rsidRDefault="005769CE" w:rsidP="00947430">
            <w:pPr>
              <w:pStyle w:val="NoSpacing"/>
            </w:pPr>
          </w:p>
        </w:tc>
      </w:tr>
      <w:tr w:rsidR="005769CE" w14:paraId="12FA7A68" w14:textId="77777777" w:rsidTr="00A47088">
        <w:tc>
          <w:tcPr>
            <w:tcW w:w="1061" w:type="pct"/>
            <w:vMerge/>
            <w:tcBorders>
              <w:top w:val="nil"/>
              <w:left w:val="single" w:sz="8" w:space="0" w:color="auto"/>
              <w:bottom w:val="single" w:sz="8" w:space="0" w:color="auto"/>
              <w:right w:val="single" w:sz="8" w:space="0" w:color="auto"/>
            </w:tcBorders>
            <w:vAlign w:val="center"/>
            <w:hideMark/>
          </w:tcPr>
          <w:p w14:paraId="6FA00523" w14:textId="77777777" w:rsidR="005769CE" w:rsidRDefault="005769CE" w:rsidP="00947430">
            <w:pPr>
              <w:pStyle w:val="NoSpacing"/>
              <w:rPr>
                <w:rFonts w:ascii="等线" w:eastAsia="等线" w:hAnsi="等线" w:cs="宋体"/>
                <w:color w:val="000000"/>
                <w:sz w:val="22"/>
              </w:rPr>
            </w:pPr>
          </w:p>
        </w:tc>
        <w:tc>
          <w:tcPr>
            <w:tcW w:w="1219"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8F20520" w14:textId="77777777" w:rsidR="005769CE" w:rsidRDefault="005769CE" w:rsidP="00947430">
            <w:pPr>
              <w:pStyle w:val="NoSpacing"/>
              <w:rPr>
                <w:color w:val="000000"/>
                <w:sz w:val="22"/>
              </w:rPr>
            </w:pPr>
            <w:r>
              <w:rPr>
                <w:rFonts w:hint="eastAsia"/>
                <w:color w:val="000000"/>
                <w:sz w:val="22"/>
              </w:rPr>
              <w:t>交付运维工程师基础技术</w:t>
            </w:r>
          </w:p>
        </w:tc>
        <w:tc>
          <w:tcPr>
            <w:tcW w:w="473"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7BB8EBE" w14:textId="77777777" w:rsidR="005769CE" w:rsidRDefault="00F030EC" w:rsidP="00947430">
            <w:pPr>
              <w:pStyle w:val="NoSpacing"/>
              <w:rPr>
                <w:sz w:val="24"/>
                <w:szCs w:val="24"/>
              </w:rPr>
            </w:pPr>
            <w:hyperlink r:id="rId19" w:history="1">
              <w:r w:rsidR="005769CE">
                <w:rPr>
                  <w:rStyle w:val="Hyperlink"/>
                  <w:rFonts w:hint="eastAsia"/>
                </w:rPr>
                <w:t>链接</w:t>
              </w:r>
            </w:hyperlink>
          </w:p>
        </w:tc>
        <w:tc>
          <w:tcPr>
            <w:tcW w:w="75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15FDB00" w14:textId="77777777" w:rsidR="005769CE" w:rsidRDefault="005769CE" w:rsidP="00947430">
            <w:pPr>
              <w:pStyle w:val="NoSpacing"/>
              <w:rPr>
                <w:szCs w:val="21"/>
              </w:rPr>
            </w:pPr>
            <w:r>
              <w:rPr>
                <w:rFonts w:hint="eastAsia"/>
              </w:rPr>
              <w:t>区技内训</w:t>
            </w:r>
          </w:p>
        </w:tc>
        <w:tc>
          <w:tcPr>
            <w:tcW w:w="693" w:type="pct"/>
            <w:tcBorders>
              <w:top w:val="nil"/>
              <w:left w:val="nil"/>
              <w:bottom w:val="single" w:sz="8" w:space="0" w:color="auto"/>
              <w:right w:val="single" w:sz="8" w:space="0" w:color="auto"/>
            </w:tcBorders>
            <w:shd w:val="clear" w:color="auto" w:fill="FFFFFF"/>
            <w:hideMark/>
          </w:tcPr>
          <w:p w14:paraId="35616FE2" w14:textId="77777777" w:rsidR="005769CE" w:rsidRDefault="005769CE" w:rsidP="00947430">
            <w:pPr>
              <w:pStyle w:val="NoSpacing"/>
            </w:pPr>
            <w:r>
              <w:rPr>
                <w:rFonts w:hint="eastAsia"/>
              </w:rPr>
              <w:t>乐享推送</w:t>
            </w:r>
          </w:p>
        </w:tc>
        <w:tc>
          <w:tcPr>
            <w:tcW w:w="799" w:type="pct"/>
            <w:tcBorders>
              <w:top w:val="nil"/>
              <w:left w:val="nil"/>
              <w:bottom w:val="single" w:sz="8" w:space="0" w:color="auto"/>
              <w:right w:val="single" w:sz="8" w:space="0" w:color="auto"/>
            </w:tcBorders>
            <w:shd w:val="clear" w:color="auto" w:fill="FFFFFF"/>
            <w:hideMark/>
          </w:tcPr>
          <w:p w14:paraId="760E059E" w14:textId="77777777" w:rsidR="005769CE" w:rsidRDefault="005769CE" w:rsidP="00947430">
            <w:pPr>
              <w:pStyle w:val="NoSpacing"/>
            </w:pPr>
            <w:r>
              <w:rPr>
                <w:rFonts w:hint="eastAsia"/>
              </w:rPr>
              <w:t>2019-11-10</w:t>
            </w:r>
          </w:p>
        </w:tc>
      </w:tr>
      <w:tr w:rsidR="005769CE" w14:paraId="3C350280" w14:textId="77777777" w:rsidTr="00A47088">
        <w:trPr>
          <w:trHeight w:val="361"/>
        </w:trPr>
        <w:tc>
          <w:tcPr>
            <w:tcW w:w="1061" w:type="pct"/>
            <w:vMerge/>
            <w:tcBorders>
              <w:top w:val="nil"/>
              <w:left w:val="single" w:sz="8" w:space="0" w:color="auto"/>
              <w:bottom w:val="single" w:sz="8" w:space="0" w:color="auto"/>
              <w:right w:val="single" w:sz="8" w:space="0" w:color="auto"/>
            </w:tcBorders>
            <w:vAlign w:val="center"/>
            <w:hideMark/>
          </w:tcPr>
          <w:p w14:paraId="2E36B2F0" w14:textId="77777777" w:rsidR="005769CE" w:rsidRDefault="005769CE" w:rsidP="00947430">
            <w:pPr>
              <w:pStyle w:val="NoSpacing"/>
              <w:rPr>
                <w:rFonts w:ascii="等线" w:eastAsia="等线" w:hAnsi="等线" w:cs="宋体"/>
                <w:color w:val="000000"/>
                <w:sz w:val="22"/>
              </w:rPr>
            </w:pPr>
          </w:p>
        </w:tc>
        <w:tc>
          <w:tcPr>
            <w:tcW w:w="1219"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37B5BC9" w14:textId="77777777" w:rsidR="005769CE" w:rsidRDefault="005769CE" w:rsidP="00947430">
            <w:pPr>
              <w:pStyle w:val="NoSpacing"/>
              <w:rPr>
                <w:color w:val="000000"/>
                <w:sz w:val="22"/>
              </w:rPr>
            </w:pPr>
            <w:r>
              <w:rPr>
                <w:rFonts w:hint="eastAsia"/>
                <w:color w:val="000000"/>
                <w:sz w:val="22"/>
              </w:rPr>
              <w:t>RHCE认证</w:t>
            </w:r>
          </w:p>
        </w:tc>
        <w:tc>
          <w:tcPr>
            <w:tcW w:w="473"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E7CE325" w14:textId="77777777" w:rsidR="005769CE" w:rsidRDefault="00F030EC" w:rsidP="00947430">
            <w:pPr>
              <w:pStyle w:val="NoSpacing"/>
              <w:rPr>
                <w:sz w:val="24"/>
                <w:szCs w:val="24"/>
              </w:rPr>
            </w:pPr>
            <w:hyperlink r:id="rId20" w:history="1">
              <w:r w:rsidR="005769CE">
                <w:rPr>
                  <w:rStyle w:val="Hyperlink"/>
                  <w:rFonts w:hint="eastAsia"/>
                </w:rPr>
                <w:t>链接</w:t>
              </w:r>
            </w:hyperlink>
          </w:p>
        </w:tc>
        <w:tc>
          <w:tcPr>
            <w:tcW w:w="75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822D3F8" w14:textId="77777777" w:rsidR="005769CE" w:rsidRDefault="005769CE" w:rsidP="00947430">
            <w:pPr>
              <w:pStyle w:val="NoSpacing"/>
              <w:rPr>
                <w:szCs w:val="21"/>
              </w:rPr>
            </w:pPr>
          </w:p>
        </w:tc>
        <w:tc>
          <w:tcPr>
            <w:tcW w:w="693" w:type="pct"/>
            <w:tcBorders>
              <w:top w:val="nil"/>
              <w:left w:val="nil"/>
              <w:bottom w:val="single" w:sz="8" w:space="0" w:color="auto"/>
              <w:right w:val="single" w:sz="8" w:space="0" w:color="auto"/>
            </w:tcBorders>
            <w:shd w:val="clear" w:color="auto" w:fill="FFFFFF"/>
            <w:hideMark/>
          </w:tcPr>
          <w:p w14:paraId="3B2A762F" w14:textId="77777777" w:rsidR="005769CE" w:rsidRDefault="005769CE" w:rsidP="00947430">
            <w:pPr>
              <w:pStyle w:val="NoSpacing"/>
            </w:pPr>
            <w:r>
              <w:rPr>
                <w:rFonts w:hint="eastAsia"/>
              </w:rPr>
              <w:t>第三方机构自行报名</w:t>
            </w:r>
          </w:p>
        </w:tc>
        <w:tc>
          <w:tcPr>
            <w:tcW w:w="799" w:type="pct"/>
            <w:tcBorders>
              <w:top w:val="nil"/>
              <w:left w:val="nil"/>
              <w:bottom w:val="single" w:sz="8" w:space="0" w:color="auto"/>
              <w:right w:val="single" w:sz="8" w:space="0" w:color="auto"/>
            </w:tcBorders>
            <w:shd w:val="clear" w:color="auto" w:fill="FFFFFF"/>
          </w:tcPr>
          <w:p w14:paraId="6704BF8A" w14:textId="77777777" w:rsidR="005769CE" w:rsidRDefault="005769CE" w:rsidP="00947430">
            <w:pPr>
              <w:pStyle w:val="NoSpacing"/>
            </w:pPr>
          </w:p>
        </w:tc>
      </w:tr>
    </w:tbl>
    <w:p w14:paraId="30D8E39A" w14:textId="77777777" w:rsidR="00947430" w:rsidRDefault="00947430" w:rsidP="005769CE">
      <w:pPr>
        <w:rPr>
          <w:rFonts w:ascii="等线" w:eastAsia="等线" w:hAnsi="等线"/>
          <w:szCs w:val="21"/>
        </w:rPr>
      </w:pPr>
    </w:p>
    <w:sectPr w:rsidR="00947430" w:rsidSect="005767CE">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E05E0E"/>
    <w:multiLevelType w:val="hybridMultilevel"/>
    <w:tmpl w:val="345627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0292B75"/>
    <w:multiLevelType w:val="hybridMultilevel"/>
    <w:tmpl w:val="E2B6E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6873B3"/>
    <w:multiLevelType w:val="hybridMultilevel"/>
    <w:tmpl w:val="7666B834"/>
    <w:lvl w:ilvl="0" w:tplc="777646E6">
      <w:start w:val="1"/>
      <w:numFmt w:val="japaneseCounting"/>
      <w:lvlText w:val="%1、"/>
      <w:lvlJc w:val="left"/>
      <w:pPr>
        <w:ind w:left="720" w:hanging="7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15:restartNumberingAfterBreak="0">
    <w:nsid w:val="58481AFD"/>
    <w:multiLevelType w:val="hybridMultilevel"/>
    <w:tmpl w:val="8CB8D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4C1066"/>
    <w:multiLevelType w:val="hybridMultilevel"/>
    <w:tmpl w:val="8D5C953A"/>
    <w:lvl w:ilvl="0" w:tplc="0890C7C0">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99B"/>
    <w:rsid w:val="0006016A"/>
    <w:rsid w:val="000B3C31"/>
    <w:rsid w:val="00130C2D"/>
    <w:rsid w:val="001A7868"/>
    <w:rsid w:val="0021139F"/>
    <w:rsid w:val="00253181"/>
    <w:rsid w:val="0027516C"/>
    <w:rsid w:val="002E79DD"/>
    <w:rsid w:val="00330D14"/>
    <w:rsid w:val="00373329"/>
    <w:rsid w:val="003B11C9"/>
    <w:rsid w:val="003F61CC"/>
    <w:rsid w:val="0044599B"/>
    <w:rsid w:val="004B470B"/>
    <w:rsid w:val="004B722E"/>
    <w:rsid w:val="005767CE"/>
    <w:rsid w:val="005769CE"/>
    <w:rsid w:val="005B2A24"/>
    <w:rsid w:val="00622AEE"/>
    <w:rsid w:val="0064315D"/>
    <w:rsid w:val="006C12C4"/>
    <w:rsid w:val="006E7359"/>
    <w:rsid w:val="0073134F"/>
    <w:rsid w:val="007968AF"/>
    <w:rsid w:val="007D0056"/>
    <w:rsid w:val="00885950"/>
    <w:rsid w:val="00901D46"/>
    <w:rsid w:val="00947430"/>
    <w:rsid w:val="00973652"/>
    <w:rsid w:val="009A66D4"/>
    <w:rsid w:val="009F2C1C"/>
    <w:rsid w:val="00A25CE2"/>
    <w:rsid w:val="00A47088"/>
    <w:rsid w:val="00A67D62"/>
    <w:rsid w:val="00AA552E"/>
    <w:rsid w:val="00AD03B1"/>
    <w:rsid w:val="00B64083"/>
    <w:rsid w:val="00BB3AD9"/>
    <w:rsid w:val="00BF0FEC"/>
    <w:rsid w:val="00BF5821"/>
    <w:rsid w:val="00C3748E"/>
    <w:rsid w:val="00C4184B"/>
    <w:rsid w:val="00E1097F"/>
    <w:rsid w:val="00E13B7C"/>
    <w:rsid w:val="00E94EDB"/>
    <w:rsid w:val="00E97DB3"/>
    <w:rsid w:val="00EE2C4E"/>
    <w:rsid w:val="00F030EC"/>
    <w:rsid w:val="00F713C5"/>
    <w:rsid w:val="00FA2F88"/>
    <w:rsid w:val="00FD49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9EBCB"/>
  <w15:chartTrackingRefBased/>
  <w15:docId w15:val="{2839460B-73F5-48A5-99FE-7E7B2B255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D498F"/>
    <w:pPr>
      <w:widowControl w:val="0"/>
      <w:jc w:val="both"/>
    </w:pPr>
  </w:style>
  <w:style w:type="paragraph" w:styleId="Heading2">
    <w:name w:val="heading 2"/>
    <w:basedOn w:val="Normal"/>
    <w:next w:val="Normal"/>
    <w:link w:val="Heading2Char"/>
    <w:uiPriority w:val="9"/>
    <w:semiHidden/>
    <w:unhideWhenUsed/>
    <w:qFormat/>
    <w:rsid w:val="00BF582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769CE"/>
    <w:rPr>
      <w:color w:val="0563C1"/>
      <w:u w:val="single"/>
    </w:rPr>
  </w:style>
  <w:style w:type="paragraph" w:styleId="ListParagraph">
    <w:name w:val="List Paragraph"/>
    <w:basedOn w:val="Normal"/>
    <w:uiPriority w:val="34"/>
    <w:qFormat/>
    <w:rsid w:val="005769CE"/>
    <w:pPr>
      <w:widowControl/>
      <w:ind w:firstLine="420"/>
      <w:jc w:val="left"/>
    </w:pPr>
    <w:rPr>
      <w:rFonts w:ascii="宋体" w:eastAsia="宋体" w:hAnsi="宋体" w:cs="宋体"/>
      <w:kern w:val="0"/>
      <w:sz w:val="24"/>
      <w:szCs w:val="24"/>
    </w:rPr>
  </w:style>
  <w:style w:type="paragraph" w:styleId="BalloonText">
    <w:name w:val="Balloon Text"/>
    <w:basedOn w:val="Normal"/>
    <w:link w:val="BalloonTextChar"/>
    <w:uiPriority w:val="99"/>
    <w:semiHidden/>
    <w:unhideWhenUsed/>
    <w:rsid w:val="005769CE"/>
    <w:rPr>
      <w:sz w:val="18"/>
      <w:szCs w:val="18"/>
    </w:rPr>
  </w:style>
  <w:style w:type="character" w:customStyle="1" w:styleId="BalloonTextChar">
    <w:name w:val="Balloon Text Char"/>
    <w:basedOn w:val="DefaultParagraphFont"/>
    <w:link w:val="BalloonText"/>
    <w:uiPriority w:val="99"/>
    <w:semiHidden/>
    <w:rsid w:val="005769CE"/>
    <w:rPr>
      <w:sz w:val="18"/>
      <w:szCs w:val="18"/>
    </w:rPr>
  </w:style>
  <w:style w:type="paragraph" w:styleId="NoSpacing">
    <w:name w:val="No Spacing"/>
    <w:uiPriority w:val="1"/>
    <w:qFormat/>
    <w:rsid w:val="00B64083"/>
    <w:pPr>
      <w:widowControl w:val="0"/>
      <w:jc w:val="both"/>
    </w:pPr>
  </w:style>
  <w:style w:type="character" w:customStyle="1" w:styleId="Heading2Char">
    <w:name w:val="Heading 2 Char"/>
    <w:basedOn w:val="DefaultParagraphFont"/>
    <w:link w:val="Heading2"/>
    <w:uiPriority w:val="9"/>
    <w:semiHidden/>
    <w:rsid w:val="00BF582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155641">
      <w:bodyDiv w:val="1"/>
      <w:marLeft w:val="0"/>
      <w:marRight w:val="0"/>
      <w:marTop w:val="0"/>
      <w:marBottom w:val="0"/>
      <w:divBdr>
        <w:top w:val="none" w:sz="0" w:space="0" w:color="auto"/>
        <w:left w:val="none" w:sz="0" w:space="0" w:color="auto"/>
        <w:bottom w:val="none" w:sz="0" w:space="0" w:color="auto"/>
        <w:right w:val="none" w:sz="0" w:space="0" w:color="auto"/>
      </w:divBdr>
    </w:div>
    <w:div w:id="923997491">
      <w:bodyDiv w:val="1"/>
      <w:marLeft w:val="0"/>
      <w:marRight w:val="0"/>
      <w:marTop w:val="0"/>
      <w:marBottom w:val="0"/>
      <w:divBdr>
        <w:top w:val="none" w:sz="0" w:space="0" w:color="auto"/>
        <w:left w:val="none" w:sz="0" w:space="0" w:color="auto"/>
        <w:bottom w:val="none" w:sz="0" w:space="0" w:color="auto"/>
        <w:right w:val="none" w:sz="0" w:space="0" w:color="auto"/>
      </w:divBdr>
    </w:div>
    <w:div w:id="1060832373">
      <w:bodyDiv w:val="1"/>
      <w:marLeft w:val="0"/>
      <w:marRight w:val="0"/>
      <w:marTop w:val="0"/>
      <w:marBottom w:val="0"/>
      <w:divBdr>
        <w:top w:val="none" w:sz="0" w:space="0" w:color="auto"/>
        <w:left w:val="none" w:sz="0" w:space="0" w:color="auto"/>
        <w:bottom w:val="none" w:sz="0" w:space="0" w:color="auto"/>
        <w:right w:val="none" w:sz="0" w:space="0" w:color="auto"/>
      </w:divBdr>
    </w:div>
    <w:div w:id="1063795894">
      <w:bodyDiv w:val="1"/>
      <w:marLeft w:val="0"/>
      <w:marRight w:val="0"/>
      <w:marTop w:val="0"/>
      <w:marBottom w:val="0"/>
      <w:divBdr>
        <w:top w:val="none" w:sz="0" w:space="0" w:color="auto"/>
        <w:left w:val="none" w:sz="0" w:space="0" w:color="auto"/>
        <w:bottom w:val="none" w:sz="0" w:space="0" w:color="auto"/>
        <w:right w:val="none" w:sz="0" w:space="0" w:color="auto"/>
      </w:divBdr>
    </w:div>
    <w:div w:id="167734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s://lexiangla.com/teams/k100028/docs/79912ec40f5211ea96020a58ac13051c" TargetMode="External"/><Relationship Id="rId18" Type="http://schemas.openxmlformats.org/officeDocument/2006/relationships/hyperlink" Target="https://lexiangla.com/classes/68db6e1ef0c611e9982a0a58ac131179"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hyperlink" Target="https://lexiangla.com/teams/k100028/docs/210cd2660f5311ea87320a58ac1312dd" TargetMode="External"/><Relationship Id="rId17" Type="http://schemas.openxmlformats.org/officeDocument/2006/relationships/hyperlink" Target="https://lexiangla.com/teams/k100028/docs/609678b2165e11eaa35c0a58ac1304a9?" TargetMode="External"/><Relationship Id="rId2" Type="http://schemas.openxmlformats.org/officeDocument/2006/relationships/numbering" Target="numbering.xml"/><Relationship Id="rId16" Type="http://schemas.openxmlformats.org/officeDocument/2006/relationships/hyperlink" Target="https://lexiangla.com/teams/k100028/docs/ec16a92a0f5611ea89070a58ac130975" TargetMode="External"/><Relationship Id="rId20" Type="http://schemas.openxmlformats.org/officeDocument/2006/relationships/hyperlink" Target="https://www.redhat.com/zh/services/certification/rhce"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lexiangla.com/teams/k100028/docs/a5bfc480164911ea9b660a58ac130ac4" TargetMode="External"/><Relationship Id="rId5" Type="http://schemas.openxmlformats.org/officeDocument/2006/relationships/webSettings" Target="webSettings.xml"/><Relationship Id="rId15" Type="http://schemas.openxmlformats.org/officeDocument/2006/relationships/hyperlink" Target="https://lexiangla.com/teams/k100028/docs/85df7d180f5511eaa2e90a58ac13051d" TargetMode="External"/><Relationship Id="rId10" Type="http://schemas.openxmlformats.org/officeDocument/2006/relationships/package" Target="embeddings/Microsoft_Word_Document.docx"/><Relationship Id="rId19" Type="http://schemas.openxmlformats.org/officeDocument/2006/relationships/hyperlink" Target="https://lexiangla.com/teams/k100028/docs/2e3052fa166111ea9ca20a58ac1304a9" TargetMode="Externa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hyperlink" Target="https://lexiangla.com/teams/k100028/docs/d245ac4a0f5511ea9d800a58ac1313b2"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6457A-0220-43B2-8CB7-B00D7D399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6</Pages>
  <Words>669</Words>
  <Characters>3818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denniszgyu(喻泽高)</dc:creator>
  <cp:keywords/>
  <dc:description/>
  <cp:lastModifiedBy>andypianwu(吴翩)</cp:lastModifiedBy>
  <cp:revision>166</cp:revision>
  <dcterms:created xsi:type="dcterms:W3CDTF">2019-12-25T09:27:00Z</dcterms:created>
  <dcterms:modified xsi:type="dcterms:W3CDTF">2020-03-17T07:58:00Z</dcterms:modified>
</cp:coreProperties>
</file>