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March  16, 2022 (08:59:34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differently the content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1"/>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1"/>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2"/>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2"/>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is the relational operator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4"/>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4"/>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5"/>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5"/>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6"/>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6"/>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6"/>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6"/>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27"/>
        </w:numPr>
        <w:pStyle w:val="Compact"/>
      </w:pPr>
      <w:r>
        <w:t xml:space="preserve">Uppercase</w:t>
      </w:r>
    </w:p>
    <w:p>
      <w:pPr>
        <w:numPr>
          <w:ilvl w:val="1"/>
          <w:numId w:val="1027"/>
        </w:numPr>
        <w:pStyle w:val="Compact"/>
      </w:pPr>
      <w:r>
        <w:t xml:space="preserve">Lowercase</w:t>
      </w:r>
    </w:p>
    <w:p>
      <w:pPr>
        <w:numPr>
          <w:ilvl w:val="1"/>
          <w:numId w:val="1027"/>
        </w:numPr>
        <w:pStyle w:val="Compact"/>
      </w:pPr>
      <w:r>
        <w:t xml:space="preserve">A number</w:t>
      </w:r>
    </w:p>
    <w:p>
      <w:pPr>
        <w:numPr>
          <w:ilvl w:val="1"/>
          <w:numId w:val="1027"/>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8"/>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8"/>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9"/>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9"/>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9"/>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9"/>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30"/>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30"/>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30"/>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30"/>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30"/>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30"/>
        </w:numPr>
      </w:pPr>
      <w:r>
        <w:t xml:space="preserve">What is input validation? Name a control structure that can be used to perform it. Why is it important?</w:t>
      </w:r>
    </w:p>
    <w:p>
      <w:pPr>
        <w:numPr>
          <w:ilvl w:val="0"/>
          <w:numId w:val="1030"/>
        </w:numPr>
      </w:pPr>
      <w:r>
        <w:t xml:space="preserve">What is a sentinel value?</w:t>
      </w:r>
    </w:p>
    <w:p>
      <w:pPr>
        <w:numPr>
          <w:ilvl w:val="0"/>
          <w:numId w:val="1030"/>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30"/>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30"/>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1"/>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1"/>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1"/>
        </w:numPr>
        <w:pStyle w:val="Compact"/>
      </w:pPr>
      <w:r>
        <w:t xml:space="preserve">“</w:t>
      </w:r>
      <w:r>
        <w:t xml:space="preserve">Unknown</w:t>
      </w:r>
      <w:r>
        <w:t xml:space="preserve">”</w:t>
      </w:r>
      <w:r>
        <w:t xml:space="preserve"> </w:t>
      </w:r>
      <w:r>
        <w:t xml:space="preserve">otherwise.</w:t>
      </w:r>
    </w:p>
    <w:p>
      <w:pPr>
        <w:numPr>
          <w:ilvl w:val="0"/>
          <w:numId w:val="1030"/>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2"/>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3"/>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3"/>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33"/>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3"/>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3"/>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3"/>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3"/>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3"/>
        </w:numPr>
      </w:pPr>
      <w:r>
        <w:t xml:space="preserve">What is</w:t>
      </w:r>
      <w:r>
        <w:t xml:space="preserve"> </w:t>
      </w:r>
      <w:r>
        <w:t xml:space="preserve">“</w:t>
      </w:r>
      <w:r>
        <w:t xml:space="preserve">array bounds checking</w:t>
      </w:r>
      <w:r>
        <w:t xml:space="preserve">”</w:t>
      </w:r>
      <w:r>
        <w:t xml:space="preserve">? When does it happen?</w:t>
      </w:r>
    </w:p>
    <w:p>
      <w:pPr>
        <w:numPr>
          <w:ilvl w:val="0"/>
          <w:numId w:val="1033"/>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3"/>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3"/>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bookmarkStart w:id="41"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39" w:name="quiz-1"/>
    <w:p>
      <w:pPr>
        <w:pStyle w:val="Heading2"/>
      </w:pPr>
      <w:r>
        <w:t xml:space="preserve">Quiz 1</w:t>
      </w:r>
    </w:p>
    <w:p>
      <w:pPr>
        <w:numPr>
          <w:ilvl w:val="0"/>
          <w:numId w:val="1034"/>
        </w:numPr>
      </w:pPr>
      <w:r>
        <w:t xml:space="preserve">(3 pts) Give three keywords.</w:t>
      </w:r>
    </w:p>
    <w:p>
      <w:pPr>
        <w:numPr>
          <w:ilvl w:val="0"/>
          <w:numId w:val="1034"/>
        </w:numPr>
      </w:pPr>
      <w:r>
        <w:t xml:space="preserve">(4pts) Circle the correct identifiers:</w:t>
      </w:r>
    </w:p>
    <w:p>
      <w:pPr>
        <w:numPr>
          <w:ilvl w:val="1"/>
          <w:numId w:val="1035"/>
        </w:numPr>
        <w:pStyle w:val="Compact"/>
      </w:pPr>
      <w:r>
        <w:rPr>
          <w:rStyle w:val="VerbatimChar"/>
        </w:rPr>
        <w:t xml:space="preserve">%Rate</w:t>
      </w:r>
    </w:p>
    <w:p>
      <w:pPr>
        <w:numPr>
          <w:ilvl w:val="1"/>
          <w:numId w:val="1035"/>
        </w:numPr>
        <w:pStyle w:val="Compact"/>
      </w:pPr>
      <w:r>
        <w:rPr>
          <w:rStyle w:val="VerbatimChar"/>
        </w:rPr>
        <w:t xml:space="preserve">static</w:t>
      </w:r>
    </w:p>
    <w:p>
      <w:pPr>
        <w:numPr>
          <w:ilvl w:val="1"/>
          <w:numId w:val="1035"/>
        </w:numPr>
        <w:pStyle w:val="Compact"/>
      </w:pPr>
      <w:r>
        <w:rPr>
          <w:rStyle w:val="VerbatimChar"/>
        </w:rPr>
        <w:t xml:space="preserve">my-variable</w:t>
      </w:r>
    </w:p>
    <w:p>
      <w:pPr>
        <w:numPr>
          <w:ilvl w:val="1"/>
          <w:numId w:val="1035"/>
        </w:numPr>
        <w:pStyle w:val="Compact"/>
      </w:pPr>
      <w:r>
        <w:rPr>
          <w:rStyle w:val="VerbatimChar"/>
        </w:rPr>
        <w:t xml:space="preserve">User.Input</w:t>
      </w:r>
    </w:p>
    <w:p>
      <w:pPr>
        <w:numPr>
          <w:ilvl w:val="1"/>
          <w:numId w:val="1035"/>
        </w:numPr>
        <w:pStyle w:val="Compact"/>
      </w:pPr>
      <w:r>
        <w:rPr>
          <w:rStyle w:val="VerbatimChar"/>
        </w:rPr>
        <w:t xml:space="preserve">YoUrNaMe21</w:t>
      </w:r>
    </w:p>
    <w:p>
      <w:pPr>
        <w:numPr>
          <w:ilvl w:val="1"/>
          <w:numId w:val="1035"/>
        </w:numPr>
        <w:pStyle w:val="Compact"/>
      </w:pPr>
      <w:r>
        <w:rPr>
          <w:rStyle w:val="VerbatimChar"/>
        </w:rPr>
        <w:t xml:space="preserve">test_train</w:t>
      </w:r>
    </w:p>
    <w:p>
      <w:pPr>
        <w:numPr>
          <w:ilvl w:val="1"/>
          <w:numId w:val="1035"/>
        </w:numPr>
        <w:pStyle w:val="Compact"/>
      </w:pPr>
      <w:r>
        <w:rPr>
          <w:rStyle w:val="VerbatimChar"/>
        </w:rPr>
        <w:t xml:space="preserve">_myIdentifier</w:t>
      </w:r>
    </w:p>
    <w:p>
      <w:pPr>
        <w:numPr>
          <w:ilvl w:val="0"/>
          <w:numId w:val="1034"/>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34"/>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34"/>
        </w:numPr>
      </w:pPr>
      <w:r>
        <w:t xml:space="preserve">(5 pts) Write a series of statements that would</w:t>
      </w:r>
    </w:p>
    <w:p>
      <w:pPr>
        <w:numPr>
          <w:ilvl w:val="1"/>
          <w:numId w:val="1036"/>
        </w:numPr>
        <w:pStyle w:val="Compact"/>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numPr>
          <w:ilvl w:val="1"/>
          <w:numId w:val="1036"/>
        </w:numPr>
        <w:pStyle w:val="Compact"/>
      </w:pPr>
      <w:r>
        <w:t xml:space="preserve">assign your age to that variable,</w:t>
      </w:r>
    </w:p>
    <w:p>
      <w:pPr>
        <w:numPr>
          <w:ilvl w:val="1"/>
          <w:numId w:val="1036"/>
        </w:numPr>
        <w:pStyle w:val="Compact"/>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34"/>
        </w:numPr>
      </w:pPr>
      <w:r>
        <w:t xml:space="preserve">(Bonus) Give examples of situations where the adage</w:t>
      </w:r>
      <w:r>
        <w:t xml:space="preserve"> </w:t>
      </w:r>
      <w:r>
        <w:t xml:space="preserve">“</w:t>
      </w:r>
      <w:r>
        <w:rPr>
          <w:iCs/>
          <w:i/>
        </w:rPr>
        <w:t xml:space="preserve">Spaces and new lines don’t matter in programs</w:t>
      </w:r>
      <w:r>
        <w:t xml:space="preserve">”</w:t>
      </w:r>
      <w:r>
        <w:t xml:space="preserve"> </w:t>
      </w:r>
      <w:r>
        <w:t xml:space="preserve">is actually erroneous.</w:t>
      </w:r>
    </w:p>
    <w:bookmarkEnd w:id="39"/>
    <w:bookmarkStart w:id="40" w:name="quiz-2"/>
    <w:p>
      <w:pPr>
        <w:pStyle w:val="Heading2"/>
      </w:pPr>
      <w:r>
        <w:t xml:space="preserve">Quiz 2</w:t>
      </w:r>
    </w:p>
    <w:p>
      <w:pPr>
        <w:numPr>
          <w:ilvl w:val="0"/>
          <w:numId w:val="1037"/>
        </w:numPr>
      </w:pPr>
      <w:r>
        <w:t xml:space="preserve">(2 pts) What is the relational operator used to determine whenever two values are equal?</w:t>
      </w:r>
    </w:p>
    <w:p>
      <w:pPr>
        <w:numPr>
          <w:ilvl w:val="0"/>
          <w:numId w:val="1037"/>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37"/>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37"/>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37"/>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38"/>
        </w:numPr>
        <w:pStyle w:val="Compact"/>
      </w:pPr>
      <w:r>
        <w:t xml:space="preserve">divisible by 4; and</w:t>
      </w:r>
    </w:p>
    <w:p>
      <w:pPr>
        <w:numPr>
          <w:ilvl w:val="1"/>
          <w:numId w:val="1038"/>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2022-03-16T13:00:14Z</dcterms:created>
  <dcterms:modified xsi:type="dcterms:W3CDTF">2022-03-16T13:00:14Z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(08:59:34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