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17, 2022 (03:59:21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1"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Give three keywords.</w:t>
      </w:r>
    </w:p>
    <w:p>
      <w:pPr>
        <w:numPr>
          <w:ilvl w:val="0"/>
          <w:numId w:val="1034"/>
        </w:numPr>
      </w:pPr>
      <w:r>
        <w:t xml:space="preserve">(4pts) Circle the correct identifiers:</w:t>
      </w:r>
    </w:p>
    <w:p>
      <w:pPr>
        <w:numPr>
          <w:ilvl w:val="1"/>
          <w:numId w:val="1035"/>
        </w:numPr>
        <w:pStyle w:val="Compact"/>
      </w:pPr>
      <w:r>
        <w:rPr>
          <w:rStyle w:val="VerbatimChar"/>
        </w:rPr>
        <w:t xml:space="preserve">%Rate</w:t>
      </w:r>
    </w:p>
    <w:p>
      <w:pPr>
        <w:numPr>
          <w:ilvl w:val="1"/>
          <w:numId w:val="1035"/>
        </w:numPr>
        <w:pStyle w:val="Compact"/>
      </w:pPr>
      <w:r>
        <w:rPr>
          <w:rStyle w:val="VerbatimChar"/>
        </w:rPr>
        <w:t xml:space="preserve">static</w:t>
      </w:r>
    </w:p>
    <w:p>
      <w:pPr>
        <w:numPr>
          <w:ilvl w:val="1"/>
          <w:numId w:val="1035"/>
        </w:numPr>
        <w:pStyle w:val="Compact"/>
      </w:pPr>
      <w:r>
        <w:rPr>
          <w:rStyle w:val="VerbatimChar"/>
        </w:rPr>
        <w:t xml:space="preserve">my-variable</w:t>
      </w:r>
    </w:p>
    <w:p>
      <w:pPr>
        <w:numPr>
          <w:ilvl w:val="1"/>
          <w:numId w:val="1035"/>
        </w:numPr>
        <w:pStyle w:val="Compact"/>
      </w:pPr>
      <w:r>
        <w:rPr>
          <w:rStyle w:val="VerbatimChar"/>
        </w:rPr>
        <w:t xml:space="preserve">User.Input</w:t>
      </w:r>
    </w:p>
    <w:p>
      <w:pPr>
        <w:numPr>
          <w:ilvl w:val="1"/>
          <w:numId w:val="1035"/>
        </w:numPr>
        <w:pStyle w:val="Compact"/>
      </w:pPr>
      <w:r>
        <w:rPr>
          <w:rStyle w:val="VerbatimChar"/>
        </w:rPr>
        <w:t xml:space="preserve">YoUrNaMe21</w:t>
      </w:r>
    </w:p>
    <w:p>
      <w:pPr>
        <w:numPr>
          <w:ilvl w:val="1"/>
          <w:numId w:val="1035"/>
        </w:numPr>
        <w:pStyle w:val="Compact"/>
      </w:pPr>
      <w:r>
        <w:rPr>
          <w:rStyle w:val="VerbatimChar"/>
        </w:rPr>
        <w:t xml:space="preserve">test_train</w:t>
      </w:r>
    </w:p>
    <w:p>
      <w:pPr>
        <w:numPr>
          <w:ilvl w:val="1"/>
          <w:numId w:val="1035"/>
        </w:numPr>
        <w:pStyle w:val="Compact"/>
      </w:pPr>
      <w:r>
        <w:rPr>
          <w:rStyle w:val="VerbatimChar"/>
        </w:rPr>
        <w:t xml:space="preserve">_myIdentifier</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(5 pts) Write a series of statements that would</w:t>
      </w:r>
    </w:p>
    <w:p>
      <w:pPr>
        <w:numPr>
          <w:ilvl w:val="1"/>
          <w:numId w:val="1036"/>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36"/>
        </w:numPr>
        <w:pStyle w:val="Compact"/>
      </w:pPr>
      <w:r>
        <w:t xml:space="preserve">assign your age to that variable,</w:t>
      </w:r>
    </w:p>
    <w:p>
      <w:pPr>
        <w:numPr>
          <w:ilvl w:val="1"/>
          <w:numId w:val="1036"/>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34"/>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7"/>
        </w:numPr>
      </w:pPr>
      <w:r>
        <w:t xml:space="preserve">(2 pts) What is the relational operator used to determine whenever two values are equal?</w:t>
      </w:r>
    </w:p>
    <w:p>
      <w:pPr>
        <w:numPr>
          <w:ilvl w:val="0"/>
          <w:numId w:val="1037"/>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7"/>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7"/>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8"/>
        </w:numPr>
        <w:pStyle w:val="Compact"/>
      </w:pPr>
      <w:r>
        <w:t xml:space="preserve">divisible by 4; and</w:t>
      </w:r>
    </w:p>
    <w:p>
      <w:pPr>
        <w:numPr>
          <w:ilvl w:val="1"/>
          <w:numId w:val="1038"/>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2022-03-17T20:00:03Z</dcterms:created>
  <dcterms:modified xsi:type="dcterms:W3CDTF">2022-03-17T20:00:03Z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