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preferred over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pStyle w:val="FirstParagraph"/>
      </w:pPr>
      <w:r>
        <w:t xml:space="preserve">In all the problems in this section, use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Write a program that display numbers 0 to 50.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Write a program that display numbers 30 to -20.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</w:p>
    <w:bookmarkEnd w:id="23"/>
    <w:bookmarkEnd w:id="24"/>
    <w:bookmarkStart w:id="25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Both of the following programs keep getting inputs from the user until the user enters a valid integer. Which one is better? Explain your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2021-10-04T21:55:16Z</dcterms:created>
  <dcterms:modified xsi:type="dcterms:W3CDTF">2021-10-04T21:55:16Z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