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March   9, 2022 (09:31:56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8" w:name="your-first-own-program"/>
    <w:p>
      <w:pPr>
        <w:pStyle w:val="Heading1"/>
      </w:pPr>
      <w:r>
        <w:t xml:space="preserve">Your First Own Program</w:t>
      </w:r>
    </w:p>
    <w:bookmarkStart w:id="29" w:name="editing-existing-program"/>
    <w:p>
      <w:pPr>
        <w:pStyle w:val="Heading2"/>
      </w:pPr>
      <w:r>
        <w:t xml:space="preserve">Editing Existing Program</w:t>
      </w:r>
    </w:p>
    <w:bookmarkStart w:id="23"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 you can refer to</w:t>
      </w:r>
      <w:r>
        <w:t xml:space="preserve"> </w:t>
      </w:r>
      <w:hyperlink r:id="rId22">
        <w:r>
          <w:rPr>
            <w:rStyle w:val="Hyperlink"/>
          </w:rPr>
          <w:t xml:space="preserve">our small guide on manipulating archives</w:t>
        </w:r>
      </w:hyperlink>
      <w:r>
        <w:t xml:space="preserve">.</w:t>
      </w:r>
      <w:r>
        <w:t xml:space="preserve"> </w:t>
      </w:r>
      <w:r>
        <w:rPr>
          <w:iCs/>
          <w:i/>
        </w:rPr>
        <w:t xml:space="preserve">Be careful</w:t>
      </w:r>
      <w:r>
        <w:t xml:space="preserve">: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bookmarkEnd w:id="23"/>
    <w:bookmarkStart w:id="26"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4"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2"/>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2"/>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2"/>
        </w:numPr>
        <w:pStyle w:val="Compact"/>
      </w:pPr>
      <w:r>
        <w:t xml:space="preserve">What change(s) do you notice in your IDE?</w:t>
      </w:r>
    </w:p>
    <w:p>
      <w:pPr>
        <w:numPr>
          <w:ilvl w:val="0"/>
          <w:numId w:val="1002"/>
        </w:numPr>
        <w:pStyle w:val="Compact"/>
      </w:pPr>
      <w:r>
        <w:t xml:space="preserve">Can you still build and debug your program?</w:t>
      </w:r>
    </w:p>
    <w:p>
      <w:pPr>
        <w:numPr>
          <w:ilvl w:val="0"/>
          <w:numId w:val="1002"/>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4"/>
    <w:bookmarkStart w:id="25"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3"/>
        </w:numPr>
        <w:pStyle w:val="Compact"/>
      </w:pPr>
      <w:r>
        <w:t xml:space="preserve">Right-click on</w:t>
      </w:r>
      <w:r>
        <w:t xml:space="preserve"> </w:t>
      </w:r>
      <w:r>
        <w:rPr>
          <w:rStyle w:val="NormalTok"/>
        </w:rPr>
        <w:t xml:space="preserve">InitialProject</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5"/>
    <w:bookmarkEnd w:id="26"/>
    <w:bookmarkStart w:id="28"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4"/>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5"/>
        </w:numPr>
        <w:pStyle w:val="Compact"/>
      </w:pPr>
      <w:r>
        <w:t xml:space="preserve">replace</w:t>
      </w:r>
      <w:r>
        <w:t xml:space="preserve"> </w:t>
      </w:r>
      <w:r>
        <w:rPr>
          <w:rStyle w:val="StringTok"/>
        </w:rPr>
        <w:t xml:space="preserve">"Welcome to the lab portion of CSCI 1301!"</w:t>
      </w:r>
    </w:p>
    <w:p>
      <w:pPr>
        <w:numPr>
          <w:ilvl w:val="1"/>
          <w:numId w:val="1005"/>
        </w:numPr>
        <w:pStyle w:val="Compact"/>
      </w:pPr>
      <w:r>
        <w:t xml:space="preserve">with</w:t>
      </w:r>
      <w:r>
        <w:t xml:space="preserve"> </w:t>
      </w:r>
      <w:r>
        <w:rPr>
          <w:rStyle w:val="StringTok"/>
        </w:rPr>
        <w:t xml:space="preserve">"This is my first program."</w:t>
      </w:r>
      <w:r>
        <w:t xml:space="preserve">.</w:t>
      </w:r>
    </w:p>
    <w:p>
      <w:pPr>
        <w:numPr>
          <w:ilvl w:val="0"/>
          <w:numId w:val="1004"/>
        </w:numPr>
      </w:pPr>
      <w:r>
        <w:t xml:space="preserve">Build and run the program. Do you notice any change(s)?</w:t>
      </w:r>
    </w:p>
    <w:p>
      <w:pPr>
        <w:numPr>
          <w:ilvl w:val="0"/>
          <w:numId w:val="1004"/>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4"/>
        </w:numPr>
      </w:pPr>
      <w:r>
        <w:t xml:space="preserve">Build and run the program. Do you notice any change(s)?</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4"/>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4"/>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4"/>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4"/>
        </w:numPr>
      </w:pPr>
      <w:r>
        <w:t xml:space="preserve">Have a look at</w:t>
      </w:r>
      <w:r>
        <w:t xml:space="preserve"> </w:t>
      </w:r>
      <w:hyperlink r:id="rId27">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4"/>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8"/>
    <w:bookmarkEnd w:id="29"/>
    <w:bookmarkStart w:id="32"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0"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6"/>
        </w:numPr>
      </w:pPr>
      <w:r>
        <w:t xml:space="preserve">Launch your IDE</w:t>
      </w:r>
    </w:p>
    <w:p>
      <w:pPr>
        <w:numPr>
          <w:ilvl w:val="0"/>
          <w:numId w:val="1006"/>
        </w:numPr>
      </w:pPr>
      <w:r>
        <w:t xml:space="preserve">After the IDE launches, look for an option to create a new project. The exact wording varies between different IDEs, but look for one of the following:</w:t>
      </w:r>
      <w:r>
        <w:t xml:space="preserve"> </w:t>
      </w:r>
    </w:p>
    <w:p>
      <w:pPr>
        <w:numPr>
          <w:ilvl w:val="1"/>
          <w:numId w:val="1007"/>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7"/>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6"/>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8"/>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1"/>
          <w:numId w:val="1008"/>
        </w:numPr>
        <w:pStyle w:val="Compact"/>
      </w:pPr>
      <w:r>
        <w:t xml:space="preserve">On Visual Studio, you would see something like:</w:t>
      </w:r>
    </w:p>
    <w:p>
      <w:pPr>
        <w:numPr>
          <w:ilvl w:val="0"/>
          <w:numId w:val="1000"/>
        </w:numPr>
      </w:pPr>
    </w:p>
    <w:p>
      <w:pPr>
        <w:numPr>
          <w:ilvl w:val="0"/>
          <w:numId w:val="1000"/>
        </w:numPr>
      </w:pPr>
      <w:r>
        <w:t xml:space="preserve">Pick the</w:t>
      </w:r>
      <w:r>
        <w:t xml:space="preserve"> </w:t>
      </w:r>
      <w:r>
        <w:rPr>
          <w:iCs/>
          <w:i/>
        </w:rPr>
        <w:t xml:space="preserve">first</w:t>
      </w:r>
      <w:r>
        <w:t xml:space="preserve"> </w:t>
      </w:r>
      <w:r>
        <w:t xml:space="preserve">item, which is for C#.</w:t>
      </w:r>
    </w:p>
    <w:p>
      <w:pPr>
        <w:numPr>
          <w:ilvl w:val="0"/>
          <w:numId w:val="1006"/>
        </w:numPr>
      </w:pPr>
      <w:r>
        <w:t xml:space="preserve">Enter</w:t>
      </w:r>
      <w:r>
        <w:t xml:space="preserve"> </w:t>
      </w:r>
      <w:r>
        <w:rPr>
          <w:rStyle w:val="NormalTok"/>
        </w:rPr>
        <w:t xml:space="preserve">MyFirstProject</w:t>
      </w:r>
      <w:r>
        <w:t xml:space="preserve"> </w:t>
      </w:r>
      <w:r>
        <w:t xml:space="preserve">as the name of the project.</w:t>
      </w:r>
    </w:p>
    <w:p>
      <w:pPr>
        <w:numPr>
          <w:ilvl w:val="0"/>
          <w:numId w:val="1006"/>
        </w:numPr>
      </w:pPr>
      <w:r>
        <w:t xml:space="preserve">Enter</w:t>
      </w:r>
      <w:r>
        <w:t xml:space="preserve"> </w:t>
      </w:r>
      <w:r>
        <w:rPr>
          <w:rStyle w:val="NormalTok"/>
        </w:rPr>
        <w:t xml:space="preserve">MyFirstSolution</w:t>
      </w:r>
      <w:r>
        <w:t xml:space="preserve"> </w:t>
      </w:r>
      <w:r>
        <w:t xml:space="preserve">as the name of the solution.</w:t>
      </w:r>
    </w:p>
    <w:p>
      <w:pPr>
        <w:numPr>
          <w:ilvl w:val="0"/>
          <w:numId w:val="1006"/>
        </w:numPr>
      </w:pPr>
      <w:r>
        <w:t xml:space="preserve">For location or solution directory: choose a good place to save your solution. The best pick would be a folder you created for this lab.</w:t>
      </w:r>
    </w:p>
    <w:p>
      <w:pPr>
        <w:numPr>
          <w:ilvl w:val="0"/>
          <w:numId w:val="1006"/>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6"/>
        </w:numPr>
      </w:pPr>
      <w:r>
        <w:t xml:space="preserve">Now answer the following:</w:t>
      </w:r>
    </w:p>
    <w:p>
      <w:pPr>
        <w:numPr>
          <w:ilvl w:val="1"/>
          <w:numId w:val="1009"/>
        </w:numPr>
      </w:pPr>
      <w:r>
        <w:t xml:space="preserve">A source code file appeared in the main window of your IDE. Compare this code with the code you studied previously: How are they different? How are they the same?</w:t>
      </w:r>
    </w:p>
    <w:p>
      <w:pPr>
        <w:numPr>
          <w:ilvl w:val="1"/>
          <w:numId w:val="1009"/>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09"/>
        </w:numPr>
      </w:pPr>
      <w:r>
        <w:t xml:space="preserve">Try to compile</w:t>
      </w:r>
      <w:r>
        <w:t xml:space="preserve"> </w:t>
      </w:r>
      <w:r>
        <w:rPr>
          <w:rStyle w:val="NormalTok"/>
        </w:rPr>
        <w:t xml:space="preserve">MyFirstSolution</w:t>
      </w:r>
      <w:r>
        <w:t xml:space="preserve">. Did the compilation succeed?</w:t>
      </w:r>
    </w:p>
    <w:p>
      <w:pPr>
        <w:numPr>
          <w:ilvl w:val="1"/>
          <w:numId w:val="1009"/>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0"/>
    <w:bookmarkStart w:id="31"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0"/>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0"/>
        </w:numPr>
      </w:pPr>
      <w:r>
        <w:t xml:space="preserve">Create a new line.</w:t>
      </w:r>
    </w:p>
    <w:p>
      <w:pPr>
        <w:numPr>
          <w:ilvl w:val="0"/>
          <w:numId w:val="1010"/>
        </w:numPr>
      </w:pPr>
      <w:r>
        <w:t xml:space="preserve">Type</w:t>
      </w:r>
      <w:r>
        <w:t xml:space="preserve"> </w:t>
      </w:r>
      <w:r>
        <w:rPr>
          <w:rStyle w:val="NormalTok"/>
        </w:rPr>
        <w:t xml:space="preserve">Console</w:t>
      </w:r>
      <w:r>
        <w:t xml:space="preserve"> </w:t>
      </w:r>
      <w:r>
        <w:t xml:space="preserve">then pause</w:t>
      </w:r>
    </w:p>
    <w:p>
      <w:pPr>
        <w:numPr>
          <w:ilvl w:val="0"/>
          <w:numId w:val="1010"/>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0"/>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0"/>
        </w:numPr>
      </w:pPr>
      <w:r>
        <w:t xml:space="preserve">Now type an open parenthesis, i.e. </w:t>
      </w:r>
      <w:r>
        <w:rPr>
          <w:rStyle w:val="OperatorTok"/>
        </w:rPr>
        <w:t xml:space="preserve">(</w:t>
      </w:r>
      <w:r>
        <w:t xml:space="preserve">, and notice that it is closed for you automatically.</w:t>
      </w:r>
    </w:p>
    <w:p>
      <w:pPr>
        <w:numPr>
          <w:ilvl w:val="0"/>
          <w:numId w:val="1010"/>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0"/>
        </w:numPr>
      </w:pPr>
      <w:r>
        <w:t xml:space="preserve">Compile (build) your program.</w:t>
      </w:r>
    </w:p>
    <w:p>
      <w:pPr>
        <w:numPr>
          <w:ilvl w:val="0"/>
          <w:numId w:val="1010"/>
        </w:numPr>
      </w:pPr>
      <w:r>
        <w:t xml:space="preserve">Oh no, something went wrong! Can you fix this problem?</w:t>
      </w:r>
    </w:p>
    <w:p>
      <w:pPr>
        <w:numPr>
          <w:ilvl w:val="0"/>
          <w:numId w:val="1010"/>
        </w:numPr>
      </w:pPr>
      <w:r>
        <w:t xml:space="preserve">Once you can compile your program without errors, execute it.</w:t>
      </w:r>
    </w:p>
    <w:p>
      <w:pPr>
        <w:numPr>
          <w:ilvl w:val="0"/>
          <w:numId w:val="1010"/>
        </w:numPr>
      </w:pPr>
      <w:r>
        <w:t xml:space="preserve">Make a backup of your project.</w:t>
      </w:r>
    </w:p>
    <w:bookmarkEnd w:id="31"/>
    <w:bookmarkEnd w:id="32"/>
    <w:bookmarkStart w:id="36"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3">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4">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1"/>
        </w:numPr>
        <w:pStyle w:val="Compact"/>
      </w:pPr>
      <w:r>
        <w:t xml:space="preserve">What C# langauge feature is responsible for reclaiming unused memory?</w:t>
      </w:r>
    </w:p>
    <w:p>
      <w:pPr>
        <w:numPr>
          <w:ilvl w:val="0"/>
          <w:numId w:val="1011"/>
        </w:numPr>
        <w:pStyle w:val="Compact"/>
      </w:pPr>
      <w:r>
        <w:t xml:space="preserve">What file extension is used by C# source code files?</w:t>
      </w:r>
    </w:p>
    <w:p>
      <w:pPr>
        <w:numPr>
          <w:ilvl w:val="0"/>
          <w:numId w:val="1011"/>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5">
        <w:r>
          <w:rPr>
            <w:rStyle w:val="Hyperlink"/>
          </w:rPr>
          <w:t xml:space="preserve">https://docs.microsoft.com/en-us/dotnet/csharp/programming-guide/namespaces/</w:t>
        </w:r>
      </w:hyperlink>
      <w:r>
        <w:t xml:space="preserve">. Do you know an example of a namespace that we have used?</w:t>
      </w:r>
    </w:p>
    <w:bookmarkEnd w:id="36"/>
    <w:bookmarkStart w:id="37" w:name="Xfab3a204414c72aa1186047d64f061982a80ca2"/>
    <w:p>
      <w:pPr>
        <w:pStyle w:val="Heading2"/>
      </w:pPr>
      <w:r>
        <w:t xml:space="preserve">More About Displaying Characters on the Screen</w:t>
      </w:r>
    </w:p>
    <w:p>
      <w:pPr>
        <w:numPr>
          <w:ilvl w:val="0"/>
          <w:numId w:val="1012"/>
        </w:numPr>
        <w:pStyle w:val="Compact"/>
      </w:pPr>
      <w:r>
        <w:t xml:space="preserve">Create a new project.</w:t>
      </w:r>
    </w:p>
    <w:p>
      <w:pPr>
        <w:numPr>
          <w:ilvl w:val="0"/>
          <w:numId w:val="1012"/>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3"/>
        </w:numPr>
      </w:pPr>
      <w:r>
        <w:t xml:space="preserve">In the panel that appears, enter the following:</w:t>
      </w:r>
    </w:p>
    <w:p>
      <w:pPr>
        <w:numPr>
          <w:ilvl w:val="1"/>
          <w:numId w:val="1014"/>
        </w:numPr>
        <w:pStyle w:val="Compact"/>
      </w:pPr>
      <w:r>
        <w:t xml:space="preserve">(Find what)</w:t>
      </w:r>
      <w:r>
        <w:t xml:space="preserve"> </w:t>
      </w:r>
      <w:r>
        <w:rPr>
          <w:rStyle w:val="OperatorTok"/>
        </w:rPr>
        <w:t xml:space="preserve">!</w:t>
      </w:r>
    </w:p>
    <w:p>
      <w:pPr>
        <w:numPr>
          <w:ilvl w:val="1"/>
          <w:numId w:val="1014"/>
        </w:numPr>
        <w:pStyle w:val="Compact"/>
      </w:pPr>
      <w:r>
        <w:t xml:space="preserve">(Replace with)</w:t>
      </w:r>
      <w:r>
        <w:t xml:space="preserve"> </w:t>
      </w:r>
      <w:r>
        <w:rPr>
          <w:rStyle w:val="OperatorTok"/>
        </w:rPr>
        <w:t xml:space="preserve">*</w:t>
      </w:r>
    </w:p>
    <w:p>
      <w:pPr>
        <w:numPr>
          <w:ilvl w:val="0"/>
          <w:numId w:val="1013"/>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3"/>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_rels/footnotes.xml.rels><?xml version="1.0" encoding="UTF-8"?><Relationships xmlns="http://schemas.openxmlformats.org/package/2006/relationships"><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2022-03-09T14:32:15Z</dcterms:created>
  <dcterms:modified xsi:type="dcterms:W3CDTF">2022-03-09T14:32:15Z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9, 2022 (09:31:56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