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02757" w14:textId="6D8DA6B8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SECRETARÍA DE TURISMO</w:t>
      </w:r>
    </w:p>
    <w:p w14:paraId="29AEE419" w14:textId="3A7D715C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DIRECCIÓNGENERAL/SUBSECRETARIA</w:t>
      </w:r>
    </w:p>
    <w:p w14:paraId="3B590A13" w14:textId="3D5A091C" w:rsidR="00284C76" w:rsidRPr="004D0B94" w:rsidRDefault="004D0B94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DIRECCION DE AREA</w:t>
      </w:r>
    </w:p>
    <w:p w14:paraId="04EA8BC2" w14:textId="77777777" w:rsidR="00284C76" w:rsidRPr="004D0B94" w:rsidRDefault="00284C76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NO OFICIO.-XX/XX/XXXX</w:t>
      </w:r>
    </w:p>
    <w:p w14:paraId="213CBA61" w14:textId="1274C457" w:rsidR="007171BA" w:rsidRPr="004D0B94" w:rsidRDefault="00284C76" w:rsidP="007171BA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 xml:space="preserve">Silao de la Victoria Gto. </w:t>
      </w:r>
      <w:r w:rsidR="004D0B94">
        <w:rPr>
          <w:rFonts w:asciiTheme="majorHAnsi" w:hAnsiTheme="majorHAnsi" w:cstheme="majorHAnsi"/>
          <w:color w:val="FF0000"/>
        </w:rPr>
        <w:t>a</w:t>
      </w:r>
      <w:r w:rsidRPr="004D0B94">
        <w:rPr>
          <w:rFonts w:asciiTheme="majorHAnsi" w:hAnsiTheme="majorHAnsi" w:cstheme="majorHAnsi"/>
          <w:color w:val="FF0000"/>
        </w:rPr>
        <w:t xml:space="preserve"> </w:t>
      </w:r>
      <w:r w:rsidR="00D843CB" w:rsidRPr="004D0B94">
        <w:rPr>
          <w:rFonts w:asciiTheme="majorHAnsi" w:hAnsiTheme="majorHAnsi" w:cstheme="majorHAnsi"/>
          <w:color w:val="FF0000"/>
        </w:rPr>
        <w:t>XX</w:t>
      </w:r>
      <w:r w:rsidR="00D843CB">
        <w:rPr>
          <w:rFonts w:asciiTheme="majorHAnsi" w:hAnsiTheme="majorHAnsi" w:cstheme="majorHAnsi"/>
          <w:color w:val="FF0000"/>
        </w:rPr>
        <w:t xml:space="preserve"> de </w:t>
      </w:r>
      <w:r w:rsidR="00D843CB" w:rsidRPr="004D0B94">
        <w:rPr>
          <w:rFonts w:asciiTheme="majorHAnsi" w:hAnsiTheme="majorHAnsi" w:cstheme="majorHAnsi"/>
          <w:color w:val="FF0000"/>
        </w:rPr>
        <w:t>X</w:t>
      </w:r>
      <w:r w:rsidR="00D843CB">
        <w:rPr>
          <w:rFonts w:asciiTheme="majorHAnsi" w:hAnsiTheme="majorHAnsi" w:cstheme="majorHAnsi"/>
          <w:color w:val="FF0000"/>
        </w:rPr>
        <w:t>XXXX</w:t>
      </w:r>
      <w:r w:rsidR="00D843CB" w:rsidRPr="004D0B94">
        <w:rPr>
          <w:rFonts w:asciiTheme="majorHAnsi" w:hAnsiTheme="majorHAnsi" w:cstheme="majorHAnsi"/>
          <w:color w:val="FF0000"/>
        </w:rPr>
        <w:t>X</w:t>
      </w:r>
      <w:r w:rsidR="00D843CB">
        <w:rPr>
          <w:rFonts w:asciiTheme="majorHAnsi" w:hAnsiTheme="majorHAnsi" w:cstheme="majorHAnsi"/>
          <w:color w:val="FF0000"/>
        </w:rPr>
        <w:t xml:space="preserve"> DEL 20XX</w:t>
      </w:r>
    </w:p>
    <w:p w14:paraId="3325F1F4" w14:textId="656A2B78" w:rsidR="007171BA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Licda. Ilayali Pimentel Redondo</w:t>
      </w:r>
    </w:p>
    <w:p w14:paraId="6FE65C75" w14:textId="20F82D44" w:rsidR="0046154D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Directora Administrativa</w:t>
      </w:r>
    </w:p>
    <w:p w14:paraId="7595B7E5" w14:textId="7896BEA6" w:rsid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Secretaría de Turismo</w:t>
      </w:r>
    </w:p>
    <w:p w14:paraId="51BFFDB3" w14:textId="5011CE6D" w:rsidR="007171BA" w:rsidRPr="004D0B94" w:rsidRDefault="004D0B94" w:rsidP="00284C76">
      <w:pPr>
        <w:spacing w:line="240" w:lineRule="auto"/>
        <w:contextualSpacing/>
        <w:jc w:val="both"/>
        <w:rPr>
          <w:rFonts w:asciiTheme="majorHAnsi" w:hAnsiTheme="majorHAnsi" w:cstheme="majorHAnsi"/>
          <w:b/>
        </w:rPr>
      </w:pPr>
      <w:r w:rsidRPr="004D0B94">
        <w:rPr>
          <w:rFonts w:asciiTheme="majorHAnsi" w:hAnsiTheme="majorHAnsi" w:cstheme="majorHAnsi"/>
          <w:b/>
        </w:rPr>
        <w:t>Presente</w:t>
      </w:r>
      <w:r>
        <w:rPr>
          <w:rFonts w:asciiTheme="majorHAnsi" w:hAnsiTheme="majorHAnsi" w:cstheme="majorHAnsi"/>
          <w:b/>
        </w:rPr>
        <w:t>,</w:t>
      </w:r>
    </w:p>
    <w:p w14:paraId="4D74909F" w14:textId="77777777" w:rsidR="007171BA" w:rsidRPr="004D0B94" w:rsidRDefault="007171BA" w:rsidP="007171BA">
      <w:pPr>
        <w:jc w:val="both"/>
        <w:rPr>
          <w:rFonts w:asciiTheme="majorHAnsi" w:hAnsiTheme="majorHAnsi" w:cstheme="majorHAnsi"/>
        </w:rPr>
      </w:pPr>
    </w:p>
    <w:p w14:paraId="7D3BA7B3" w14:textId="0AE0C887" w:rsidR="0034051C" w:rsidRPr="0034051C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r w:rsidRPr="0034051C">
        <w:rPr>
          <w:rFonts w:asciiTheme="majorHAnsi" w:hAnsiTheme="majorHAnsi" w:cstheme="majorHAnsi"/>
          <w:bCs/>
        </w:rPr>
        <w:t xml:space="preserve">Por este medio y con fundamento en la </w:t>
      </w:r>
      <w:r w:rsidRPr="00D843CB">
        <w:rPr>
          <w:rFonts w:asciiTheme="majorHAnsi" w:hAnsiTheme="majorHAnsi" w:cstheme="majorHAnsi"/>
          <w:bCs/>
          <w:color w:val="FF0000"/>
        </w:rPr>
        <w:t xml:space="preserve">fracción III </w:t>
      </w:r>
      <w:r w:rsidR="00D843CB" w:rsidRPr="00D843CB">
        <w:rPr>
          <w:rFonts w:asciiTheme="majorHAnsi" w:hAnsiTheme="majorHAnsi" w:cstheme="majorHAnsi"/>
          <w:bCs/>
          <w:color w:val="FF0000"/>
        </w:rPr>
        <w:t xml:space="preserve">del artículo </w:t>
      </w:r>
      <w:r w:rsidRPr="00D843CB">
        <w:rPr>
          <w:rFonts w:asciiTheme="majorHAnsi" w:hAnsiTheme="majorHAnsi" w:cstheme="majorHAnsi"/>
          <w:bCs/>
          <w:color w:val="FF0000"/>
        </w:rPr>
        <w:t>23</w:t>
      </w:r>
      <w:r w:rsidR="00D843CB" w:rsidRPr="00D843CB">
        <w:rPr>
          <w:rFonts w:asciiTheme="majorHAnsi" w:hAnsiTheme="majorHAnsi" w:cstheme="majorHAnsi"/>
          <w:bCs/>
          <w:color w:val="FF0000"/>
        </w:rPr>
        <w:t xml:space="preserve"> </w:t>
      </w:r>
      <w:r w:rsidR="00D843CB" w:rsidRPr="00D843CB">
        <w:rPr>
          <w:rFonts w:asciiTheme="majorHAnsi" w:hAnsiTheme="majorHAnsi" w:cstheme="majorHAnsi"/>
          <w:bCs/>
        </w:rPr>
        <w:t>d</w:t>
      </w:r>
      <w:r w:rsidRPr="0034051C">
        <w:rPr>
          <w:rFonts w:asciiTheme="majorHAnsi" w:hAnsiTheme="majorHAnsi" w:cstheme="majorHAnsi"/>
          <w:bCs/>
        </w:rPr>
        <w:t>e la Ley del Trabajo de los Servidores Públicos al Servicio del Estado y de los Municipios,</w:t>
      </w:r>
      <w:r w:rsidR="00D843CB">
        <w:rPr>
          <w:rFonts w:asciiTheme="majorHAnsi" w:hAnsiTheme="majorHAnsi" w:cstheme="majorHAnsi"/>
          <w:bCs/>
        </w:rPr>
        <w:t xml:space="preserve"> y el artpiuclo 84 de </w:t>
      </w:r>
      <w:r w:rsidR="00D843CB" w:rsidRPr="00D843CB">
        <w:rPr>
          <w:rFonts w:asciiTheme="majorHAnsi" w:hAnsiTheme="majorHAnsi" w:cstheme="majorHAnsi"/>
        </w:rPr>
        <w:t>L</w:t>
      </w:r>
      <w:r w:rsidR="00D843CB">
        <w:rPr>
          <w:rFonts w:asciiTheme="majorHAnsi" w:hAnsiTheme="majorHAnsi" w:cstheme="majorHAnsi"/>
        </w:rPr>
        <w:t>as</w:t>
      </w:r>
      <w:r w:rsidR="00D843CB" w:rsidRPr="00D843CB">
        <w:rPr>
          <w:rFonts w:asciiTheme="majorHAnsi" w:hAnsiTheme="majorHAnsi" w:cstheme="majorHAnsi"/>
        </w:rPr>
        <w:t xml:space="preserve"> Condiciones Generales </w:t>
      </w:r>
      <w:r w:rsidR="00D843CB">
        <w:rPr>
          <w:rFonts w:asciiTheme="majorHAnsi" w:hAnsiTheme="majorHAnsi" w:cstheme="majorHAnsi"/>
        </w:rPr>
        <w:t>d</w:t>
      </w:r>
      <w:r w:rsidR="00D843CB" w:rsidRPr="00D843CB">
        <w:rPr>
          <w:rFonts w:asciiTheme="majorHAnsi" w:hAnsiTheme="majorHAnsi" w:cstheme="majorHAnsi"/>
        </w:rPr>
        <w:t xml:space="preserve">e Trabajo </w:t>
      </w:r>
      <w:r w:rsidR="00D843CB">
        <w:rPr>
          <w:rFonts w:asciiTheme="majorHAnsi" w:hAnsiTheme="majorHAnsi" w:cstheme="majorHAnsi"/>
        </w:rPr>
        <w:t>p</w:t>
      </w:r>
      <w:r w:rsidR="00D843CB" w:rsidRPr="00D843CB">
        <w:rPr>
          <w:rFonts w:asciiTheme="majorHAnsi" w:hAnsiTheme="majorHAnsi" w:cstheme="majorHAnsi"/>
        </w:rPr>
        <w:t xml:space="preserve">ara </w:t>
      </w:r>
      <w:r w:rsidR="00D843CB">
        <w:rPr>
          <w:rFonts w:asciiTheme="majorHAnsi" w:hAnsiTheme="majorHAnsi" w:cstheme="majorHAnsi"/>
        </w:rPr>
        <w:t>l</w:t>
      </w:r>
      <w:r w:rsidR="00D843CB" w:rsidRPr="00D843CB">
        <w:rPr>
          <w:rFonts w:asciiTheme="majorHAnsi" w:hAnsiTheme="majorHAnsi" w:cstheme="majorHAnsi"/>
        </w:rPr>
        <w:t xml:space="preserve">as Dependencias, Entidades </w:t>
      </w:r>
      <w:r w:rsidR="00D843CB">
        <w:rPr>
          <w:rFonts w:asciiTheme="majorHAnsi" w:hAnsiTheme="majorHAnsi" w:cstheme="majorHAnsi"/>
        </w:rPr>
        <w:t>y</w:t>
      </w:r>
      <w:r w:rsidR="00D843CB" w:rsidRPr="00D843CB">
        <w:rPr>
          <w:rFonts w:asciiTheme="majorHAnsi" w:hAnsiTheme="majorHAnsi" w:cstheme="majorHAnsi"/>
        </w:rPr>
        <w:t xml:space="preserve"> Unidades </w:t>
      </w:r>
      <w:r w:rsidR="00D843CB">
        <w:rPr>
          <w:rFonts w:asciiTheme="majorHAnsi" w:hAnsiTheme="majorHAnsi" w:cstheme="majorHAnsi"/>
        </w:rPr>
        <w:t>d</w:t>
      </w:r>
      <w:r w:rsidR="00D843CB" w:rsidRPr="00D843CB">
        <w:rPr>
          <w:rFonts w:asciiTheme="majorHAnsi" w:hAnsiTheme="majorHAnsi" w:cstheme="majorHAnsi"/>
        </w:rPr>
        <w:t xml:space="preserve">e Apoyo </w:t>
      </w:r>
      <w:r w:rsidR="00D843CB">
        <w:rPr>
          <w:rFonts w:asciiTheme="majorHAnsi" w:hAnsiTheme="majorHAnsi" w:cstheme="majorHAnsi"/>
        </w:rPr>
        <w:t>d</w:t>
      </w:r>
      <w:r w:rsidR="00D843CB" w:rsidRPr="00D843CB">
        <w:rPr>
          <w:rFonts w:asciiTheme="majorHAnsi" w:hAnsiTheme="majorHAnsi" w:cstheme="majorHAnsi"/>
        </w:rPr>
        <w:t xml:space="preserve">e </w:t>
      </w:r>
      <w:r w:rsidR="00D843CB">
        <w:rPr>
          <w:rFonts w:asciiTheme="majorHAnsi" w:hAnsiTheme="majorHAnsi" w:cstheme="majorHAnsi"/>
        </w:rPr>
        <w:t>d</w:t>
      </w:r>
      <w:r w:rsidR="00D843CB" w:rsidRPr="00D843CB">
        <w:rPr>
          <w:rFonts w:asciiTheme="majorHAnsi" w:hAnsiTheme="majorHAnsi" w:cstheme="majorHAnsi"/>
        </w:rPr>
        <w:t>a Administración Pública Del Estado De Guanajuato</w:t>
      </w:r>
      <w:r w:rsidR="00D843CB">
        <w:rPr>
          <w:rFonts w:asciiTheme="majorHAnsi" w:hAnsiTheme="majorHAnsi" w:cstheme="majorHAnsi"/>
        </w:rPr>
        <w:t>,</w:t>
      </w:r>
      <w:r w:rsidR="00D843CB">
        <w:rPr>
          <w:rFonts w:ascii="Verdana" w:hAnsi="Verdana"/>
          <w:color w:val="000000"/>
          <w:shd w:val="clear" w:color="auto" w:fill="FFFFFF"/>
        </w:rPr>
        <w:t>  </w:t>
      </w:r>
      <w:r w:rsidR="00D843CB" w:rsidRPr="0034051C">
        <w:rPr>
          <w:rFonts w:asciiTheme="majorHAnsi" w:hAnsiTheme="majorHAnsi" w:cstheme="majorHAnsi"/>
          <w:bCs/>
        </w:rPr>
        <w:t xml:space="preserve"> </w:t>
      </w:r>
      <w:r w:rsidRPr="0034051C">
        <w:rPr>
          <w:rFonts w:asciiTheme="majorHAnsi" w:hAnsiTheme="majorHAnsi" w:cstheme="majorHAnsi"/>
          <w:bCs/>
        </w:rPr>
        <w:t>hago de su conocimiento que con el visto bueno de mi jef</w:t>
      </w:r>
      <w:r w:rsidRPr="0034051C">
        <w:rPr>
          <w:rFonts w:asciiTheme="majorHAnsi" w:hAnsiTheme="majorHAnsi" w:cstheme="majorHAnsi"/>
          <w:bCs/>
          <w:color w:val="FF0000"/>
        </w:rPr>
        <w:t>e/a</w:t>
      </w:r>
      <w:r w:rsidRPr="0034051C">
        <w:rPr>
          <w:rFonts w:asciiTheme="majorHAnsi" w:hAnsiTheme="majorHAnsi" w:cstheme="majorHAnsi"/>
          <w:bCs/>
        </w:rPr>
        <w:t xml:space="preserve"> inmediato, tomaré los días del </w:t>
      </w:r>
      <w:r w:rsidRPr="0034051C">
        <w:rPr>
          <w:rFonts w:asciiTheme="majorHAnsi" w:hAnsiTheme="majorHAnsi" w:cstheme="majorHAnsi"/>
          <w:bCs/>
          <w:color w:val="FF0000"/>
        </w:rPr>
        <w:t xml:space="preserve">XX/XX/20XX al XX/XX/20XX </w:t>
      </w:r>
      <w:r w:rsidRPr="0034051C">
        <w:rPr>
          <w:rFonts w:asciiTheme="majorHAnsi" w:hAnsiTheme="majorHAnsi" w:cstheme="majorHAnsi"/>
          <w:bCs/>
        </w:rPr>
        <w:t xml:space="preserve">a los que tengo derecho a cuenta de mi </w:t>
      </w:r>
      <w:r w:rsidR="00D843CB">
        <w:rPr>
          <w:rFonts w:asciiTheme="majorHAnsi" w:hAnsiTheme="majorHAnsi" w:cstheme="majorHAnsi"/>
          <w:bCs/>
        </w:rPr>
        <w:t>periodo de lactancia.</w:t>
      </w:r>
    </w:p>
    <w:p w14:paraId="749D6846" w14:textId="77777777" w:rsidR="0034051C" w:rsidRPr="0034051C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</w:p>
    <w:p w14:paraId="55B63526" w14:textId="32EC5A49" w:rsidR="0034051C" w:rsidRPr="0034051C" w:rsidRDefault="0034051C" w:rsidP="0034051C">
      <w:pPr>
        <w:spacing w:line="240" w:lineRule="auto"/>
        <w:contextualSpacing/>
        <w:jc w:val="both"/>
        <w:rPr>
          <w:rFonts w:asciiTheme="majorHAnsi" w:hAnsiTheme="majorHAnsi" w:cstheme="majorHAnsi"/>
          <w:bCs/>
        </w:rPr>
      </w:pPr>
      <w:bookmarkStart w:id="0" w:name="_Hlk73094933"/>
      <w:r w:rsidRPr="0034051C">
        <w:rPr>
          <w:rFonts w:asciiTheme="majorHAnsi" w:hAnsiTheme="majorHAnsi" w:cstheme="majorHAnsi"/>
          <w:bCs/>
        </w:rPr>
        <w:t>Sin otro particular me despido, agradeciendo la atención prestada.</w:t>
      </w:r>
    </w:p>
    <w:bookmarkEnd w:id="0"/>
    <w:p w14:paraId="27AF550F" w14:textId="01DB0247" w:rsidR="00284C76" w:rsidRPr="0034051C" w:rsidRDefault="00284C76" w:rsidP="00284C76">
      <w:pPr>
        <w:jc w:val="both"/>
        <w:rPr>
          <w:rFonts w:asciiTheme="majorHAnsi" w:hAnsiTheme="majorHAnsi" w:cstheme="majorHAnsi"/>
          <w:bCs/>
        </w:rPr>
      </w:pPr>
    </w:p>
    <w:p w14:paraId="3229E35D" w14:textId="77777777" w:rsidR="004D0B94" w:rsidRPr="0034051C" w:rsidRDefault="004D0B94" w:rsidP="004D0B94">
      <w:pPr>
        <w:jc w:val="center"/>
        <w:rPr>
          <w:rFonts w:asciiTheme="majorHAnsi" w:hAnsiTheme="majorHAnsi" w:cstheme="majorHAnsi"/>
          <w:bCs/>
        </w:rPr>
      </w:pPr>
      <w:r w:rsidRPr="0034051C">
        <w:rPr>
          <w:rFonts w:asciiTheme="majorHAnsi" w:hAnsiTheme="majorHAnsi" w:cstheme="majorHAnsi"/>
          <w:bCs/>
        </w:rPr>
        <w:t>Atentamente</w:t>
      </w:r>
    </w:p>
    <w:p w14:paraId="48C5EF72" w14:textId="6F051CAC" w:rsidR="004D0B94" w:rsidRPr="004D0B94" w:rsidRDefault="004D0B94" w:rsidP="004D0B94">
      <w:pPr>
        <w:jc w:val="center"/>
        <w:rPr>
          <w:rFonts w:asciiTheme="majorHAnsi" w:hAnsiTheme="majorHAnsi" w:cstheme="majorHAnsi"/>
        </w:rPr>
      </w:pPr>
      <w:r w:rsidRPr="004D0B94">
        <w:rPr>
          <w:rFonts w:asciiTheme="majorHAnsi" w:hAnsiTheme="majorHAnsi" w:cstheme="majorHAnsi"/>
        </w:rPr>
        <w:t>,</w:t>
      </w:r>
    </w:p>
    <w:p w14:paraId="6D3D4591" w14:textId="303B53A8" w:rsidR="007171BA" w:rsidRPr="004D0B94" w:rsidRDefault="007171BA" w:rsidP="004D0B94">
      <w:pPr>
        <w:jc w:val="center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_____________________________________</w:t>
      </w:r>
    </w:p>
    <w:p w14:paraId="327AE657" w14:textId="767A90FA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L</w:t>
      </w:r>
      <w:r w:rsidR="0034051C">
        <w:rPr>
          <w:rFonts w:asciiTheme="majorHAnsi" w:hAnsiTheme="majorHAnsi" w:cstheme="majorHAnsi"/>
          <w:color w:val="FF0000"/>
        </w:rPr>
        <w:t>i</w:t>
      </w:r>
      <w:r>
        <w:rPr>
          <w:rFonts w:asciiTheme="majorHAnsi" w:hAnsiTheme="majorHAnsi" w:cstheme="majorHAnsi"/>
          <w:color w:val="FF0000"/>
        </w:rPr>
        <w:t>c. XXXXXXXXXXX</w:t>
      </w:r>
    </w:p>
    <w:p w14:paraId="62A2C0F0" w14:textId="24112449" w:rsidR="00563F71" w:rsidRDefault="0034051C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>Puesto</w:t>
      </w:r>
    </w:p>
    <w:p w14:paraId="1B04C23B" w14:textId="77777777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</w:p>
    <w:p w14:paraId="49093656" w14:textId="77777777" w:rsidR="004D0B94" w:rsidRP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</w:p>
    <w:p w14:paraId="0F8AAF00" w14:textId="334CE7E9" w:rsidR="004D0B94" w:rsidRPr="004D0B94" w:rsidRDefault="00284C76" w:rsidP="004D0B94">
      <w:pPr>
        <w:jc w:val="right"/>
        <w:rPr>
          <w:rFonts w:asciiTheme="majorHAnsi" w:hAnsiTheme="majorHAnsi" w:cstheme="majorHAnsi"/>
          <w:color w:val="FF0000"/>
        </w:rPr>
      </w:pPr>
      <w:r w:rsidRPr="004D0B94">
        <w:rPr>
          <w:rFonts w:asciiTheme="majorHAnsi" w:hAnsiTheme="majorHAnsi" w:cstheme="majorHAnsi"/>
          <w:color w:val="FF0000"/>
        </w:rPr>
        <w:t>________________________</w:t>
      </w:r>
      <w:r w:rsidR="004D0B94" w:rsidRPr="004D0B94">
        <w:rPr>
          <w:rFonts w:asciiTheme="majorHAnsi" w:hAnsiTheme="majorHAnsi" w:cstheme="majorHAnsi"/>
          <w:color w:val="FF0000"/>
        </w:rPr>
        <w:t xml:space="preserve">_____________________                                     </w:t>
      </w:r>
    </w:p>
    <w:p w14:paraId="7C8C526F" w14:textId="430B75F5" w:rsidR="004D0B94" w:rsidRDefault="004D0B94" w:rsidP="004D0B94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                   Lic. XXXXXXXXXXX</w:t>
      </w:r>
    </w:p>
    <w:p w14:paraId="2E436782" w14:textId="443E36C8" w:rsidR="004D0B94" w:rsidRDefault="0034051C" w:rsidP="0034051C">
      <w:pPr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                          Puesto del Jefe Inmediato</w:t>
      </w:r>
    </w:p>
    <w:p w14:paraId="15FB70D9" w14:textId="77777777" w:rsidR="004D0B9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                                  </w:t>
      </w:r>
    </w:p>
    <w:p w14:paraId="47508641" w14:textId="02795CC5" w:rsidR="004D0B94" w:rsidRDefault="004D0B94" w:rsidP="004D0B94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                                              </w:t>
      </w:r>
    </w:p>
    <w:sectPr w:rsidR="004D0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BA"/>
    <w:rsid w:val="00044A88"/>
    <w:rsid w:val="00284C76"/>
    <w:rsid w:val="0034051C"/>
    <w:rsid w:val="0046154D"/>
    <w:rsid w:val="004D0B94"/>
    <w:rsid w:val="004E50EB"/>
    <w:rsid w:val="00563F71"/>
    <w:rsid w:val="00711E79"/>
    <w:rsid w:val="007171BA"/>
    <w:rsid w:val="009F5741"/>
    <w:rsid w:val="00D843CB"/>
    <w:rsid w:val="00DC2BA3"/>
    <w:rsid w:val="00E3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395F"/>
  <w15:chartTrackingRefBased/>
  <w15:docId w15:val="{A9C97F48-8CFB-4918-8F65-A95E5D0C0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71BA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7171BA"/>
  </w:style>
  <w:style w:type="character" w:styleId="Hipervnculo">
    <w:name w:val="Hyperlink"/>
    <w:basedOn w:val="Fuentedeprrafopredeter"/>
    <w:uiPriority w:val="99"/>
    <w:unhideWhenUsed/>
    <w:rsid w:val="007171BA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7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7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Belen Gonzalez Landeros</dc:creator>
  <cp:keywords/>
  <dc:description/>
  <cp:lastModifiedBy>Claudia Belén González Landeros</cp:lastModifiedBy>
  <cp:revision>5</cp:revision>
  <cp:lastPrinted>2021-03-22T20:36:00Z</cp:lastPrinted>
  <dcterms:created xsi:type="dcterms:W3CDTF">2021-05-28T16:37:00Z</dcterms:created>
  <dcterms:modified xsi:type="dcterms:W3CDTF">2021-05-28T16:58:00Z</dcterms:modified>
</cp:coreProperties>
</file>