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69B" w:rsidRPr="00DE04C5" w:rsidRDefault="008C169B" w:rsidP="00C57D56">
      <w:pPr>
        <w:jc w:val="right"/>
        <w:rPr>
          <w:rFonts w:ascii="Century Gothic" w:hAnsi="Century Gothic"/>
          <w:b/>
          <w:szCs w:val="18"/>
        </w:rPr>
      </w:pPr>
      <w:r w:rsidRPr="00DE04C5">
        <w:rPr>
          <w:rFonts w:ascii="Century Gothic" w:hAnsi="Century Gothic"/>
          <w:b/>
          <w:szCs w:val="18"/>
        </w:rPr>
        <w:t xml:space="preserve">SILAO DE LA VICTORIA GTO. A </w:t>
      </w:r>
      <w:r w:rsidR="009C6830" w:rsidRPr="00DE04C5">
        <w:rPr>
          <w:rFonts w:ascii="Century Gothic" w:hAnsi="Century Gothic"/>
          <w:b/>
          <w:szCs w:val="18"/>
        </w:rPr>
        <w:t>__</w:t>
      </w:r>
      <w:r w:rsidRPr="00DE04C5">
        <w:rPr>
          <w:rFonts w:ascii="Century Gothic" w:hAnsi="Century Gothic"/>
          <w:b/>
          <w:szCs w:val="18"/>
        </w:rPr>
        <w:t xml:space="preserve"> DE </w:t>
      </w:r>
      <w:r w:rsidR="009C6830" w:rsidRPr="00DE04C5">
        <w:rPr>
          <w:rFonts w:ascii="Century Gothic" w:hAnsi="Century Gothic"/>
          <w:b/>
          <w:szCs w:val="18"/>
        </w:rPr>
        <w:t>__</w:t>
      </w:r>
      <w:r w:rsidRPr="00DE04C5">
        <w:rPr>
          <w:rFonts w:ascii="Century Gothic" w:hAnsi="Century Gothic"/>
          <w:b/>
          <w:szCs w:val="18"/>
        </w:rPr>
        <w:t xml:space="preserve"> DEL 20</w:t>
      </w:r>
      <w:r w:rsidR="009C6830" w:rsidRPr="00DE04C5">
        <w:rPr>
          <w:rFonts w:ascii="Century Gothic" w:hAnsi="Century Gothic"/>
          <w:b/>
          <w:szCs w:val="18"/>
        </w:rPr>
        <w:t>__</w:t>
      </w:r>
    </w:p>
    <w:p w:rsidR="008C169B" w:rsidRPr="00DE04C5" w:rsidRDefault="008C169B" w:rsidP="00C57D56">
      <w:pPr>
        <w:jc w:val="both"/>
        <w:rPr>
          <w:rFonts w:ascii="Century Gothic" w:hAnsi="Century Gothic"/>
          <w:b/>
          <w:szCs w:val="18"/>
        </w:rPr>
      </w:pPr>
    </w:p>
    <w:p w:rsidR="008B2850" w:rsidRPr="00DE04C5" w:rsidRDefault="008C169B" w:rsidP="00C57D56">
      <w:pPr>
        <w:jc w:val="both"/>
        <w:rPr>
          <w:rFonts w:ascii="Century Gothic" w:hAnsi="Century Gothic"/>
          <w:b/>
          <w:szCs w:val="18"/>
        </w:rPr>
      </w:pPr>
      <w:r w:rsidRPr="00DE04C5">
        <w:rPr>
          <w:rFonts w:ascii="Century Gothic" w:hAnsi="Century Gothic"/>
          <w:b/>
          <w:szCs w:val="18"/>
        </w:rPr>
        <w:t>C.P. LILIA ANAYANSI TAPIA CURIEL</w:t>
      </w:r>
    </w:p>
    <w:p w:rsidR="008C169B" w:rsidRPr="00DE04C5" w:rsidRDefault="008C169B" w:rsidP="00C57D56">
      <w:pPr>
        <w:jc w:val="both"/>
        <w:rPr>
          <w:rFonts w:ascii="Century Gothic" w:hAnsi="Century Gothic"/>
          <w:b/>
          <w:szCs w:val="18"/>
        </w:rPr>
      </w:pPr>
      <w:r w:rsidRPr="00DE04C5">
        <w:rPr>
          <w:rFonts w:ascii="Century Gothic" w:hAnsi="Century Gothic"/>
          <w:b/>
          <w:szCs w:val="18"/>
        </w:rPr>
        <w:t>DIRECTORA ADMINISTRATIVA</w:t>
      </w:r>
    </w:p>
    <w:p w:rsidR="008C169B" w:rsidRPr="00DE04C5" w:rsidRDefault="008C169B" w:rsidP="00C57D56">
      <w:pPr>
        <w:jc w:val="both"/>
        <w:rPr>
          <w:rFonts w:ascii="Century Gothic" w:hAnsi="Century Gothic"/>
          <w:b/>
          <w:szCs w:val="18"/>
        </w:rPr>
      </w:pPr>
      <w:r w:rsidRPr="00DE04C5">
        <w:rPr>
          <w:rFonts w:ascii="Century Gothic" w:hAnsi="Century Gothic"/>
          <w:b/>
          <w:szCs w:val="18"/>
        </w:rPr>
        <w:t>PRESENTE</w:t>
      </w:r>
    </w:p>
    <w:p w:rsidR="00C57D56" w:rsidRPr="00DE04C5" w:rsidRDefault="008C169B" w:rsidP="00C57D56">
      <w:pPr>
        <w:jc w:val="both"/>
        <w:rPr>
          <w:rFonts w:ascii="Century Gothic" w:hAnsi="Century Gothic"/>
          <w:szCs w:val="18"/>
        </w:rPr>
      </w:pPr>
      <w:r w:rsidRPr="00DE04C5">
        <w:rPr>
          <w:rFonts w:ascii="Century Gothic" w:hAnsi="Century Gothic"/>
          <w:szCs w:val="18"/>
        </w:rPr>
        <w:t xml:space="preserve">Por este medio solicito a usted su apoyo para realizar los trámites administrativos conducentes para que me sea otorgada la </w:t>
      </w:r>
      <w:r w:rsidRPr="00DE04C5">
        <w:rPr>
          <w:rFonts w:ascii="Century Gothic" w:hAnsi="Century Gothic"/>
          <w:b/>
          <w:szCs w:val="18"/>
        </w:rPr>
        <w:t>beca para descendientes</w:t>
      </w:r>
      <w:r w:rsidR="009C6830" w:rsidRPr="00DE04C5">
        <w:rPr>
          <w:rFonts w:ascii="Century Gothic" w:hAnsi="Century Gothic"/>
          <w:b/>
          <w:szCs w:val="18"/>
        </w:rPr>
        <w:t xml:space="preserve"> directos</w:t>
      </w:r>
      <w:r w:rsidR="006A58DB" w:rsidRPr="00DE04C5">
        <w:rPr>
          <w:rFonts w:ascii="Century Gothic" w:hAnsi="Century Gothic"/>
          <w:b/>
          <w:szCs w:val="18"/>
        </w:rPr>
        <w:t>,</w:t>
      </w:r>
      <w:r w:rsidR="00C57D56" w:rsidRPr="00DE04C5">
        <w:rPr>
          <w:rFonts w:ascii="Century Gothic" w:hAnsi="Century Gothic"/>
          <w:b/>
          <w:szCs w:val="18"/>
        </w:rPr>
        <w:t xml:space="preserve"> </w:t>
      </w:r>
      <w:r w:rsidR="00C57D56" w:rsidRPr="00DE04C5">
        <w:rPr>
          <w:rFonts w:ascii="Century Gothic" w:hAnsi="Century Gothic"/>
          <w:szCs w:val="18"/>
        </w:rPr>
        <w:t>para tal fin anexo documentación comprobatoria:</w:t>
      </w:r>
    </w:p>
    <w:p w:rsidR="00C57D56" w:rsidRPr="00DE04C5" w:rsidRDefault="00DE04C5" w:rsidP="00DE04C5">
      <w:pPr>
        <w:jc w:val="right"/>
        <w:rPr>
          <w:rFonts w:ascii="Century Gothic" w:hAnsi="Century Gothic"/>
          <w:i/>
          <w:sz w:val="16"/>
          <w:szCs w:val="16"/>
        </w:rPr>
      </w:pPr>
      <w:r w:rsidRPr="00DE04C5">
        <w:rPr>
          <w:rFonts w:ascii="Century Gothic" w:hAnsi="Century Gothic"/>
          <w:i/>
          <w:sz w:val="16"/>
          <w:szCs w:val="16"/>
        </w:rPr>
        <w:t>(Marca doctos entregados)</w:t>
      </w:r>
    </w:p>
    <w:p w:rsidR="00DE04C5" w:rsidRPr="00DE04C5" w:rsidRDefault="00DE04C5" w:rsidP="00DE04C5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Cs w:val="18"/>
        </w:rPr>
        <w:sectPr w:rsidR="00DE04C5" w:rsidRPr="00DE04C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C57D56" w:rsidRPr="00DE04C5" w:rsidRDefault="00C57D56" w:rsidP="00DE04C5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b/>
          <w:sz w:val="20"/>
          <w:szCs w:val="20"/>
        </w:rPr>
      </w:pPr>
      <w:r w:rsidRPr="00DE04C5">
        <w:rPr>
          <w:rFonts w:ascii="Century Gothic" w:hAnsi="Century Gothic"/>
          <w:sz w:val="20"/>
          <w:szCs w:val="20"/>
        </w:rPr>
        <w:lastRenderedPageBreak/>
        <w:t>Copia del acta de nacimiento</w:t>
      </w:r>
    </w:p>
    <w:p w:rsidR="00C57D56" w:rsidRPr="00DE04C5" w:rsidRDefault="00C57D56" w:rsidP="00DE04C5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b/>
          <w:sz w:val="20"/>
          <w:szCs w:val="20"/>
        </w:rPr>
      </w:pPr>
      <w:r w:rsidRPr="00DE04C5">
        <w:rPr>
          <w:rFonts w:ascii="Century Gothic" w:hAnsi="Century Gothic"/>
          <w:sz w:val="20"/>
          <w:szCs w:val="20"/>
        </w:rPr>
        <w:t xml:space="preserve">Constancia o boleta de calificaciones ambas con sello y firma en original en donde se acredite de </w:t>
      </w:r>
      <w:r w:rsidRPr="00DE04C5">
        <w:rPr>
          <w:rFonts w:ascii="Century Gothic" w:hAnsi="Century Gothic"/>
          <w:b/>
          <w:sz w:val="20"/>
          <w:szCs w:val="20"/>
        </w:rPr>
        <w:t>manera ordinaria</w:t>
      </w:r>
      <w:r w:rsidRPr="00DE04C5">
        <w:rPr>
          <w:rFonts w:ascii="Century Gothic" w:hAnsi="Century Gothic"/>
          <w:sz w:val="20"/>
          <w:szCs w:val="20"/>
        </w:rPr>
        <w:t xml:space="preserve"> </w:t>
      </w:r>
      <w:r w:rsidR="00BC4F58" w:rsidRPr="00DE04C5">
        <w:rPr>
          <w:rFonts w:ascii="Century Gothic" w:hAnsi="Century Gothic"/>
          <w:sz w:val="20"/>
          <w:szCs w:val="20"/>
        </w:rPr>
        <w:t xml:space="preserve"> el promedio mínimo de </w:t>
      </w:r>
      <w:r w:rsidR="00BC4F58" w:rsidRPr="00DE04C5">
        <w:rPr>
          <w:rFonts w:ascii="Century Gothic" w:hAnsi="Century Gothic"/>
          <w:b/>
          <w:sz w:val="20"/>
          <w:szCs w:val="20"/>
        </w:rPr>
        <w:t xml:space="preserve">8.0 </w:t>
      </w:r>
      <w:r w:rsidR="00BC4F58" w:rsidRPr="00DE04C5">
        <w:rPr>
          <w:rFonts w:ascii="Century Gothic" w:hAnsi="Century Gothic"/>
          <w:sz w:val="20"/>
          <w:szCs w:val="20"/>
        </w:rPr>
        <w:t>del ciclo escolar anterior,</w:t>
      </w:r>
      <w:r w:rsidR="00BC4F58" w:rsidRPr="00DE04C5">
        <w:rPr>
          <w:rFonts w:ascii="Century Gothic" w:hAnsi="Century Gothic"/>
          <w:b/>
          <w:sz w:val="20"/>
          <w:szCs w:val="20"/>
        </w:rPr>
        <w:t xml:space="preserve"> </w:t>
      </w:r>
    </w:p>
    <w:p w:rsidR="00DE04C5" w:rsidRPr="00DE04C5" w:rsidRDefault="00DE04C5" w:rsidP="00DE04C5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b/>
          <w:sz w:val="20"/>
          <w:szCs w:val="20"/>
        </w:rPr>
      </w:pPr>
      <w:r w:rsidRPr="00DE04C5">
        <w:rPr>
          <w:rFonts w:ascii="Century Gothic" w:hAnsi="Century Gothic"/>
          <w:sz w:val="20"/>
          <w:szCs w:val="20"/>
          <w:shd w:val="clear" w:color="auto" w:fill="FFFFFF"/>
        </w:rPr>
        <w:t>Para el caso de becarias o becarios que ingresen a primer grado de primaria, deberá anexarse la boleta de calificaciones correspondiente al primer bimestre</w:t>
      </w:r>
      <w:r w:rsidRPr="00DE04C5">
        <w:rPr>
          <w:rFonts w:ascii="Century Gothic" w:hAnsi="Century Gothic"/>
          <w:sz w:val="20"/>
          <w:szCs w:val="20"/>
          <w:shd w:val="clear" w:color="auto" w:fill="FFFFFF"/>
        </w:rPr>
        <w:t>,</w:t>
      </w:r>
    </w:p>
    <w:p w:rsidR="00BC4F58" w:rsidRPr="00DE04C5" w:rsidRDefault="00BC4F58" w:rsidP="00DE04C5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</w:rPr>
      </w:pPr>
      <w:r w:rsidRPr="00DE04C5">
        <w:rPr>
          <w:rFonts w:ascii="Century Gothic" w:hAnsi="Century Gothic"/>
          <w:sz w:val="20"/>
          <w:szCs w:val="20"/>
        </w:rPr>
        <w:t>Constancia original que indique el grado que cursa y el periodo que abarca el ciclo escolar especificando día, mes y año de inicio y termino,</w:t>
      </w:r>
    </w:p>
    <w:p w:rsidR="00BC4F58" w:rsidRPr="00DE04C5" w:rsidRDefault="00BC4F58" w:rsidP="00DE04C5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</w:rPr>
      </w:pPr>
      <w:r w:rsidRPr="00DE04C5">
        <w:rPr>
          <w:rFonts w:ascii="Century Gothic" w:hAnsi="Century Gothic"/>
          <w:sz w:val="20"/>
          <w:szCs w:val="20"/>
        </w:rPr>
        <w:t xml:space="preserve">CURP del </w:t>
      </w:r>
      <w:r w:rsidR="00DE04C5" w:rsidRPr="00DE04C5">
        <w:rPr>
          <w:rFonts w:ascii="Century Gothic" w:hAnsi="Century Gothic"/>
          <w:sz w:val="20"/>
          <w:szCs w:val="20"/>
        </w:rPr>
        <w:t>becario o becaria,</w:t>
      </w:r>
    </w:p>
    <w:p w:rsidR="00BC4F58" w:rsidRPr="00DE04C5" w:rsidRDefault="00BC4F58" w:rsidP="00DE04C5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</w:rPr>
      </w:pPr>
      <w:r w:rsidRPr="00DE04C5">
        <w:rPr>
          <w:rFonts w:ascii="Century Gothic" w:hAnsi="Century Gothic"/>
          <w:sz w:val="20"/>
          <w:szCs w:val="20"/>
        </w:rPr>
        <w:lastRenderedPageBreak/>
        <w:t xml:space="preserve">Copia del ultimo comprobante de pago, </w:t>
      </w:r>
    </w:p>
    <w:p w:rsidR="00BC4F58" w:rsidRPr="00DE04C5" w:rsidRDefault="00BC4F58" w:rsidP="00DE04C5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</w:rPr>
      </w:pPr>
      <w:r w:rsidRPr="00DE04C5">
        <w:rPr>
          <w:rFonts w:ascii="Century Gothic" w:hAnsi="Century Gothic"/>
          <w:sz w:val="20"/>
          <w:szCs w:val="20"/>
          <w:shd w:val="clear" w:color="auto" w:fill="FFFFFF"/>
        </w:rPr>
        <w:t>Tratándose de becarias y becarios con algún grado de discapacidad física, psicológica o mental, se deberá presentar documento emitido por institución especializada que reconozca el grado de discapacidad a efecto de justificar la obtención de la calificación inferior</w:t>
      </w:r>
      <w:r w:rsidR="00DE04C5" w:rsidRPr="00DE04C5">
        <w:rPr>
          <w:rFonts w:ascii="Century Gothic" w:hAnsi="Century Gothic"/>
          <w:sz w:val="20"/>
          <w:szCs w:val="20"/>
          <w:shd w:val="clear" w:color="auto" w:fill="FFFFFF"/>
        </w:rPr>
        <w:t>,</w:t>
      </w:r>
    </w:p>
    <w:p w:rsidR="00DE04C5" w:rsidRPr="00DE04C5" w:rsidRDefault="00DE04C5" w:rsidP="00DE04C5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</w:rPr>
      </w:pPr>
      <w:r w:rsidRPr="00DE04C5">
        <w:rPr>
          <w:rFonts w:ascii="Century Gothic" w:hAnsi="Century Gothic"/>
          <w:sz w:val="20"/>
          <w:szCs w:val="20"/>
          <w:shd w:val="clear" w:color="auto" w:fill="FFFFFF"/>
        </w:rPr>
        <w:t>En caso de que la o el servidor público no sea el ascendiente directo de la becaria o becario, deberá presentarse el documento idóneo en términos de la legislación civil aplicable, que acredite el ejercicio de la patria potestad</w:t>
      </w:r>
      <w:r w:rsidRPr="00DE04C5">
        <w:rPr>
          <w:rFonts w:ascii="Century Gothic" w:hAnsi="Century Gothic"/>
          <w:sz w:val="20"/>
          <w:szCs w:val="20"/>
          <w:shd w:val="clear" w:color="auto" w:fill="FFFFFF"/>
        </w:rPr>
        <w:t>,</w:t>
      </w:r>
    </w:p>
    <w:p w:rsidR="00DE04C5" w:rsidRPr="00DE04C5" w:rsidRDefault="00DE04C5" w:rsidP="00C57D56">
      <w:pPr>
        <w:jc w:val="both"/>
        <w:rPr>
          <w:rFonts w:ascii="Century Gothic" w:hAnsi="Century Gothic"/>
          <w:szCs w:val="18"/>
        </w:rPr>
        <w:sectPr w:rsidR="00DE04C5" w:rsidRPr="00DE04C5" w:rsidSect="00DE04C5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6A58DB" w:rsidRPr="00DE04C5" w:rsidRDefault="00C57D56" w:rsidP="00C57D56">
      <w:pPr>
        <w:jc w:val="both"/>
        <w:rPr>
          <w:rFonts w:ascii="Century Gothic" w:hAnsi="Century Gothic"/>
          <w:szCs w:val="18"/>
          <w:shd w:val="clear" w:color="auto" w:fill="FFFFFF"/>
        </w:rPr>
      </w:pPr>
      <w:r w:rsidRPr="00DE04C5">
        <w:rPr>
          <w:rFonts w:ascii="Century Gothic" w:hAnsi="Century Gothic"/>
          <w:szCs w:val="18"/>
        </w:rPr>
        <w:lastRenderedPageBreak/>
        <w:t>Aunado a lo anterior</w:t>
      </w:r>
      <w:r w:rsidR="006A58DB" w:rsidRPr="00DE04C5">
        <w:rPr>
          <w:rFonts w:ascii="Century Gothic" w:hAnsi="Century Gothic"/>
          <w:szCs w:val="18"/>
        </w:rPr>
        <w:t xml:space="preserve"> </w:t>
      </w:r>
      <w:r w:rsidRPr="00DE04C5">
        <w:rPr>
          <w:rFonts w:ascii="Century Gothic" w:hAnsi="Century Gothic"/>
          <w:i/>
          <w:szCs w:val="18"/>
        </w:rPr>
        <w:t xml:space="preserve">afirmo </w:t>
      </w:r>
      <w:r w:rsidR="00B41B20" w:rsidRPr="00DE04C5">
        <w:rPr>
          <w:rFonts w:ascii="Century Gothic" w:hAnsi="Century Gothic"/>
          <w:i/>
          <w:szCs w:val="18"/>
        </w:rPr>
        <w:t xml:space="preserve">bajo protesta de decir </w:t>
      </w:r>
      <w:r w:rsidR="006A58DB" w:rsidRPr="00DE04C5">
        <w:rPr>
          <w:rFonts w:ascii="Century Gothic" w:hAnsi="Century Gothic"/>
          <w:i/>
          <w:szCs w:val="18"/>
        </w:rPr>
        <w:t xml:space="preserve">que </w:t>
      </w:r>
      <w:r w:rsidR="009C6830" w:rsidRPr="00DE04C5">
        <w:rPr>
          <w:rFonts w:ascii="Century Gothic" w:hAnsi="Century Gothic"/>
          <w:i/>
          <w:szCs w:val="18"/>
        </w:rPr>
        <w:t xml:space="preserve">mi </w:t>
      </w:r>
      <w:proofErr w:type="spellStart"/>
      <w:r w:rsidR="009C6830" w:rsidRPr="00DE04C5">
        <w:rPr>
          <w:rFonts w:ascii="Century Gothic" w:hAnsi="Century Gothic"/>
          <w:i/>
          <w:szCs w:val="18"/>
        </w:rPr>
        <w:t>hij</w:t>
      </w:r>
      <w:proofErr w:type="spellEnd"/>
      <w:r w:rsidR="009C6830" w:rsidRPr="00DE04C5">
        <w:rPr>
          <w:rFonts w:ascii="Century Gothic" w:hAnsi="Century Gothic"/>
          <w:i/>
          <w:szCs w:val="18"/>
        </w:rPr>
        <w:t>@</w:t>
      </w:r>
      <w:r w:rsidR="00B41B20" w:rsidRPr="00DE04C5">
        <w:rPr>
          <w:rFonts w:ascii="Century Gothic" w:hAnsi="Century Gothic"/>
          <w:i/>
          <w:szCs w:val="18"/>
        </w:rPr>
        <w:t xml:space="preserve">: </w:t>
      </w:r>
      <w:r w:rsidR="009C6830" w:rsidRPr="00DE04C5">
        <w:rPr>
          <w:rFonts w:ascii="Century Gothic" w:hAnsi="Century Gothic"/>
          <w:b/>
          <w:i/>
          <w:szCs w:val="18"/>
        </w:rPr>
        <w:t>________________________</w:t>
      </w:r>
      <w:r w:rsidR="00B41B20" w:rsidRPr="00DE04C5">
        <w:rPr>
          <w:rFonts w:ascii="Century Gothic" w:hAnsi="Century Gothic"/>
          <w:b/>
          <w:i/>
          <w:szCs w:val="18"/>
        </w:rPr>
        <w:t xml:space="preserve">, </w:t>
      </w:r>
      <w:r w:rsidR="00B41B20" w:rsidRPr="00DE04C5">
        <w:rPr>
          <w:rFonts w:ascii="Century Gothic" w:hAnsi="Century Gothic"/>
          <w:i/>
          <w:szCs w:val="18"/>
          <w:shd w:val="clear" w:color="auto" w:fill="FFFFFF"/>
        </w:rPr>
        <w:t>no se</w:t>
      </w:r>
      <w:r w:rsidR="009C6830" w:rsidRPr="00DE04C5">
        <w:rPr>
          <w:rFonts w:ascii="Century Gothic" w:hAnsi="Century Gothic"/>
          <w:i/>
          <w:szCs w:val="18"/>
          <w:shd w:val="clear" w:color="auto" w:fill="FFFFFF"/>
        </w:rPr>
        <w:t xml:space="preserve"> encuentran casad@</w:t>
      </w:r>
      <w:r w:rsidR="00B41B20" w:rsidRPr="00DE04C5">
        <w:rPr>
          <w:rFonts w:ascii="Century Gothic" w:hAnsi="Century Gothic"/>
          <w:i/>
          <w:szCs w:val="18"/>
          <w:shd w:val="clear" w:color="auto" w:fill="FFFFFF"/>
        </w:rPr>
        <w:t>,</w:t>
      </w:r>
      <w:r w:rsidR="00B41B20" w:rsidRPr="00DE04C5">
        <w:rPr>
          <w:rFonts w:ascii="Century Gothic" w:hAnsi="Century Gothic"/>
          <w:i/>
          <w:szCs w:val="18"/>
          <w:shd w:val="clear" w:color="auto" w:fill="FFFFFF"/>
        </w:rPr>
        <w:t xml:space="preserve"> viviendo en concubinato</w:t>
      </w:r>
      <w:r w:rsidR="00B41B20" w:rsidRPr="00DE04C5">
        <w:rPr>
          <w:rFonts w:ascii="Century Gothic" w:hAnsi="Century Gothic"/>
          <w:i/>
          <w:szCs w:val="18"/>
          <w:shd w:val="clear" w:color="auto" w:fill="FFFFFF"/>
        </w:rPr>
        <w:t xml:space="preserve"> y depende económicamente de </w:t>
      </w:r>
      <w:r w:rsidRPr="00DE04C5">
        <w:rPr>
          <w:rFonts w:ascii="Century Gothic" w:hAnsi="Century Gothic"/>
          <w:i/>
          <w:szCs w:val="18"/>
          <w:shd w:val="clear" w:color="auto" w:fill="FFFFFF"/>
        </w:rPr>
        <w:t>su servido</w:t>
      </w:r>
      <w:r w:rsidR="00DE04C5" w:rsidRPr="00DE04C5">
        <w:rPr>
          <w:rFonts w:ascii="Century Gothic" w:hAnsi="Century Gothic"/>
          <w:i/>
          <w:szCs w:val="18"/>
          <w:shd w:val="clear" w:color="auto" w:fill="FFFFFF"/>
        </w:rPr>
        <w:t>r-</w:t>
      </w:r>
      <w:r w:rsidRPr="00DE04C5">
        <w:rPr>
          <w:rFonts w:ascii="Century Gothic" w:hAnsi="Century Gothic"/>
          <w:i/>
          <w:szCs w:val="18"/>
          <w:shd w:val="clear" w:color="auto" w:fill="FFFFFF"/>
        </w:rPr>
        <w:t>@</w:t>
      </w:r>
      <w:r w:rsidRPr="00DE04C5">
        <w:rPr>
          <w:rFonts w:ascii="Century Gothic" w:hAnsi="Century Gothic"/>
          <w:szCs w:val="18"/>
          <w:shd w:val="clear" w:color="auto" w:fill="FFFFFF"/>
        </w:rPr>
        <w:t xml:space="preserve"> y que en caso de comprobarse lo contrario conozco y consiento las acciones a tomarse en mi repercusión, por la acción realizada.</w:t>
      </w:r>
    </w:p>
    <w:p w:rsidR="009C6830" w:rsidRPr="00DE04C5" w:rsidRDefault="009C6830" w:rsidP="00C57D56">
      <w:pPr>
        <w:jc w:val="both"/>
        <w:rPr>
          <w:rFonts w:ascii="Century Gothic" w:hAnsi="Century Gothic"/>
          <w:szCs w:val="18"/>
          <w:shd w:val="clear" w:color="auto" w:fill="FFFFFF"/>
        </w:rPr>
      </w:pPr>
      <w:r w:rsidRPr="00DE04C5">
        <w:rPr>
          <w:rFonts w:ascii="Century Gothic" w:hAnsi="Century Gothic"/>
          <w:szCs w:val="18"/>
          <w:shd w:val="clear" w:color="auto" w:fill="FFFFFF"/>
        </w:rPr>
        <w:t xml:space="preserve">Lo anterior en estricto apego al </w:t>
      </w:r>
      <w:r w:rsidR="00C57D56" w:rsidRPr="00DE04C5">
        <w:rPr>
          <w:rFonts w:ascii="Century Gothic" w:hAnsi="Century Gothic"/>
          <w:i/>
          <w:szCs w:val="18"/>
          <w:shd w:val="clear" w:color="auto" w:fill="FFFFFF"/>
        </w:rPr>
        <w:t xml:space="preserve">Título VII, Disposiciones Complementarias, Capítulo I, De las becas para los descendientes de las y los servidores públicos </w:t>
      </w:r>
      <w:r w:rsidR="00C57D56" w:rsidRPr="00DE04C5">
        <w:rPr>
          <w:rFonts w:ascii="Century Gothic" w:hAnsi="Century Gothic"/>
          <w:szCs w:val="18"/>
        </w:rPr>
        <w:t>de</w:t>
      </w:r>
      <w:r w:rsidR="00C57D56" w:rsidRPr="00DE04C5">
        <w:rPr>
          <w:rFonts w:ascii="Century Gothic" w:hAnsi="Century Gothic"/>
          <w:szCs w:val="18"/>
        </w:rPr>
        <w:t xml:space="preserve"> las Disposiciones Administrativas  en materia de Recursos Humanos.</w:t>
      </w:r>
    </w:p>
    <w:p w:rsidR="00B41B20" w:rsidRPr="00DE04C5" w:rsidRDefault="00B41B20" w:rsidP="00C57D56">
      <w:pPr>
        <w:jc w:val="both"/>
        <w:rPr>
          <w:rFonts w:ascii="Century Gothic" w:hAnsi="Century Gothic"/>
          <w:szCs w:val="18"/>
          <w:shd w:val="clear" w:color="auto" w:fill="FFFFFF"/>
        </w:rPr>
      </w:pPr>
      <w:r w:rsidRPr="00DE04C5">
        <w:rPr>
          <w:rFonts w:ascii="Century Gothic" w:hAnsi="Century Gothic"/>
          <w:szCs w:val="18"/>
          <w:shd w:val="clear" w:color="auto" w:fill="FFFFFF"/>
        </w:rPr>
        <w:t>Sin otro particular me despido esperando como siempre contar con su apoyo.</w:t>
      </w:r>
    </w:p>
    <w:p w:rsidR="00B41B20" w:rsidRPr="00DE04C5" w:rsidRDefault="00B41B20" w:rsidP="00C57D56">
      <w:pPr>
        <w:jc w:val="both"/>
        <w:rPr>
          <w:rFonts w:ascii="Century Gothic" w:hAnsi="Century Gothic"/>
          <w:szCs w:val="18"/>
          <w:shd w:val="clear" w:color="auto" w:fill="FFFFFF"/>
        </w:rPr>
      </w:pPr>
      <w:bookmarkStart w:id="0" w:name="_GoBack"/>
      <w:bookmarkEnd w:id="0"/>
    </w:p>
    <w:p w:rsidR="00B41B20" w:rsidRPr="00DE04C5" w:rsidRDefault="00C57D56" w:rsidP="00C57D56">
      <w:pPr>
        <w:jc w:val="center"/>
        <w:rPr>
          <w:rFonts w:ascii="Century Gothic" w:hAnsi="Century Gothic"/>
          <w:szCs w:val="18"/>
          <w:shd w:val="clear" w:color="auto" w:fill="FFFFFF"/>
        </w:rPr>
      </w:pPr>
      <w:r w:rsidRPr="00DE04C5">
        <w:rPr>
          <w:rFonts w:ascii="Century Gothic" w:hAnsi="Century Gothic"/>
          <w:szCs w:val="18"/>
          <w:shd w:val="clear" w:color="auto" w:fill="FFFFFF"/>
        </w:rPr>
        <w:t>_____________________________________</w:t>
      </w:r>
    </w:p>
    <w:p w:rsidR="00B41B20" w:rsidRPr="00DE04C5" w:rsidRDefault="00C57D56" w:rsidP="00C57D56">
      <w:pPr>
        <w:jc w:val="center"/>
        <w:rPr>
          <w:rFonts w:ascii="Century Gothic" w:hAnsi="Century Gothic"/>
          <w:szCs w:val="18"/>
          <w:shd w:val="clear" w:color="auto" w:fill="FFFFFF"/>
        </w:rPr>
      </w:pPr>
      <w:r w:rsidRPr="00DE04C5">
        <w:rPr>
          <w:rFonts w:ascii="Century Gothic" w:hAnsi="Century Gothic"/>
          <w:szCs w:val="18"/>
          <w:shd w:val="clear" w:color="auto" w:fill="FFFFFF"/>
        </w:rPr>
        <w:t>NOMBRE</w:t>
      </w:r>
    </w:p>
    <w:p w:rsidR="00C57D56" w:rsidRPr="00DE04C5" w:rsidRDefault="00C57D56" w:rsidP="00C57D56">
      <w:pPr>
        <w:jc w:val="center"/>
        <w:rPr>
          <w:rFonts w:ascii="Century Gothic" w:hAnsi="Century Gothic"/>
          <w:szCs w:val="18"/>
        </w:rPr>
      </w:pPr>
      <w:r w:rsidRPr="00DE04C5">
        <w:rPr>
          <w:rFonts w:ascii="Century Gothic" w:hAnsi="Century Gothic"/>
          <w:szCs w:val="18"/>
          <w:shd w:val="clear" w:color="auto" w:fill="FFFFFF"/>
        </w:rPr>
        <w:t>PUESTO</w:t>
      </w:r>
    </w:p>
    <w:sectPr w:rsidR="00C57D56" w:rsidRPr="00DE04C5" w:rsidSect="00DE04C5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5735BE"/>
    <w:multiLevelType w:val="hybridMultilevel"/>
    <w:tmpl w:val="F7A657A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2343CC"/>
    <w:multiLevelType w:val="hybridMultilevel"/>
    <w:tmpl w:val="4502C12A"/>
    <w:lvl w:ilvl="0" w:tplc="4370A2D2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3524C9"/>
    <w:multiLevelType w:val="hybridMultilevel"/>
    <w:tmpl w:val="E8A802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69B"/>
    <w:rsid w:val="006A58DB"/>
    <w:rsid w:val="008B2850"/>
    <w:rsid w:val="008C169B"/>
    <w:rsid w:val="009C6830"/>
    <w:rsid w:val="00B41B20"/>
    <w:rsid w:val="00BC4F58"/>
    <w:rsid w:val="00C57D56"/>
    <w:rsid w:val="00DE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47DA27-0E59-41C9-B469-5CCA3263E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41B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1B20"/>
    <w:rPr>
      <w:rFonts w:ascii="Segoe UI" w:hAnsi="Segoe UI" w:cs="Segoe UI"/>
      <w:sz w:val="18"/>
      <w:szCs w:val="18"/>
      <w:lang w:val="es-MX"/>
    </w:rPr>
  </w:style>
  <w:style w:type="paragraph" w:styleId="Prrafodelista">
    <w:name w:val="List Paragraph"/>
    <w:basedOn w:val="Normal"/>
    <w:uiPriority w:val="34"/>
    <w:qFormat/>
    <w:rsid w:val="00C57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Belèn Landeros</dc:creator>
  <cp:keywords/>
  <dc:description/>
  <cp:lastModifiedBy>Belèn Landeros</cp:lastModifiedBy>
  <cp:revision>2</cp:revision>
  <cp:lastPrinted>2016-08-22T16:21:00Z</cp:lastPrinted>
  <dcterms:created xsi:type="dcterms:W3CDTF">2016-08-22T15:56:00Z</dcterms:created>
  <dcterms:modified xsi:type="dcterms:W3CDTF">2016-08-22T17:24:00Z</dcterms:modified>
</cp:coreProperties>
</file>