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349C" w14:textId="77777777" w:rsidR="00AB607F" w:rsidRDefault="006A1B46" w:rsidP="00570AC9">
      <w:pPr>
        <w:pStyle w:val="papertitle"/>
        <w:spacing w:before="100" w:beforeAutospacing="1" w:after="100" w:afterAutospacing="1"/>
        <w:rPr>
          <w:kern w:val="48"/>
        </w:rPr>
      </w:pPr>
      <w:r>
        <w:rPr>
          <w:kern w:val="48"/>
        </w:rPr>
        <w:t xml:space="preserve">    </w:t>
      </w:r>
      <w:r w:rsidR="00AB607F">
        <w:rPr>
          <w:kern w:val="48"/>
        </w:rPr>
        <w:t xml:space="preserve">Review of various Neural Style Transfer </w:t>
      </w:r>
    </w:p>
    <w:p w14:paraId="48B55FBC" w14:textId="02B597D2" w:rsidR="009A5888" w:rsidRPr="009A5888" w:rsidRDefault="00AB607F" w:rsidP="009A5888">
      <w:pPr>
        <w:pStyle w:val="papertitle"/>
        <w:spacing w:before="100" w:beforeAutospacing="1" w:after="100" w:afterAutospacing="1"/>
        <w:rPr>
          <w:kern w:val="48"/>
        </w:rPr>
      </w:pPr>
      <w:r>
        <w:rPr>
          <w:kern w:val="48"/>
        </w:rPr>
        <w:t>Methods: A Comparative Stud</w:t>
      </w:r>
      <w:r w:rsidR="009A5888">
        <w:rPr>
          <w:kern w:val="48"/>
        </w:rPr>
        <w:t>y</w:t>
      </w:r>
    </w:p>
    <w:p w14:paraId="7CB60C0A" w14:textId="6CA4A0B1" w:rsidR="009A5888" w:rsidRPr="009A5888" w:rsidRDefault="009A5888" w:rsidP="009A5888">
      <w:pPr>
        <w:pStyle w:val="papertitle"/>
        <w:spacing w:before="100" w:beforeAutospacing="1" w:after="100" w:afterAutospacing="1"/>
        <w:rPr>
          <w:kern w:val="48"/>
          <w:sz w:val="20"/>
          <w:szCs w:val="20"/>
        </w:rPr>
        <w:sectPr w:rsidR="009A5888" w:rsidRPr="009A5888" w:rsidSect="003B4E04">
          <w:pgSz w:w="11906" w:h="16838" w:code="9"/>
          <w:pgMar w:top="540" w:right="893" w:bottom="1440" w:left="893" w:header="720" w:footer="720" w:gutter="0"/>
          <w:cols w:space="720"/>
          <w:titlePg/>
          <w:docGrid w:linePitch="360"/>
        </w:sectPr>
      </w:pPr>
      <w:r w:rsidRPr="009A5888">
        <w:rPr>
          <w:kern w:val="48"/>
          <w:sz w:val="20"/>
          <w:szCs w:val="20"/>
        </w:rPr>
        <w:t>Akash Goel, Palak Singh, Ragini Rani, Kalash Jain</w:t>
      </w:r>
    </w:p>
    <w:p w14:paraId="6AB7C05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65A524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140A25" w14:textId="6CED3DE1" w:rsidR="004D72B5" w:rsidRPr="00A671D5" w:rsidRDefault="009303D9" w:rsidP="00A611A9">
      <w:pPr>
        <w:pStyle w:val="Abstract"/>
        <w:rPr>
          <w:i/>
          <w:iCs/>
        </w:rPr>
      </w:pPr>
      <w:r>
        <w:rPr>
          <w:i/>
          <w:iCs/>
        </w:rPr>
        <w:t>Abstract</w:t>
      </w:r>
      <w:r>
        <w:t>—</w:t>
      </w:r>
      <w:r w:rsidR="00D82C05" w:rsidRPr="00D82C05">
        <w:t xml:space="preserve"> NST, or Neural Style Transfer</w:t>
      </w:r>
      <w:r w:rsidR="00D82C05" w:rsidRPr="00A671D5">
        <w:rPr>
          <w:i/>
          <w:iCs/>
        </w:rPr>
        <w:t xml:space="preserve"> </w:t>
      </w:r>
      <w:r w:rsidR="00A611A9" w:rsidRPr="00A671D5">
        <w:rPr>
          <w:i/>
          <w:iCs/>
        </w:rPr>
        <w:t>has revolutionized the field of image processing by allowing the amalgamation of artistic styles to photographs. First introduced by Gatys et al., NST relies on a slow and iterative optimization process. However, recent advances have introduced faster and more efficient approaches, such as Adaptive Instance Normalization (AdaIN) and Johnson's method. Gatys's method, which laid the foundation for NST, uses a CNN</w:t>
      </w:r>
      <w:r w:rsidR="00B70565">
        <w:rPr>
          <w:i/>
          <w:iCs/>
        </w:rPr>
        <w:t xml:space="preserve"> (Convolutional Neural Network)</w:t>
      </w:r>
      <w:r w:rsidR="00A611A9" w:rsidRPr="00A671D5">
        <w:rPr>
          <w:i/>
          <w:iCs/>
        </w:rPr>
        <w:t xml:space="preserve"> to extract information about the content </w:t>
      </w:r>
      <w:r w:rsidR="00CE15B9">
        <w:rPr>
          <w:i/>
          <w:iCs/>
        </w:rPr>
        <w:t xml:space="preserve">of an image </w:t>
      </w:r>
      <w:r w:rsidR="00A611A9" w:rsidRPr="00A671D5">
        <w:rPr>
          <w:i/>
          <w:iCs/>
        </w:rPr>
        <w:t xml:space="preserve">and </w:t>
      </w:r>
      <w:r w:rsidR="00CE15B9" w:rsidRPr="00CE15B9">
        <w:rPr>
          <w:i/>
          <w:iCs/>
        </w:rPr>
        <w:t xml:space="preserve">artistic features </w:t>
      </w:r>
      <w:r w:rsidR="00CE15B9">
        <w:rPr>
          <w:i/>
          <w:iCs/>
        </w:rPr>
        <w:t>or</w:t>
      </w:r>
      <w:r w:rsidR="00CE15B9" w:rsidRPr="00CE15B9">
        <w:rPr>
          <w:i/>
          <w:iCs/>
        </w:rPr>
        <w:t xml:space="preserve"> </w:t>
      </w:r>
      <w:r w:rsidR="00A611A9" w:rsidRPr="00A671D5">
        <w:rPr>
          <w:i/>
          <w:iCs/>
        </w:rPr>
        <w:t xml:space="preserve">style of an image. This is based on minimizing the </w:t>
      </w:r>
      <w:r w:rsidR="00B70565">
        <w:rPr>
          <w:i/>
          <w:iCs/>
        </w:rPr>
        <w:t xml:space="preserve">dissimilarity </w:t>
      </w:r>
      <w:r w:rsidR="00A611A9" w:rsidRPr="00A671D5">
        <w:rPr>
          <w:i/>
          <w:iCs/>
        </w:rPr>
        <w:t>between the feature representations of content images and stylized images. This approach, although revolutionary,</w:t>
      </w:r>
      <w:r w:rsidR="0058549C" w:rsidRPr="00A671D5">
        <w:rPr>
          <w:i/>
          <w:iCs/>
        </w:rPr>
        <w:t xml:space="preserve"> is </w:t>
      </w:r>
      <w:r w:rsidR="00A611A9" w:rsidRPr="00A671D5">
        <w:rPr>
          <w:i/>
          <w:iCs/>
        </w:rPr>
        <w:t>very time consuming. AdaIN introduced a revolutionary approach by reinterpreting version normalization to quickly combine content and style from arbitrary images. It eliminates the need for laborious optimization, allowing for real-time style transfer with great flexibility. Johnson's method takes a different route by using perceptual loss and a pre-trained network for high-level feature comparison. This allows for precise training using network capabilities and real-time image transformation, giving the best of both worlds. This paper provides a comprehensive look at NST techniques and their evolution, shedding light on the future of image processing and style transfer.</w:t>
      </w:r>
    </w:p>
    <w:p w14:paraId="05D613CC" w14:textId="244A8F66" w:rsidR="009303D9" w:rsidRPr="004D72B5" w:rsidRDefault="004D72B5" w:rsidP="00972203">
      <w:pPr>
        <w:pStyle w:val="Keywords"/>
      </w:pPr>
      <w:r w:rsidRPr="004D72B5">
        <w:t>Keywords—</w:t>
      </w:r>
      <w:r w:rsidR="006A1B46">
        <w:t>revolutionized</w:t>
      </w:r>
      <w:r w:rsidR="00D7522C">
        <w:t>,</w:t>
      </w:r>
      <w:r w:rsidR="009303D9" w:rsidRPr="004D72B5">
        <w:t xml:space="preserve"> </w:t>
      </w:r>
      <w:r w:rsidR="006A1B46">
        <w:t>amalga</w:t>
      </w:r>
      <w:r w:rsidR="00E87A00">
        <w:t>ma</w:t>
      </w:r>
      <w:r w:rsidR="006A1B46">
        <w:t>tio</w:t>
      </w:r>
      <w:r w:rsidR="00E87A00">
        <w:t>n</w:t>
      </w:r>
      <w:r w:rsidR="00D7522C">
        <w:t>,</w:t>
      </w:r>
      <w:r w:rsidR="009303D9" w:rsidRPr="004D72B5">
        <w:t xml:space="preserve"> </w:t>
      </w:r>
      <w:r w:rsidR="00E87A00">
        <w:t>normalization</w:t>
      </w:r>
      <w:r w:rsidR="00D7522C">
        <w:t>,</w:t>
      </w:r>
      <w:r w:rsidR="009303D9" w:rsidRPr="004D72B5">
        <w:t xml:space="preserve"> </w:t>
      </w:r>
      <w:r w:rsidR="00E87A00">
        <w:t>flexibility</w:t>
      </w:r>
      <w:r w:rsidR="00D7522C">
        <w:t>,</w:t>
      </w:r>
      <w:r w:rsidR="009303D9" w:rsidRPr="004D72B5">
        <w:t xml:space="preserve"> </w:t>
      </w:r>
      <w:r w:rsidR="00E87A00">
        <w:t>perceptual loss, shedding</w:t>
      </w:r>
    </w:p>
    <w:p w14:paraId="00C23162" w14:textId="4BA265B0" w:rsidR="009303D9" w:rsidRPr="007A7122" w:rsidRDefault="009303D9" w:rsidP="006B6B66">
      <w:pPr>
        <w:pStyle w:val="Heading1"/>
        <w:rPr>
          <w:b/>
          <w:bCs/>
        </w:rPr>
      </w:pPr>
      <w:r w:rsidRPr="007A7122">
        <w:rPr>
          <w:b/>
          <w:bCs/>
        </w:rPr>
        <w:t xml:space="preserve">Introduction </w:t>
      </w:r>
    </w:p>
    <w:p w14:paraId="5D51C14D" w14:textId="1D34ED2A" w:rsidR="008E3AF5" w:rsidRDefault="00D82C05" w:rsidP="00D04BE9">
      <w:pPr>
        <w:pStyle w:val="BodyText"/>
        <w:ind w:firstLine="0"/>
      </w:pPr>
      <w:r w:rsidRPr="00D82C05">
        <w:t xml:space="preserve">NST, or </w:t>
      </w:r>
      <w:r w:rsidR="00B70565">
        <w:rPr>
          <w:lang w:val="en-IN"/>
        </w:rPr>
        <w:t xml:space="preserve"> n</w:t>
      </w:r>
      <w:r w:rsidRPr="00D82C05">
        <w:t xml:space="preserve">eural </w:t>
      </w:r>
      <w:r w:rsidR="00B70565">
        <w:rPr>
          <w:lang w:val="en-IN"/>
        </w:rPr>
        <w:t>s</w:t>
      </w:r>
      <w:r w:rsidRPr="00D82C05">
        <w:t xml:space="preserve">tyle </w:t>
      </w:r>
      <w:r w:rsidR="00B70565">
        <w:rPr>
          <w:lang w:val="en-IN"/>
        </w:rPr>
        <w:t>t</w:t>
      </w:r>
      <w:r w:rsidRPr="00D82C05">
        <w:t xml:space="preserve">ransfer, is a transformation </w:t>
      </w:r>
      <w:r w:rsidR="00B70565" w:rsidRPr="00B70565">
        <w:t>technique</w:t>
      </w:r>
      <w:r w:rsidR="00B70565" w:rsidRPr="00B70565">
        <w:t xml:space="preserve"> </w:t>
      </w:r>
      <w:r w:rsidRPr="00D82C05">
        <w:t xml:space="preserve">that combines the artistic </w:t>
      </w:r>
      <w:r w:rsidR="00B70565" w:rsidRPr="00B70565">
        <w:t xml:space="preserve">attributes </w:t>
      </w:r>
      <w:r w:rsidR="00B70565">
        <w:rPr>
          <w:lang w:val="en-IN"/>
        </w:rPr>
        <w:t xml:space="preserve">or </w:t>
      </w:r>
      <w:r w:rsidRPr="00D82C05">
        <w:t>style of one image with the</w:t>
      </w:r>
      <w:r w:rsidR="00CE15B9">
        <w:rPr>
          <w:lang w:val="en-IN"/>
        </w:rPr>
        <w:t xml:space="preserve"> </w:t>
      </w:r>
      <w:r w:rsidR="00CE15B9" w:rsidRPr="00CE15B9">
        <w:rPr>
          <w:lang w:val="en-IN"/>
        </w:rPr>
        <w:t>content from a different image</w:t>
      </w:r>
      <w:r w:rsidRPr="00D82C05">
        <w:t xml:space="preserve">. This innovative technique was </w:t>
      </w:r>
      <w:r w:rsidR="00966DA2" w:rsidRPr="00CE15B9">
        <w:t>initially</w:t>
      </w:r>
      <w:r w:rsidRPr="00D82C05">
        <w:t xml:space="preserve"> documented in the</w:t>
      </w:r>
      <w:r w:rsidR="00966DA2" w:rsidRPr="00966DA2">
        <w:t xml:space="preserve"> </w:t>
      </w:r>
      <w:r w:rsidR="00966DA2" w:rsidRPr="00966DA2">
        <w:t>influential paper</w:t>
      </w:r>
      <w:r w:rsidR="00966DA2">
        <w:rPr>
          <w:lang w:val="en-IN"/>
        </w:rPr>
        <w:t xml:space="preserve"> </w:t>
      </w:r>
      <w:r w:rsidRPr="00D82C05">
        <w:t>“Neural algorithms of artistic style” by Gatys and his team [1].</w:t>
      </w:r>
      <w:r>
        <w:rPr>
          <w:lang w:val="en-IN"/>
        </w:rPr>
        <w:t xml:space="preserve"> </w:t>
      </w:r>
      <w:r w:rsidR="008E3AF5">
        <w:t>Gatys et al. introduced Neural Style Transfer (NST), a technique that uses convolutional neural networks to combine artistic styles with photographs.</w:t>
      </w:r>
      <w:r w:rsidRPr="00D82C05">
        <w:t xml:space="preserve"> They use CNN feature responses to represent image content  and describe style through feature statistics. This effectively illustrates that </w:t>
      </w:r>
      <w:r w:rsidR="00966DA2" w:rsidRPr="00966DA2">
        <w:t>CNN possesses the capacity to retrieve both content</w:t>
      </w:r>
      <w:r w:rsidR="00966DA2" w:rsidRPr="00966DA2">
        <w:t xml:space="preserve"> </w:t>
      </w:r>
      <w:r w:rsidRPr="00D82C05">
        <w:t xml:space="preserve">and style </w:t>
      </w:r>
      <w:r w:rsidR="00966DA2">
        <w:rPr>
          <w:lang w:val="en-IN"/>
        </w:rPr>
        <w:t xml:space="preserve">data </w:t>
      </w:r>
      <w:r w:rsidRPr="00D82C05">
        <w:t>from photographs and artworks.</w:t>
      </w:r>
      <w:r w:rsidR="008E3AF5">
        <w:t xml:space="preserve"> Their approach involves iterative optimization to fit the desired CNN feature distribution, generating stylized images. This method broke free from previous constraints by not requiring images to have a specific style  or ground truth results, thus giving rise to the field of neural </w:t>
      </w:r>
      <w:r w:rsidR="0058549C">
        <w:rPr>
          <w:lang w:val="en-IN"/>
        </w:rPr>
        <w:t>style</w:t>
      </w:r>
      <w:r w:rsidR="00645374">
        <w:rPr>
          <w:lang w:val="en-IN"/>
        </w:rPr>
        <w:t xml:space="preserve"> </w:t>
      </w:r>
      <w:r w:rsidR="008E3AF5">
        <w:t xml:space="preserve"> transfer. </w:t>
      </w:r>
    </w:p>
    <w:p w14:paraId="70F7137C" w14:textId="24718DA0" w:rsidR="009D7A76" w:rsidRDefault="008E3AF5" w:rsidP="00D04BE9">
      <w:pPr>
        <w:pStyle w:val="BodyText"/>
        <w:ind w:firstLine="0"/>
      </w:pPr>
      <w:r>
        <w:t>NST, since its inception, has garnered widespread attention from academia and industry. It has led to follow-up studies aiming to enhance and expand the original algorithm. Moreover, it has found successful applications in various industries, such as Prisma and Deep Forger.</w:t>
      </w:r>
    </w:p>
    <w:p w14:paraId="34ED3FE3" w14:textId="3082EBE1" w:rsidR="009303D9" w:rsidRPr="009D7A76" w:rsidRDefault="009D7A76" w:rsidP="00D04BE9">
      <w:pPr>
        <w:pStyle w:val="BodyText"/>
        <w:ind w:firstLine="0"/>
        <w:rPr>
          <w:lang w:val="en-IN"/>
        </w:rPr>
      </w:pPr>
      <w:r>
        <w:t>However, the major drawback of this technique is the time required to implement it as it uses a slow and iterative optimization process</w:t>
      </w:r>
      <w:r>
        <w:rPr>
          <w:lang w:val="en-IN"/>
        </w:rPr>
        <w:t>.</w:t>
      </w:r>
    </w:p>
    <w:p w14:paraId="7ACD9CF2" w14:textId="60C7A48B" w:rsidR="00DC0BCD" w:rsidRPr="00047A18" w:rsidRDefault="00EA4749" w:rsidP="00D04BE9">
      <w:pPr>
        <w:pStyle w:val="BodyText"/>
        <w:ind w:firstLine="0"/>
        <w:rPr>
          <w:lang w:val="en-IN"/>
        </w:rPr>
      </w:pPr>
      <w:r w:rsidRPr="00EA4749">
        <w:t>In this publication</w:t>
      </w:r>
      <w:r w:rsidR="00546434" w:rsidRPr="00546434">
        <w:t>,</w:t>
      </w:r>
      <w:r>
        <w:rPr>
          <w:lang w:val="en-IN"/>
        </w:rPr>
        <w:t xml:space="preserve"> We uses the</w:t>
      </w:r>
      <w:r w:rsidR="00546434" w:rsidRPr="00546434">
        <w:t xml:space="preserve"> second important neural style transfer technique </w:t>
      </w:r>
      <w:r>
        <w:rPr>
          <w:lang w:val="en-IN"/>
        </w:rPr>
        <w:t>known as</w:t>
      </w:r>
      <w:r w:rsidR="00546434" w:rsidRPr="00546434">
        <w:t xml:space="preserve"> Adaptive Instance Normalization </w:t>
      </w:r>
      <w:r w:rsidR="00546434" w:rsidRPr="00546434">
        <w:t>(AdaIN) [2].</w:t>
      </w:r>
      <w:r w:rsidR="00047A18" w:rsidRPr="00047A18">
        <w:t xml:space="preserve"> </w:t>
      </w:r>
      <w:r w:rsidR="00047A18" w:rsidRPr="00047A18">
        <w:t>AdaIN combines the strengths of two approaches,</w:t>
      </w:r>
      <w:r w:rsidR="00047A18">
        <w:rPr>
          <w:lang w:val="en-IN"/>
        </w:rPr>
        <w:t xml:space="preserve"> </w:t>
      </w:r>
      <w:r w:rsidR="00047A18" w:rsidRPr="00047A18">
        <w:t>offering the adaptability of optimization-based techniques along with the high efficiency</w:t>
      </w:r>
      <w:r w:rsidR="00546434" w:rsidRPr="00546434">
        <w:t>. This means you can do real-time style conversion using AdaIN and it's very flexible. Unlike  Gatys' previous method, AdaIN allows you to adjust and apply styles instantly without complex optimizations, making it a convenient and effective tool for converting artistic style</w:t>
      </w:r>
      <w:r w:rsidR="00DC0BCD">
        <w:t xml:space="preserve">. This method allows for real-time style transfers with arbitrary styles. </w:t>
      </w:r>
      <w:r w:rsidR="003D12D0" w:rsidRPr="003D12D0">
        <w:t>AdaIN is inspired by instance normalization (IN) and provides a new perspective on IN's role in normalizing feature statistics that contain an image's style information. This approach involves modifying the statistical</w:t>
      </w:r>
      <w:r w:rsidR="00047A18" w:rsidRPr="00047A18">
        <w:t xml:space="preserve"> characteristics of the input content to align with the characteristics of the input style</w:t>
      </w:r>
      <w:r w:rsidR="003D12D0" w:rsidRPr="003D12D0">
        <w:t xml:space="preserve">, resulting in a  harmonious blend of content and style. It's like seamlessly </w:t>
      </w:r>
      <w:r w:rsidR="00047A18" w:rsidRPr="00047A18">
        <w:t>integrating</w:t>
      </w:r>
      <w:r w:rsidR="00047A18" w:rsidRPr="00047A18">
        <w:t xml:space="preserve"> the intrinsic qualities of one image with the artistic characteristics of another</w:t>
      </w:r>
      <w:r w:rsidR="00047A18">
        <w:rPr>
          <w:lang w:val="en-IN"/>
        </w:rPr>
        <w:t>.</w:t>
      </w:r>
    </w:p>
    <w:p w14:paraId="7FCB27CB" w14:textId="77777777" w:rsidR="006E1B5D" w:rsidRDefault="00DC0BCD" w:rsidP="00D04BE9">
      <w:pPr>
        <w:pStyle w:val="BodyText"/>
        <w:ind w:firstLine="0"/>
        <w:rPr>
          <w:lang w:val="en-IN"/>
        </w:rPr>
      </w:pPr>
      <w:r>
        <w:t>This approach is remarkably faster than the previous method by Gatys et al., with no loss of flexibility in transferring to new styles. It also provides runtime user control, making it a convenient and effective tool for neuromorphic transfer without the need to modify the training procedure</w:t>
      </w:r>
      <w:r>
        <w:rPr>
          <w:lang w:val="en-IN"/>
        </w:rPr>
        <w:t xml:space="preserve"> </w:t>
      </w:r>
      <w:r w:rsidRPr="00DC0BCD">
        <w:rPr>
          <w:lang w:val="en-IN"/>
        </w:rPr>
        <w:t>but they were often limited to a single style.</w:t>
      </w:r>
    </w:p>
    <w:p w14:paraId="1B2053C0" w14:textId="29496597" w:rsidR="00DC0BCD" w:rsidRPr="00DC0BCD" w:rsidRDefault="00DC0BCD" w:rsidP="00D04BE9">
      <w:pPr>
        <w:pStyle w:val="BodyText"/>
        <w:ind w:firstLine="0"/>
        <w:rPr>
          <w:lang w:val="en-IN"/>
        </w:rPr>
      </w:pPr>
      <w:r w:rsidRPr="00DC0BCD">
        <w:rPr>
          <w:lang w:val="en-IN"/>
        </w:rPr>
        <w:t xml:space="preserve">Many problems are involved in converting images, such as sharpening a noisy image, turning a low-quality image into a high-quality image, or adding color to a grayscale image. In computer vision, tasks include recognizing objects in images or estimating object depth. </w:t>
      </w:r>
    </w:p>
    <w:p w14:paraId="0879580B" w14:textId="3DA70D11" w:rsidR="006E1B5D" w:rsidRDefault="009032BA" w:rsidP="006E1B5D">
      <w:pPr>
        <w:pStyle w:val="BodyText"/>
        <w:ind w:firstLine="0"/>
        <w:rPr>
          <w:lang w:val="en-IN"/>
        </w:rPr>
      </w:pPr>
      <w:r>
        <w:rPr>
          <w:lang w:val="en-IN"/>
        </w:rPr>
        <w:t>Another</w:t>
      </w:r>
      <w:r w:rsidR="00DC0BCD" w:rsidRPr="00DC0BCD">
        <w:rPr>
          <w:lang w:val="en-IN"/>
        </w:rPr>
        <w:t xml:space="preserve"> way to solve these image transformation problems is</w:t>
      </w:r>
      <w:r w:rsidR="002D4810">
        <w:rPr>
          <w:lang w:val="en-IN"/>
        </w:rPr>
        <w:t xml:space="preserve"> given by Johnson </w:t>
      </w:r>
      <w:r w:rsidR="00AD5D20">
        <w:rPr>
          <w:lang w:val="en-IN"/>
        </w:rPr>
        <w:t xml:space="preserve">[3] </w:t>
      </w:r>
      <w:r w:rsidR="002D4810">
        <w:rPr>
          <w:lang w:val="en-IN"/>
        </w:rPr>
        <w:t xml:space="preserve">and </w:t>
      </w:r>
      <w:r>
        <w:rPr>
          <w:lang w:val="en-IN"/>
        </w:rPr>
        <w:t xml:space="preserve">his </w:t>
      </w:r>
      <w:r w:rsidR="002D4810">
        <w:rPr>
          <w:lang w:val="en-IN"/>
        </w:rPr>
        <w:t>colleagues which</w:t>
      </w:r>
      <w:r w:rsidR="00DC0BCD" w:rsidRPr="00DC0BCD">
        <w:rPr>
          <w:lang w:val="en-IN"/>
        </w:rPr>
        <w:t xml:space="preserve"> train a neural network to </w:t>
      </w:r>
      <w:r w:rsidR="00D97CAD">
        <w:rPr>
          <w:lang w:val="en-IN"/>
        </w:rPr>
        <w:t>generate an</w:t>
      </w:r>
      <w:r w:rsidR="00DC0BCD" w:rsidRPr="00DC0BCD">
        <w:rPr>
          <w:lang w:val="en-IN"/>
        </w:rPr>
        <w:t xml:space="preserve"> output image </w:t>
      </w:r>
      <w:r w:rsidR="00D97CAD">
        <w:rPr>
          <w:lang w:val="en-IN"/>
        </w:rPr>
        <w:t>by using the input image as a reference</w:t>
      </w:r>
      <w:r w:rsidR="00DC0BCD" w:rsidRPr="00DC0BCD">
        <w:rPr>
          <w:lang w:val="en-IN"/>
        </w:rPr>
        <w:t>. However, instead of comparing each pixel of the predicted image with the actual image, which can be very detailed and slow, this method</w:t>
      </w:r>
      <w:r w:rsidR="00B439C6">
        <w:rPr>
          <w:lang w:val="en-IN"/>
        </w:rPr>
        <w:t xml:space="preserve"> uses </w:t>
      </w:r>
      <w:r w:rsidR="00B439C6" w:rsidRPr="00B439C6">
        <w:rPr>
          <w:lang w:val="en-IN"/>
        </w:rPr>
        <w:t>advanced features derived from a pretrained network to assess the resemblance between images</w:t>
      </w:r>
      <w:r w:rsidR="00DC0BCD" w:rsidRPr="00DC0BCD">
        <w:rPr>
          <w:lang w:val="en-IN"/>
        </w:rPr>
        <w:t>.</w:t>
      </w:r>
      <w:r w:rsidR="00D97CAD">
        <w:rPr>
          <w:lang w:val="en-IN"/>
        </w:rPr>
        <w:t xml:space="preserve"> </w:t>
      </w:r>
      <w:r w:rsidR="00DC0BCD" w:rsidRPr="00DC0BCD">
        <w:rPr>
          <w:lang w:val="en-IN"/>
        </w:rPr>
        <w:t>During training, this method, called perceptual loss,</w:t>
      </w:r>
      <w:r w:rsidR="00D97CAD" w:rsidRPr="00D97CAD">
        <w:t xml:space="preserve"> </w:t>
      </w:r>
      <w:r w:rsidR="00D97CAD" w:rsidRPr="00D97CAD">
        <w:rPr>
          <w:lang w:val="en-IN"/>
        </w:rPr>
        <w:t xml:space="preserve">evaluates how closely the generated image resembles the </w:t>
      </w:r>
      <w:r w:rsidR="00D97CAD">
        <w:rPr>
          <w:lang w:val="en-IN"/>
        </w:rPr>
        <w:t>real</w:t>
      </w:r>
      <w:r w:rsidR="00D97CAD" w:rsidRPr="00D97CAD">
        <w:rPr>
          <w:lang w:val="en-IN"/>
        </w:rPr>
        <w:t xml:space="preserve"> image more effectively than pixel-by-pixel comparison.</w:t>
      </w:r>
      <w:r w:rsidR="00DC0BCD" w:rsidRPr="00DC0BCD">
        <w:rPr>
          <w:lang w:val="en-IN"/>
        </w:rPr>
        <w:t xml:space="preserve"> When it's time to use the network trained on new images, it operates in real time, which is very convenient. Essentially, it combines the best of both worlds: accurate training using high-level features and real-time</w:t>
      </w:r>
      <w:r w:rsidR="00B439C6">
        <w:rPr>
          <w:lang w:val="en-IN"/>
        </w:rPr>
        <w:t xml:space="preserve"> effectiveness</w:t>
      </w:r>
      <w:r w:rsidR="006E1B5D">
        <w:rPr>
          <w:lang w:val="en-IN"/>
        </w:rPr>
        <w:t>.</w:t>
      </w:r>
    </w:p>
    <w:p w14:paraId="170AF239" w14:textId="7DFA5D42" w:rsidR="007A7122" w:rsidRPr="009A5888" w:rsidRDefault="009B7551" w:rsidP="00E87A00">
      <w:pPr>
        <w:pStyle w:val="BodyText"/>
        <w:ind w:firstLine="0"/>
        <w:rPr>
          <w:i/>
          <w:iCs/>
          <w:lang w:val="en-IN"/>
        </w:rPr>
      </w:pPr>
      <w:r>
        <w:rPr>
          <w:noProof/>
          <w:lang w:val="en-IN"/>
        </w:rPr>
        <w:drawing>
          <wp:inline distT="0" distB="0" distL="0" distR="0" wp14:anchorId="441E4BB8" wp14:editId="44985261">
            <wp:extent cx="3089910" cy="1307465"/>
            <wp:effectExtent l="0" t="0" r="0" b="6985"/>
            <wp:docPr id="136641032" name="Picture 13664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1032" name="Picture 1366410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307465"/>
                    </a:xfrm>
                    <a:prstGeom prst="rect">
                      <a:avLst/>
                    </a:prstGeom>
                  </pic:spPr>
                </pic:pic>
              </a:graphicData>
            </a:graphic>
          </wp:inline>
        </w:drawing>
      </w:r>
      <w:r w:rsidR="00BB264E">
        <w:rPr>
          <w:i/>
          <w:iCs/>
          <w:lang w:val="en-IN"/>
        </w:rPr>
        <w:t xml:space="preserve"> In this, </w:t>
      </w:r>
      <w:r w:rsidR="009A1F78" w:rsidRPr="009A1F78">
        <w:rPr>
          <w:i/>
          <w:iCs/>
          <w:lang w:val="en-IN"/>
        </w:rPr>
        <w:t>we compare style transfer</w:t>
      </w:r>
      <w:r w:rsidR="00BB264E">
        <w:rPr>
          <w:i/>
          <w:iCs/>
          <w:lang w:val="en-IN"/>
        </w:rPr>
        <w:t xml:space="preserve"> </w:t>
      </w:r>
      <w:r w:rsidR="00BB264E" w:rsidRPr="00BB264E">
        <w:rPr>
          <w:i/>
          <w:iCs/>
          <w:lang w:val="en-IN"/>
        </w:rPr>
        <w:t>outputs achieved with the methods</w:t>
      </w:r>
      <w:r w:rsidR="00BB264E">
        <w:rPr>
          <w:i/>
          <w:iCs/>
          <w:lang w:val="en-IN"/>
        </w:rPr>
        <w:t xml:space="preserve"> of</w:t>
      </w:r>
      <w:r w:rsidR="009A1F78" w:rsidRPr="009A1F78">
        <w:rPr>
          <w:i/>
          <w:iCs/>
          <w:lang w:val="en-IN"/>
        </w:rPr>
        <w:t xml:space="preserve"> </w:t>
      </w:r>
      <w:proofErr w:type="spellStart"/>
      <w:r w:rsidR="009A1F78" w:rsidRPr="009A1F78">
        <w:rPr>
          <w:i/>
          <w:iCs/>
          <w:lang w:val="en-IN"/>
        </w:rPr>
        <w:t>Gatys</w:t>
      </w:r>
      <w:proofErr w:type="spellEnd"/>
      <w:r w:rsidR="009A1F78" w:rsidRPr="009A1F78">
        <w:rPr>
          <w:i/>
          <w:iCs/>
          <w:lang w:val="en-IN"/>
        </w:rPr>
        <w:t xml:space="preserve"> et al. [1], AdaIN [2], and Johnson [3]</w:t>
      </w:r>
    </w:p>
    <w:p w14:paraId="2D794A4C" w14:textId="2515D9D0" w:rsidR="00934600" w:rsidRDefault="0063325B" w:rsidP="00934600">
      <w:pPr>
        <w:pStyle w:val="Heading1"/>
        <w:rPr>
          <w:b/>
          <w:bCs/>
          <w:lang w:val="en-IN"/>
        </w:rPr>
      </w:pPr>
      <w:r w:rsidRPr="00E349D9">
        <w:rPr>
          <w:b/>
          <w:bCs/>
          <w:lang w:val="en-IN"/>
        </w:rPr>
        <w:lastRenderedPageBreak/>
        <w:t>Related work</w:t>
      </w:r>
    </w:p>
    <w:p w14:paraId="2ECCBE3A" w14:textId="77777777" w:rsidR="004155D1" w:rsidRPr="004155D1" w:rsidRDefault="004155D1" w:rsidP="004155D1">
      <w:pPr>
        <w:rPr>
          <w:lang w:val="en-IN"/>
        </w:rPr>
      </w:pPr>
    </w:p>
    <w:p w14:paraId="7433E795" w14:textId="6A393DCF" w:rsidR="00934600" w:rsidRPr="004155D1" w:rsidRDefault="004155D1" w:rsidP="004155D1">
      <w:pPr>
        <w:jc w:val="both"/>
        <w:rPr>
          <w:lang w:val="en-IN"/>
        </w:rPr>
      </w:pPr>
      <w:r>
        <w:rPr>
          <w:b/>
          <w:bCs/>
          <w:lang w:val="en-IN"/>
        </w:rPr>
        <w:t xml:space="preserve">1. </w:t>
      </w:r>
      <w:r w:rsidR="00E349D9" w:rsidRPr="004155D1">
        <w:rPr>
          <w:b/>
          <w:bCs/>
          <w:lang w:val="en-IN"/>
        </w:rPr>
        <w:t>Image processing and filtering</w:t>
      </w:r>
      <w:r w:rsidR="00E349D9" w:rsidRPr="004155D1">
        <w:rPr>
          <w:lang w:val="en-IN"/>
        </w:rPr>
        <w:t xml:space="preserve"> - </w:t>
      </w:r>
      <w:r w:rsidR="00B106D7" w:rsidRPr="004155D1">
        <w:rPr>
          <w:lang w:val="en-IN"/>
        </w:rPr>
        <w:t xml:space="preserve">The process of creating artistic images involves simplifying and abstracting the original images. Therefore, it makes sense to explore and combine relevant image processing filters </w:t>
      </w:r>
      <w:r w:rsidR="00B106D7" w:rsidRPr="006C7686">
        <w:rPr>
          <w:lang w:val="en-IN"/>
        </w:rPr>
        <w:t>for the enhancement of a given photograph.</w:t>
      </w:r>
      <w:r w:rsidR="00B106D7" w:rsidRPr="004155D1">
        <w:rPr>
          <w:lang w:val="en-IN"/>
        </w:rPr>
        <w:t xml:space="preserve"> For </w:t>
      </w:r>
      <w:proofErr w:type="spellStart"/>
      <w:r w:rsidR="00B106D7" w:rsidRPr="004155D1">
        <w:rPr>
          <w:lang w:val="en-IN"/>
        </w:rPr>
        <w:t>e</w:t>
      </w:r>
      <w:r w:rsidR="00B106D7">
        <w:rPr>
          <w:lang w:val="en-IN"/>
        </w:rPr>
        <w:t>g</w:t>
      </w:r>
      <w:proofErr w:type="spellEnd"/>
      <w:r w:rsidR="00B106D7" w:rsidRPr="004155D1">
        <w:rPr>
          <w:lang w:val="en-IN"/>
        </w:rPr>
        <w:t>, in their work [</w:t>
      </w:r>
      <w:r w:rsidR="00B106D7">
        <w:rPr>
          <w:lang w:val="en-IN"/>
        </w:rPr>
        <w:t>4</w:t>
      </w:r>
      <w:r w:rsidR="00B106D7" w:rsidRPr="004155D1">
        <w:rPr>
          <w:lang w:val="en-IN"/>
        </w:rPr>
        <w:t xml:space="preserve">], Winnemoller and colleagues were the first to use bilateral filters and other than Gaussian filters to automatically generate active shapes image. Among the various image-based artistic rendering techniques, image filtering-based methods are </w:t>
      </w:r>
      <w:r w:rsidR="00B106D7">
        <w:rPr>
          <w:lang w:val="en-IN"/>
        </w:rPr>
        <w:t>norma</w:t>
      </w:r>
      <w:r w:rsidR="00B106D7" w:rsidRPr="004155D1">
        <w:rPr>
          <w:lang w:val="en-IN"/>
        </w:rPr>
        <w:t>lly simple to practice and effective. However,</w:t>
      </w:r>
      <w:r w:rsidR="00B106D7">
        <w:rPr>
          <w:lang w:val="en-IN"/>
        </w:rPr>
        <w:t xml:space="preserve"> </w:t>
      </w:r>
      <w:r w:rsidR="00B106D7" w:rsidRPr="004155D1">
        <w:rPr>
          <w:lang w:val="en-IN"/>
        </w:rPr>
        <w:t xml:space="preserve">one </w:t>
      </w:r>
      <w:r w:rsidR="00B106D7">
        <w:rPr>
          <w:lang w:val="en-IN"/>
        </w:rPr>
        <w:t>limitation</w:t>
      </w:r>
      <w:r w:rsidR="00B106D7" w:rsidRPr="004155D1">
        <w:rPr>
          <w:lang w:val="en-IN"/>
        </w:rPr>
        <w:t xml:space="preserve"> is their limited range of art styles.</w:t>
      </w:r>
    </w:p>
    <w:p w14:paraId="011BC126" w14:textId="0617B2FA" w:rsidR="00E349D9" w:rsidRDefault="004155D1" w:rsidP="00554F99">
      <w:pPr>
        <w:pStyle w:val="selectable-text"/>
        <w:jc w:val="both"/>
        <w:rPr>
          <w:sz w:val="20"/>
          <w:szCs w:val="20"/>
        </w:rPr>
      </w:pPr>
      <w:r>
        <w:rPr>
          <w:b/>
          <w:bCs/>
          <w:sz w:val="20"/>
          <w:szCs w:val="20"/>
        </w:rPr>
        <w:t xml:space="preserve">2. </w:t>
      </w:r>
      <w:r w:rsidR="00E349D9" w:rsidRPr="00E349D9">
        <w:rPr>
          <w:b/>
          <w:bCs/>
          <w:sz w:val="20"/>
          <w:szCs w:val="20"/>
        </w:rPr>
        <w:t>Visual Texture Modelling</w:t>
      </w:r>
      <w:r w:rsidR="00E349D9">
        <w:rPr>
          <w:sz w:val="20"/>
          <w:szCs w:val="20"/>
        </w:rPr>
        <w:t xml:space="preserve"> - </w:t>
      </w:r>
      <w:r w:rsidR="00B106D7" w:rsidRPr="00E349D9">
        <w:rPr>
          <w:sz w:val="20"/>
          <w:szCs w:val="20"/>
        </w:rPr>
        <w:t>The field of visual texture modelling has long been central to structural synthesis [</w:t>
      </w:r>
      <w:r w:rsidR="00B106D7">
        <w:rPr>
          <w:sz w:val="20"/>
          <w:szCs w:val="20"/>
        </w:rPr>
        <w:t>5</w:t>
      </w:r>
      <w:r w:rsidR="00B106D7" w:rsidRPr="00E349D9">
        <w:rPr>
          <w:sz w:val="20"/>
          <w:szCs w:val="20"/>
        </w:rPr>
        <w:t>]. Over time, two main approaches have emerged for visual texture model</w:t>
      </w:r>
      <w:r w:rsidR="00B106D7">
        <w:rPr>
          <w:sz w:val="20"/>
          <w:szCs w:val="20"/>
        </w:rPr>
        <w:t>l</w:t>
      </w:r>
      <w:r w:rsidR="00B106D7" w:rsidRPr="00E349D9">
        <w:rPr>
          <w:sz w:val="20"/>
          <w:szCs w:val="20"/>
        </w:rPr>
        <w:t>ing:  parametric texture model</w:t>
      </w:r>
      <w:r w:rsidR="00B106D7">
        <w:rPr>
          <w:sz w:val="20"/>
          <w:szCs w:val="20"/>
        </w:rPr>
        <w:t>l</w:t>
      </w:r>
      <w:r w:rsidR="00B106D7" w:rsidRPr="00E349D9">
        <w:rPr>
          <w:sz w:val="20"/>
          <w:szCs w:val="20"/>
        </w:rPr>
        <w:t>in</w:t>
      </w:r>
      <w:r w:rsidR="00B106D7">
        <w:rPr>
          <w:sz w:val="20"/>
          <w:szCs w:val="20"/>
        </w:rPr>
        <w:t>g</w:t>
      </w:r>
      <w:r w:rsidR="00B106D7" w:rsidRPr="00E349D9">
        <w:rPr>
          <w:sz w:val="20"/>
          <w:szCs w:val="20"/>
        </w:rPr>
        <w:t xml:space="preserve"> involving </w:t>
      </w:r>
      <w:proofErr w:type="spellStart"/>
      <w:proofErr w:type="gramStart"/>
      <w:r w:rsidR="00B106D7">
        <w:rPr>
          <w:sz w:val="20"/>
          <w:szCs w:val="20"/>
        </w:rPr>
        <w:t>a</w:t>
      </w:r>
      <w:proofErr w:type="spellEnd"/>
      <w:proofErr w:type="gramEnd"/>
      <w:r w:rsidR="00B106D7">
        <w:rPr>
          <w:sz w:val="20"/>
          <w:szCs w:val="20"/>
        </w:rPr>
        <w:t xml:space="preserve"> abstract</w:t>
      </w:r>
      <w:r w:rsidR="00B106D7" w:rsidRPr="00E349D9">
        <w:rPr>
          <w:sz w:val="20"/>
          <w:szCs w:val="20"/>
        </w:rPr>
        <w:t xml:space="preserve"> statistics and non-parametric texture model</w:t>
      </w:r>
      <w:r w:rsidR="00B106D7">
        <w:rPr>
          <w:sz w:val="20"/>
          <w:szCs w:val="20"/>
        </w:rPr>
        <w:t>l</w:t>
      </w:r>
      <w:r w:rsidR="00B106D7" w:rsidRPr="00E349D9">
        <w:rPr>
          <w:sz w:val="20"/>
          <w:szCs w:val="20"/>
        </w:rPr>
        <w:t>ing using Markov Random Fields (MRF).</w:t>
      </w:r>
    </w:p>
    <w:p w14:paraId="7176F190" w14:textId="65A952A4" w:rsidR="00790A37" w:rsidRDefault="004155D1" w:rsidP="00554F99">
      <w:pPr>
        <w:pStyle w:val="selectable-text"/>
        <w:jc w:val="both"/>
        <w:rPr>
          <w:sz w:val="20"/>
          <w:szCs w:val="20"/>
        </w:rPr>
      </w:pPr>
      <w:r>
        <w:rPr>
          <w:b/>
          <w:bCs/>
          <w:sz w:val="20"/>
          <w:szCs w:val="20"/>
        </w:rPr>
        <w:t xml:space="preserve">2.1 </w:t>
      </w:r>
      <w:r w:rsidR="00790A37" w:rsidRPr="00790A37">
        <w:rPr>
          <w:b/>
          <w:bCs/>
          <w:sz w:val="20"/>
          <w:szCs w:val="20"/>
        </w:rPr>
        <w:t>Parametric Texture modelling with summary statistics</w:t>
      </w:r>
      <w:r w:rsidR="00790A37">
        <w:rPr>
          <w:b/>
          <w:bCs/>
          <w:sz w:val="20"/>
          <w:szCs w:val="20"/>
        </w:rPr>
        <w:t>-</w:t>
      </w:r>
      <w:r w:rsidR="00B106D7" w:rsidRPr="00B106D7">
        <w:rPr>
          <w:sz w:val="20"/>
          <w:szCs w:val="20"/>
        </w:rPr>
        <w:t xml:space="preserve"> </w:t>
      </w:r>
      <w:r w:rsidR="00B106D7" w:rsidRPr="0054659E">
        <w:rPr>
          <w:sz w:val="20"/>
          <w:szCs w:val="20"/>
        </w:rPr>
        <w:t>Texture mode</w:t>
      </w:r>
      <w:r w:rsidR="00B106D7">
        <w:rPr>
          <w:sz w:val="20"/>
          <w:szCs w:val="20"/>
        </w:rPr>
        <w:t>l</w:t>
      </w:r>
      <w:r w:rsidR="00B106D7" w:rsidRPr="0054659E">
        <w:rPr>
          <w:sz w:val="20"/>
          <w:szCs w:val="20"/>
        </w:rPr>
        <w:t>ling can take the approach of gathering image statistics</w:t>
      </w:r>
      <w:r w:rsidR="00B106D7" w:rsidRPr="0054659E">
        <w:rPr>
          <w:b/>
          <w:bCs/>
          <w:sz w:val="20"/>
          <w:szCs w:val="20"/>
        </w:rPr>
        <w:t xml:space="preserve"> </w:t>
      </w:r>
      <w:r w:rsidR="00B106D7" w:rsidRPr="00790A37">
        <w:rPr>
          <w:sz w:val="20"/>
          <w:szCs w:val="20"/>
        </w:rPr>
        <w:t xml:space="preserve">from a texture sample and use these </w:t>
      </w:r>
      <w:r w:rsidR="00B106D7">
        <w:rPr>
          <w:sz w:val="20"/>
          <w:szCs w:val="20"/>
        </w:rPr>
        <w:t>abstract</w:t>
      </w:r>
      <w:r w:rsidR="00B106D7" w:rsidRPr="00790A37">
        <w:rPr>
          <w:sz w:val="20"/>
          <w:szCs w:val="20"/>
        </w:rPr>
        <w:t xml:space="preserve"> statistical properties to represent the texture. This concept was initially introduced by Julesz, who considered texture as pixel-based statistics of order N. </w:t>
      </w:r>
      <w:r w:rsidR="00B106D7">
        <w:rPr>
          <w:sz w:val="20"/>
          <w:szCs w:val="20"/>
        </w:rPr>
        <w:t>Afterward</w:t>
      </w:r>
      <w:r w:rsidR="00B106D7" w:rsidRPr="00790A37">
        <w:rPr>
          <w:sz w:val="20"/>
          <w:szCs w:val="20"/>
        </w:rPr>
        <w:t xml:space="preserve">, work in explored the use of set feedback, filtering for texture analysis, instead of direct pixel-based measurement. Based on this, Portilla and Simoncelli developed a texture model based on the response of a multi-scale directional filter and used a gradient descent method to </w:t>
      </w:r>
      <w:r w:rsidR="00B106D7">
        <w:rPr>
          <w:sz w:val="20"/>
          <w:szCs w:val="20"/>
        </w:rPr>
        <w:t>enhance</w:t>
      </w:r>
      <w:r w:rsidR="00B106D7" w:rsidRPr="00790A37">
        <w:rPr>
          <w:sz w:val="20"/>
          <w:szCs w:val="20"/>
        </w:rPr>
        <w:t xml:space="preserve"> the synthesis </w:t>
      </w:r>
      <w:r w:rsidR="00B106D7">
        <w:rPr>
          <w:sz w:val="20"/>
          <w:szCs w:val="20"/>
        </w:rPr>
        <w:t>outcome</w:t>
      </w:r>
      <w:r w:rsidR="00B106D7" w:rsidRPr="00790A37">
        <w:rPr>
          <w:sz w:val="20"/>
          <w:szCs w:val="20"/>
        </w:rPr>
        <w:t xml:space="preserve">. </w:t>
      </w:r>
      <w:r w:rsidR="00790A37" w:rsidRPr="00790A37">
        <w:rPr>
          <w:sz w:val="20"/>
          <w:szCs w:val="20"/>
        </w:rPr>
        <w:t xml:space="preserve"> </w:t>
      </w:r>
    </w:p>
    <w:p w14:paraId="37680F74" w14:textId="6D134141" w:rsidR="00B106D7" w:rsidRDefault="00B106D7" w:rsidP="00554F99">
      <w:pPr>
        <w:pStyle w:val="selectable-text"/>
        <w:jc w:val="both"/>
        <w:rPr>
          <w:sz w:val="20"/>
          <w:szCs w:val="20"/>
        </w:rPr>
      </w:pPr>
      <w:r>
        <w:rPr>
          <w:sz w:val="20"/>
          <w:szCs w:val="20"/>
        </w:rPr>
        <w:t>In a</w:t>
      </w:r>
      <w:r w:rsidRPr="00790A37">
        <w:rPr>
          <w:sz w:val="20"/>
          <w:szCs w:val="20"/>
        </w:rPr>
        <w:t xml:space="preserve"> mo</w:t>
      </w:r>
      <w:r>
        <w:rPr>
          <w:sz w:val="20"/>
          <w:szCs w:val="20"/>
        </w:rPr>
        <w:t>st</w:t>
      </w:r>
      <w:r w:rsidR="007D083E">
        <w:rPr>
          <w:sz w:val="20"/>
          <w:szCs w:val="20"/>
        </w:rPr>
        <w:t xml:space="preserve"> </w:t>
      </w:r>
      <w:r>
        <w:rPr>
          <w:sz w:val="20"/>
          <w:szCs w:val="20"/>
        </w:rPr>
        <w:t xml:space="preserve">latest </w:t>
      </w:r>
      <w:r w:rsidRPr="00790A37">
        <w:rPr>
          <w:sz w:val="20"/>
          <w:szCs w:val="20"/>
        </w:rPr>
        <w:t>parametric texture model</w:t>
      </w:r>
      <w:r>
        <w:rPr>
          <w:sz w:val="20"/>
          <w:szCs w:val="20"/>
        </w:rPr>
        <w:t>l</w:t>
      </w:r>
      <w:r w:rsidRPr="00790A37">
        <w:rPr>
          <w:sz w:val="20"/>
          <w:szCs w:val="20"/>
        </w:rPr>
        <w:t xml:space="preserve">ing </w:t>
      </w:r>
      <w:r>
        <w:rPr>
          <w:sz w:val="20"/>
          <w:szCs w:val="20"/>
        </w:rPr>
        <w:t>method</w:t>
      </w:r>
      <w:r w:rsidRPr="00790A37">
        <w:rPr>
          <w:sz w:val="20"/>
          <w:szCs w:val="20"/>
        </w:rPr>
        <w:t>, as pr</w:t>
      </w:r>
      <w:r>
        <w:rPr>
          <w:sz w:val="20"/>
          <w:szCs w:val="20"/>
        </w:rPr>
        <w:t>esented</w:t>
      </w:r>
      <w:r w:rsidRPr="00790A37">
        <w:rPr>
          <w:sz w:val="20"/>
          <w:szCs w:val="20"/>
        </w:rPr>
        <w:t xml:space="preserve"> by Gatys et al. [</w:t>
      </w:r>
      <w:r>
        <w:rPr>
          <w:sz w:val="20"/>
          <w:szCs w:val="20"/>
        </w:rPr>
        <w:t>6</w:t>
      </w:r>
      <w:r w:rsidRPr="00790A37">
        <w:rPr>
          <w:sz w:val="20"/>
          <w:szCs w:val="20"/>
        </w:rPr>
        <w:t xml:space="preserve">], was the first to leverage </w:t>
      </w:r>
      <w:r>
        <w:rPr>
          <w:sz w:val="20"/>
          <w:szCs w:val="20"/>
        </w:rPr>
        <w:t>abstract</w:t>
      </w:r>
      <w:r w:rsidRPr="00790A37">
        <w:rPr>
          <w:sz w:val="20"/>
          <w:szCs w:val="20"/>
        </w:rPr>
        <w:t xml:space="preserve"> statistics within the context of a Convolutional Neural Network</w:t>
      </w:r>
      <w:r>
        <w:rPr>
          <w:sz w:val="20"/>
          <w:szCs w:val="20"/>
        </w:rPr>
        <w:t xml:space="preserve"> </w:t>
      </w:r>
      <w:r w:rsidRPr="00790A37">
        <w:rPr>
          <w:sz w:val="20"/>
          <w:szCs w:val="20"/>
        </w:rPr>
        <w:t>(CNN). They introduced a</w:t>
      </w:r>
      <w:r>
        <w:rPr>
          <w:sz w:val="20"/>
          <w:szCs w:val="20"/>
        </w:rPr>
        <w:t xml:space="preserve"> new way to represent</w:t>
      </w:r>
      <w:r w:rsidRPr="00790A37">
        <w:rPr>
          <w:sz w:val="20"/>
          <w:szCs w:val="20"/>
        </w:rPr>
        <w:t xml:space="preserve"> Gram-based to model textures, which involves examining the correlations between filter responses in different layers of a</w:t>
      </w:r>
      <w:r>
        <w:rPr>
          <w:sz w:val="20"/>
          <w:szCs w:val="20"/>
        </w:rPr>
        <w:t xml:space="preserve"> </w:t>
      </w:r>
      <w:r w:rsidRPr="00790A37">
        <w:rPr>
          <w:sz w:val="20"/>
          <w:szCs w:val="20"/>
        </w:rPr>
        <w:t>pre-trained classification network, such as the VGG network [</w:t>
      </w:r>
      <w:r>
        <w:rPr>
          <w:sz w:val="20"/>
          <w:szCs w:val="20"/>
        </w:rPr>
        <w:t>7</w:t>
      </w:r>
      <w:r w:rsidRPr="00790A37">
        <w:rPr>
          <w:sz w:val="20"/>
          <w:szCs w:val="20"/>
        </w:rPr>
        <w:t xml:space="preserve">]. Specifically, this representation </w:t>
      </w:r>
      <w:r>
        <w:rPr>
          <w:sz w:val="20"/>
          <w:szCs w:val="20"/>
        </w:rPr>
        <w:t xml:space="preserve">of </w:t>
      </w:r>
      <w:r w:rsidRPr="00790A37">
        <w:rPr>
          <w:sz w:val="20"/>
          <w:szCs w:val="20"/>
        </w:rPr>
        <w:t>Gram-based encodes the second-order statistics of the CNN filter response set.</w:t>
      </w:r>
    </w:p>
    <w:p w14:paraId="6906321A" w14:textId="74A4842E" w:rsidR="004155D1" w:rsidRPr="004155D1" w:rsidRDefault="00B106D7" w:rsidP="00554F99">
      <w:pPr>
        <w:pStyle w:val="selectable-text"/>
        <w:jc w:val="both"/>
        <w:rPr>
          <w:sz w:val="20"/>
          <w:szCs w:val="20"/>
        </w:rPr>
      </w:pPr>
      <w:r w:rsidRPr="00790A37">
        <w:rPr>
          <w:sz w:val="20"/>
          <w:szCs w:val="20"/>
        </w:rPr>
        <w:t xml:space="preserve"> </w:t>
      </w:r>
      <w:r w:rsidR="004155D1">
        <w:rPr>
          <w:b/>
          <w:bCs/>
          <w:sz w:val="20"/>
          <w:szCs w:val="20"/>
        </w:rPr>
        <w:t>2.</w:t>
      </w:r>
      <w:r w:rsidR="00554F99">
        <w:rPr>
          <w:b/>
          <w:bCs/>
          <w:sz w:val="20"/>
          <w:szCs w:val="20"/>
        </w:rPr>
        <w:t xml:space="preserve">2 </w:t>
      </w:r>
      <w:r w:rsidR="004155D1" w:rsidRPr="004155D1">
        <w:rPr>
          <w:b/>
          <w:bCs/>
          <w:sz w:val="20"/>
          <w:szCs w:val="20"/>
        </w:rPr>
        <w:t>Non-parametric Texture Modelling with MRFs</w:t>
      </w:r>
      <w:r w:rsidR="004155D1">
        <w:rPr>
          <w:sz w:val="20"/>
          <w:szCs w:val="20"/>
        </w:rPr>
        <w:t xml:space="preserve"> -</w:t>
      </w:r>
      <w:r w:rsidR="004155D1" w:rsidRPr="004155D1">
        <w:rPr>
          <w:sz w:val="20"/>
          <w:szCs w:val="20"/>
        </w:rPr>
        <w:t xml:space="preserve"> </w:t>
      </w:r>
      <w:r w:rsidRPr="004155D1">
        <w:rPr>
          <w:sz w:val="20"/>
          <w:szCs w:val="20"/>
        </w:rPr>
        <w:t>Another</w:t>
      </w:r>
      <w:r>
        <w:rPr>
          <w:sz w:val="20"/>
          <w:szCs w:val="20"/>
        </w:rPr>
        <w:t xml:space="preserve"> way to understand</w:t>
      </w:r>
      <w:r w:rsidRPr="004155D1">
        <w:rPr>
          <w:sz w:val="20"/>
          <w:szCs w:val="20"/>
        </w:rPr>
        <w:t xml:space="preserve"> structural model</w:t>
      </w:r>
      <w:r>
        <w:rPr>
          <w:sz w:val="20"/>
          <w:szCs w:val="20"/>
        </w:rPr>
        <w:t>l</w:t>
      </w:r>
      <w:r w:rsidRPr="004155D1">
        <w:rPr>
          <w:sz w:val="20"/>
          <w:szCs w:val="20"/>
        </w:rPr>
        <w:t xml:space="preserve">ing </w:t>
      </w:r>
      <w:r>
        <w:rPr>
          <w:sz w:val="20"/>
          <w:szCs w:val="20"/>
        </w:rPr>
        <w:t>is by using</w:t>
      </w:r>
      <w:r w:rsidRPr="004155D1">
        <w:rPr>
          <w:sz w:val="20"/>
          <w:szCs w:val="20"/>
        </w:rPr>
        <w:t xml:space="preserve"> non-parametric resampling.</w:t>
      </w:r>
      <w:r>
        <w:rPr>
          <w:sz w:val="20"/>
          <w:szCs w:val="20"/>
        </w:rPr>
        <w:t xml:space="preserve"> </w:t>
      </w:r>
      <w:r w:rsidRPr="00092BDA">
        <w:rPr>
          <w:sz w:val="20"/>
          <w:szCs w:val="20"/>
        </w:rPr>
        <w:t>Non-parametric methods like Markov Random Field (MRF) models suggest that</w:t>
      </w:r>
      <w:r>
        <w:rPr>
          <w:sz w:val="20"/>
          <w:szCs w:val="20"/>
        </w:rPr>
        <w:t xml:space="preserve"> style of</w:t>
      </w:r>
      <w:r w:rsidRPr="00092BDA">
        <w:rPr>
          <w:sz w:val="20"/>
          <w:szCs w:val="20"/>
        </w:rPr>
        <w:t xml:space="preserve"> each pixel in a texture image </w:t>
      </w:r>
      <w:r>
        <w:rPr>
          <w:sz w:val="20"/>
          <w:szCs w:val="20"/>
        </w:rPr>
        <w:t>depends on nearby pixels</w:t>
      </w:r>
      <w:r w:rsidRPr="00092BDA">
        <w:rPr>
          <w:sz w:val="20"/>
          <w:szCs w:val="20"/>
        </w:rPr>
        <w:t xml:space="preserve">. </w:t>
      </w:r>
      <w:r w:rsidRPr="004155D1">
        <w:rPr>
          <w:sz w:val="20"/>
          <w:szCs w:val="20"/>
        </w:rPr>
        <w:t>Based on this hypothesis, Efros and Leung [</w:t>
      </w:r>
      <w:r>
        <w:rPr>
          <w:sz w:val="20"/>
          <w:szCs w:val="20"/>
        </w:rPr>
        <w:t>5</w:t>
      </w:r>
      <w:r w:rsidRPr="004155D1">
        <w:rPr>
          <w:sz w:val="20"/>
          <w:szCs w:val="20"/>
        </w:rPr>
        <w:t xml:space="preserve">] introduced a method to synthesize individual pixels. This is achieved by </w:t>
      </w:r>
      <w:r>
        <w:rPr>
          <w:sz w:val="20"/>
          <w:szCs w:val="20"/>
        </w:rPr>
        <w:t>exploring</w:t>
      </w:r>
      <w:r w:rsidRPr="004155D1">
        <w:rPr>
          <w:sz w:val="20"/>
          <w:szCs w:val="20"/>
        </w:rPr>
        <w:t xml:space="preserve"> for similar </w:t>
      </w:r>
      <w:r>
        <w:rPr>
          <w:sz w:val="20"/>
          <w:szCs w:val="20"/>
        </w:rPr>
        <w:t>areas</w:t>
      </w:r>
      <w:r w:rsidRPr="004155D1">
        <w:rPr>
          <w:sz w:val="20"/>
          <w:szCs w:val="20"/>
        </w:rPr>
        <w:t xml:space="preserve"> in the source texture image and </w:t>
      </w:r>
      <w:r>
        <w:rPr>
          <w:sz w:val="20"/>
          <w:szCs w:val="20"/>
        </w:rPr>
        <w:t>allocating</w:t>
      </w:r>
      <w:r w:rsidRPr="004155D1">
        <w:rPr>
          <w:sz w:val="20"/>
          <w:szCs w:val="20"/>
        </w:rPr>
        <w:t xml:space="preserve"> pixels accordingly. Their work </w:t>
      </w:r>
      <w:r>
        <w:rPr>
          <w:sz w:val="20"/>
          <w:szCs w:val="20"/>
        </w:rPr>
        <w:t>is</w:t>
      </w:r>
      <w:r w:rsidRPr="004155D1">
        <w:rPr>
          <w:sz w:val="20"/>
          <w:szCs w:val="20"/>
        </w:rPr>
        <w:t xml:space="preserve"> one of the first nonparametric </w:t>
      </w:r>
      <w:r>
        <w:rPr>
          <w:sz w:val="20"/>
          <w:szCs w:val="20"/>
        </w:rPr>
        <w:t>methods</w:t>
      </w:r>
      <w:r w:rsidRPr="004155D1">
        <w:rPr>
          <w:sz w:val="20"/>
          <w:szCs w:val="20"/>
        </w:rPr>
        <w:t xml:space="preserve"> using MRF</w:t>
      </w:r>
      <w:r>
        <w:rPr>
          <w:sz w:val="20"/>
          <w:szCs w:val="20"/>
        </w:rPr>
        <w:t xml:space="preserve"> </w:t>
      </w:r>
      <w:r w:rsidRPr="00092BDA">
        <w:rPr>
          <w:sz w:val="20"/>
          <w:szCs w:val="20"/>
        </w:rPr>
        <w:t>and it's like finding pieces in one picture and putting them together to make a new</w:t>
      </w:r>
      <w:r>
        <w:rPr>
          <w:sz w:val="20"/>
          <w:szCs w:val="20"/>
        </w:rPr>
        <w:t xml:space="preserve"> image</w:t>
      </w:r>
      <w:r w:rsidRPr="00092BDA">
        <w:rPr>
          <w:sz w:val="20"/>
          <w:szCs w:val="20"/>
        </w:rPr>
        <w:t xml:space="preserve">. </w:t>
      </w:r>
      <w:r w:rsidRPr="004155D1">
        <w:rPr>
          <w:sz w:val="20"/>
          <w:szCs w:val="20"/>
        </w:rPr>
        <w:t xml:space="preserve"> </w:t>
      </w:r>
    </w:p>
    <w:p w14:paraId="0F3A656B" w14:textId="77777777" w:rsidR="00B106D7" w:rsidRDefault="00B106D7" w:rsidP="00B106D7">
      <w:pPr>
        <w:pStyle w:val="selectable-text"/>
        <w:jc w:val="both"/>
        <w:rPr>
          <w:sz w:val="20"/>
          <w:szCs w:val="20"/>
        </w:rPr>
      </w:pPr>
      <w:r>
        <w:rPr>
          <w:sz w:val="20"/>
          <w:szCs w:val="20"/>
        </w:rPr>
        <w:t>Expanding on these advancements</w:t>
      </w:r>
      <w:r w:rsidRPr="004155D1">
        <w:rPr>
          <w:sz w:val="20"/>
          <w:szCs w:val="20"/>
        </w:rPr>
        <w:t xml:space="preserve">, Wei and Levoy took steps to </w:t>
      </w:r>
      <w:r>
        <w:rPr>
          <w:sz w:val="20"/>
          <w:szCs w:val="20"/>
        </w:rPr>
        <w:t>enhance</w:t>
      </w:r>
      <w:r w:rsidRPr="004155D1">
        <w:rPr>
          <w:sz w:val="20"/>
          <w:szCs w:val="20"/>
        </w:rPr>
        <w:t xml:space="preserve"> the</w:t>
      </w:r>
      <w:r>
        <w:rPr>
          <w:sz w:val="20"/>
          <w:szCs w:val="20"/>
        </w:rPr>
        <w:t xml:space="preserve"> efficiency of</w:t>
      </w:r>
      <w:r w:rsidRPr="004155D1">
        <w:rPr>
          <w:sz w:val="20"/>
          <w:szCs w:val="20"/>
        </w:rPr>
        <w:t xml:space="preserve"> neighbo</w:t>
      </w:r>
      <w:r>
        <w:rPr>
          <w:sz w:val="20"/>
          <w:szCs w:val="20"/>
        </w:rPr>
        <w:t>u</w:t>
      </w:r>
      <w:r w:rsidRPr="004155D1">
        <w:rPr>
          <w:sz w:val="20"/>
          <w:szCs w:val="20"/>
        </w:rPr>
        <w:t>rhood matching process by systematically using a fixed neighbo</w:t>
      </w:r>
      <w:r>
        <w:rPr>
          <w:sz w:val="20"/>
          <w:szCs w:val="20"/>
        </w:rPr>
        <w:t>u</w:t>
      </w:r>
      <w:r w:rsidRPr="004155D1">
        <w:rPr>
          <w:sz w:val="20"/>
          <w:szCs w:val="20"/>
        </w:rPr>
        <w:t xml:space="preserve">rhood. This </w:t>
      </w:r>
      <w:r>
        <w:rPr>
          <w:sz w:val="20"/>
          <w:szCs w:val="20"/>
        </w:rPr>
        <w:t>technique continues to align with the principles of non</w:t>
      </w:r>
      <w:r w:rsidRPr="004155D1">
        <w:rPr>
          <w:sz w:val="20"/>
          <w:szCs w:val="20"/>
        </w:rPr>
        <w:t xml:space="preserve"> -parametric texture model</w:t>
      </w:r>
      <w:r>
        <w:rPr>
          <w:sz w:val="20"/>
          <w:szCs w:val="20"/>
        </w:rPr>
        <w:t>l</w:t>
      </w:r>
      <w:r w:rsidRPr="004155D1">
        <w:rPr>
          <w:sz w:val="20"/>
          <w:szCs w:val="20"/>
        </w:rPr>
        <w:t xml:space="preserve">ing </w:t>
      </w:r>
      <w:r>
        <w:rPr>
          <w:sz w:val="20"/>
          <w:szCs w:val="20"/>
        </w:rPr>
        <w:t>using</w:t>
      </w:r>
      <w:r w:rsidRPr="004155D1">
        <w:rPr>
          <w:sz w:val="20"/>
          <w:szCs w:val="20"/>
        </w:rPr>
        <w:t xml:space="preserve"> MRFs, highlighting the importance of pixel context in texture synthesis.</w:t>
      </w:r>
    </w:p>
    <w:p w14:paraId="091949CD" w14:textId="2A30F871" w:rsidR="009A1F78" w:rsidRDefault="00554F99" w:rsidP="00554F99">
      <w:pPr>
        <w:pStyle w:val="selectable-text"/>
        <w:jc w:val="both"/>
        <w:rPr>
          <w:b/>
          <w:bCs/>
          <w:sz w:val="20"/>
          <w:szCs w:val="20"/>
        </w:rPr>
      </w:pPr>
      <w:r>
        <w:rPr>
          <w:b/>
          <w:bCs/>
          <w:sz w:val="20"/>
          <w:szCs w:val="20"/>
        </w:rPr>
        <w:t xml:space="preserve">3. </w:t>
      </w:r>
      <w:r w:rsidRPr="00554F99">
        <w:rPr>
          <w:b/>
          <w:bCs/>
          <w:sz w:val="20"/>
          <w:szCs w:val="20"/>
        </w:rPr>
        <w:t xml:space="preserve">Image Reconstruction </w:t>
      </w:r>
    </w:p>
    <w:p w14:paraId="287548A0" w14:textId="77777777" w:rsidR="00B106D7" w:rsidRPr="0065699D" w:rsidRDefault="00B106D7" w:rsidP="00B106D7">
      <w:pPr>
        <w:pStyle w:val="selectable-text"/>
        <w:jc w:val="both"/>
        <w:rPr>
          <w:b/>
          <w:bCs/>
          <w:sz w:val="20"/>
          <w:szCs w:val="20"/>
        </w:rPr>
      </w:pPr>
      <w:r w:rsidRPr="00554F99">
        <w:rPr>
          <w:sz w:val="20"/>
          <w:szCs w:val="20"/>
        </w:rPr>
        <w:t xml:space="preserve">In the field of computer vision, an important step </w:t>
      </w:r>
      <w:r>
        <w:rPr>
          <w:sz w:val="20"/>
          <w:szCs w:val="20"/>
        </w:rPr>
        <w:t>involves</w:t>
      </w:r>
      <w:r w:rsidRPr="00554F99">
        <w:rPr>
          <w:sz w:val="20"/>
          <w:szCs w:val="20"/>
        </w:rPr>
        <w:t xml:space="preserve"> </w:t>
      </w:r>
      <w:r>
        <w:rPr>
          <w:sz w:val="20"/>
          <w:szCs w:val="20"/>
        </w:rPr>
        <w:t>filter</w:t>
      </w:r>
      <w:r w:rsidRPr="00554F99">
        <w:rPr>
          <w:sz w:val="20"/>
          <w:szCs w:val="20"/>
        </w:rPr>
        <w:t xml:space="preserve"> an abstract </w:t>
      </w:r>
      <w:r>
        <w:rPr>
          <w:sz w:val="20"/>
          <w:szCs w:val="20"/>
        </w:rPr>
        <w:t>interpretation</w:t>
      </w:r>
      <w:r w:rsidRPr="00554F99">
        <w:rPr>
          <w:sz w:val="20"/>
          <w:szCs w:val="20"/>
        </w:rPr>
        <w:t xml:space="preserve"> from the input image. </w:t>
      </w:r>
      <w:r>
        <w:rPr>
          <w:sz w:val="20"/>
          <w:szCs w:val="20"/>
        </w:rPr>
        <w:t>Image reconstruction</w:t>
      </w:r>
      <w:r w:rsidRPr="00554F99">
        <w:rPr>
          <w:sz w:val="20"/>
          <w:szCs w:val="20"/>
        </w:rPr>
        <w:t>, on the other hand, does this process in reverse; it aims to recreate the entire original image from an abstract representation. The goal here is to understand and extract the information contained in this abstract representation.</w:t>
      </w:r>
      <w:r>
        <w:rPr>
          <w:sz w:val="20"/>
          <w:szCs w:val="20"/>
        </w:rPr>
        <w:t xml:space="preserve"> Their</w:t>
      </w:r>
      <w:r w:rsidRPr="00554F99">
        <w:rPr>
          <w:sz w:val="20"/>
          <w:szCs w:val="20"/>
        </w:rPr>
        <w:t xml:space="preserve"> main focus is on image reconstruction algorithms based on convolutional neural network (CNN) representations, which fall into two categories:  Image-Optimisation-Based Online Image Reconstruction and Model-Optimisation-Based Offline Image Reconstruction</w:t>
      </w:r>
      <w:r>
        <w:rPr>
          <w:sz w:val="20"/>
          <w:szCs w:val="20"/>
        </w:rPr>
        <w:t xml:space="preserve"> [16]</w:t>
      </w:r>
      <w:r w:rsidRPr="00554F99">
        <w:rPr>
          <w:sz w:val="20"/>
          <w:szCs w:val="20"/>
        </w:rPr>
        <w:t>.</w:t>
      </w:r>
    </w:p>
    <w:p w14:paraId="3912B995" w14:textId="43A07661" w:rsidR="00554F99" w:rsidRPr="00554F99" w:rsidRDefault="00554F99" w:rsidP="00554F99">
      <w:pPr>
        <w:pStyle w:val="selectable-text"/>
        <w:rPr>
          <w:b/>
          <w:bCs/>
          <w:sz w:val="20"/>
          <w:szCs w:val="20"/>
        </w:rPr>
      </w:pPr>
      <w:r w:rsidRPr="00554F99">
        <w:rPr>
          <w:b/>
          <w:bCs/>
          <w:sz w:val="20"/>
          <w:szCs w:val="20"/>
        </w:rPr>
        <w:t>3.1</w:t>
      </w:r>
      <w:r>
        <w:rPr>
          <w:sz w:val="20"/>
          <w:szCs w:val="20"/>
        </w:rPr>
        <w:t xml:space="preserve"> </w:t>
      </w:r>
      <w:r w:rsidRPr="00554F99">
        <w:rPr>
          <w:b/>
          <w:bCs/>
          <w:sz w:val="20"/>
          <w:szCs w:val="20"/>
        </w:rPr>
        <w:t>Image-Optimisation-Based Online Image</w:t>
      </w:r>
      <w:r>
        <w:rPr>
          <w:b/>
          <w:bCs/>
          <w:sz w:val="20"/>
          <w:szCs w:val="20"/>
        </w:rPr>
        <w:t xml:space="preserve"> </w:t>
      </w:r>
      <w:r w:rsidRPr="00554F99">
        <w:rPr>
          <w:b/>
          <w:bCs/>
          <w:sz w:val="20"/>
          <w:szCs w:val="20"/>
        </w:rPr>
        <w:t>Reconstruction:</w:t>
      </w:r>
    </w:p>
    <w:p w14:paraId="5013263F" w14:textId="77777777" w:rsidR="00B106D7" w:rsidRPr="00554F99" w:rsidRDefault="00B106D7" w:rsidP="00B106D7">
      <w:pPr>
        <w:pStyle w:val="selectable-text"/>
        <w:jc w:val="both"/>
        <w:rPr>
          <w:sz w:val="20"/>
          <w:szCs w:val="20"/>
        </w:rPr>
      </w:pPr>
      <w:r w:rsidRPr="00554F99">
        <w:rPr>
          <w:sz w:val="20"/>
          <w:szCs w:val="20"/>
        </w:rPr>
        <w:t xml:space="preserve">The CNN representation inversion </w:t>
      </w:r>
      <w:r>
        <w:rPr>
          <w:sz w:val="20"/>
          <w:szCs w:val="20"/>
        </w:rPr>
        <w:t>method</w:t>
      </w:r>
      <w:r w:rsidRPr="00554F99">
        <w:rPr>
          <w:sz w:val="20"/>
          <w:szCs w:val="20"/>
        </w:rPr>
        <w:t xml:space="preserve"> was originally introduced by Mahendran and Vedaldi [</w:t>
      </w:r>
      <w:r>
        <w:rPr>
          <w:sz w:val="20"/>
          <w:szCs w:val="20"/>
        </w:rPr>
        <w:t>10]</w:t>
      </w:r>
      <w:r w:rsidRPr="00554F99">
        <w:rPr>
          <w:sz w:val="20"/>
          <w:szCs w:val="20"/>
        </w:rPr>
        <w:t xml:space="preserve">. When tasked with inverting a CNN representation, their algorithm goes through an iterative optimization process, typically starting with random noise. This process continues until the image matches the desired CNN image. Since it depends on gradient descent in image space, this method can be time consuming, especially for larger reconstructed images. </w:t>
      </w:r>
    </w:p>
    <w:p w14:paraId="58DB76AB" w14:textId="2D796BD7" w:rsidR="00554F99" w:rsidRPr="00554F99" w:rsidRDefault="00554F99" w:rsidP="00554F99">
      <w:pPr>
        <w:pStyle w:val="selectable-text"/>
        <w:rPr>
          <w:b/>
          <w:bCs/>
          <w:sz w:val="20"/>
          <w:szCs w:val="20"/>
        </w:rPr>
      </w:pPr>
      <w:r>
        <w:rPr>
          <w:b/>
          <w:bCs/>
          <w:sz w:val="20"/>
          <w:szCs w:val="20"/>
        </w:rPr>
        <w:t xml:space="preserve">3.2 </w:t>
      </w:r>
      <w:r w:rsidRPr="00554F99">
        <w:rPr>
          <w:b/>
          <w:bCs/>
          <w:sz w:val="20"/>
          <w:szCs w:val="20"/>
        </w:rPr>
        <w:t>Model-Optimisation-Based Offline Image Reconstruction:</w:t>
      </w:r>
    </w:p>
    <w:p w14:paraId="575255DF" w14:textId="598075E1" w:rsidR="00B106D7" w:rsidRDefault="00B106D7" w:rsidP="00554F99">
      <w:pPr>
        <w:pStyle w:val="selectable-text"/>
        <w:jc w:val="both"/>
        <w:rPr>
          <w:sz w:val="20"/>
          <w:szCs w:val="20"/>
        </w:rPr>
      </w:pPr>
      <w:r w:rsidRPr="00554F99">
        <w:rPr>
          <w:sz w:val="20"/>
          <w:szCs w:val="20"/>
        </w:rPr>
        <w:t xml:space="preserve">To </w:t>
      </w:r>
      <w:r>
        <w:rPr>
          <w:sz w:val="20"/>
          <w:szCs w:val="20"/>
        </w:rPr>
        <w:t>tackle</w:t>
      </w:r>
      <w:r w:rsidRPr="00554F99">
        <w:rPr>
          <w:sz w:val="20"/>
          <w:szCs w:val="20"/>
        </w:rPr>
        <w:t xml:space="preserve"> the efficiency challenges posed by [</w:t>
      </w:r>
      <w:r>
        <w:rPr>
          <w:sz w:val="20"/>
          <w:szCs w:val="20"/>
        </w:rPr>
        <w:t>10</w:t>
      </w:r>
      <w:r w:rsidRPr="00554F99">
        <w:rPr>
          <w:sz w:val="20"/>
          <w:szCs w:val="20"/>
        </w:rPr>
        <w:t>], Dosovitskiy and Brox [</w:t>
      </w:r>
      <w:r>
        <w:rPr>
          <w:sz w:val="20"/>
          <w:szCs w:val="20"/>
        </w:rPr>
        <w:t>8</w:t>
      </w:r>
      <w:r w:rsidRPr="00554F99">
        <w:rPr>
          <w:sz w:val="20"/>
          <w:szCs w:val="20"/>
        </w:rPr>
        <w:t xml:space="preserve">] proposed a different strategy. They </w:t>
      </w:r>
      <w:r>
        <w:rPr>
          <w:sz w:val="20"/>
          <w:szCs w:val="20"/>
        </w:rPr>
        <w:t>suggest</w:t>
      </w:r>
      <w:r w:rsidRPr="00554F99">
        <w:rPr>
          <w:sz w:val="20"/>
          <w:szCs w:val="20"/>
        </w:rPr>
        <w:t xml:space="preserve"> to pre</w:t>
      </w:r>
      <w:r>
        <w:rPr>
          <w:sz w:val="20"/>
          <w:szCs w:val="20"/>
        </w:rPr>
        <w:t xml:space="preserve"> </w:t>
      </w:r>
      <w:r w:rsidRPr="00554F99">
        <w:rPr>
          <w:sz w:val="20"/>
          <w:szCs w:val="20"/>
        </w:rPr>
        <w:t>-</w:t>
      </w:r>
      <w:r>
        <w:rPr>
          <w:sz w:val="20"/>
          <w:szCs w:val="20"/>
        </w:rPr>
        <w:t xml:space="preserve"> </w:t>
      </w:r>
      <w:r w:rsidRPr="00554F99">
        <w:rPr>
          <w:sz w:val="20"/>
          <w:szCs w:val="20"/>
        </w:rPr>
        <w:t xml:space="preserve">train a feed forward network, which offloads the computation to the training phase. During testing, the reverse process became </w:t>
      </w:r>
      <w:r>
        <w:rPr>
          <w:sz w:val="20"/>
          <w:szCs w:val="20"/>
        </w:rPr>
        <w:t>easy</w:t>
      </w:r>
      <w:r w:rsidRPr="00554F99">
        <w:rPr>
          <w:sz w:val="20"/>
          <w:szCs w:val="20"/>
        </w:rPr>
        <w:t xml:space="preserve"> with a simple network switch. This </w:t>
      </w:r>
      <w:r>
        <w:rPr>
          <w:sz w:val="20"/>
          <w:szCs w:val="20"/>
        </w:rPr>
        <w:t>method</w:t>
      </w:r>
      <w:r w:rsidRPr="00554F99">
        <w:rPr>
          <w:sz w:val="20"/>
          <w:szCs w:val="20"/>
        </w:rPr>
        <w:t xml:space="preserve"> s</w:t>
      </w:r>
      <w:r>
        <w:rPr>
          <w:sz w:val="20"/>
          <w:szCs w:val="20"/>
        </w:rPr>
        <w:t>ubstantially</w:t>
      </w:r>
      <w:r w:rsidRPr="00554F99">
        <w:rPr>
          <w:sz w:val="20"/>
          <w:szCs w:val="20"/>
        </w:rPr>
        <w:t xml:space="preserve"> </w:t>
      </w:r>
      <w:r>
        <w:rPr>
          <w:sz w:val="20"/>
          <w:szCs w:val="20"/>
        </w:rPr>
        <w:t>accelerates</w:t>
      </w:r>
      <w:r w:rsidRPr="00554F99">
        <w:rPr>
          <w:sz w:val="20"/>
          <w:szCs w:val="20"/>
        </w:rPr>
        <w:t xml:space="preserve"> the image reconstruction pr</w:t>
      </w:r>
      <w:r>
        <w:rPr>
          <w:sz w:val="20"/>
          <w:szCs w:val="20"/>
        </w:rPr>
        <w:t>ocedure</w:t>
      </w:r>
      <w:r w:rsidRPr="00554F99">
        <w:rPr>
          <w:sz w:val="20"/>
          <w:szCs w:val="20"/>
        </w:rPr>
        <w:t xml:space="preserve">. In </w:t>
      </w:r>
      <w:r>
        <w:rPr>
          <w:sz w:val="20"/>
          <w:szCs w:val="20"/>
        </w:rPr>
        <w:t xml:space="preserve">their </w:t>
      </w:r>
      <w:r w:rsidRPr="00554F99">
        <w:rPr>
          <w:sz w:val="20"/>
          <w:szCs w:val="20"/>
        </w:rPr>
        <w:t xml:space="preserve">later </w:t>
      </w:r>
      <w:r>
        <w:rPr>
          <w:sz w:val="20"/>
          <w:szCs w:val="20"/>
        </w:rPr>
        <w:t>study</w:t>
      </w:r>
      <w:r w:rsidRPr="00554F99">
        <w:rPr>
          <w:sz w:val="20"/>
          <w:szCs w:val="20"/>
        </w:rPr>
        <w:t xml:space="preserve"> [</w:t>
      </w:r>
      <w:r>
        <w:rPr>
          <w:sz w:val="20"/>
          <w:szCs w:val="20"/>
        </w:rPr>
        <w:t>8</w:t>
      </w:r>
      <w:r w:rsidRPr="00554F99">
        <w:rPr>
          <w:sz w:val="20"/>
          <w:szCs w:val="20"/>
        </w:rPr>
        <w:t>], they</w:t>
      </w:r>
      <w:r>
        <w:rPr>
          <w:sz w:val="20"/>
          <w:szCs w:val="20"/>
        </w:rPr>
        <w:t xml:space="preserve"> </w:t>
      </w:r>
      <w:r w:rsidRPr="00554F99">
        <w:rPr>
          <w:sz w:val="20"/>
          <w:szCs w:val="20"/>
        </w:rPr>
        <w:t>improved the results by incorporating a Generative Adversarial Network (GAN) [</w:t>
      </w:r>
      <w:r>
        <w:rPr>
          <w:sz w:val="20"/>
          <w:szCs w:val="20"/>
        </w:rPr>
        <w:t>9</w:t>
      </w:r>
      <w:r w:rsidRPr="00554F99">
        <w:rPr>
          <w:sz w:val="20"/>
          <w:szCs w:val="20"/>
        </w:rPr>
        <w:t>].</w:t>
      </w:r>
    </w:p>
    <w:p w14:paraId="7A3AD2D1" w14:textId="3AE66A85" w:rsidR="00790A37" w:rsidRDefault="00BE1B20" w:rsidP="00554F99">
      <w:pPr>
        <w:pStyle w:val="selectable-text"/>
        <w:jc w:val="both"/>
        <w:rPr>
          <w:sz w:val="20"/>
          <w:szCs w:val="20"/>
        </w:rPr>
      </w:pPr>
      <w:r w:rsidRPr="00BE1B20">
        <w:rPr>
          <w:b/>
          <w:bCs/>
          <w:sz w:val="20"/>
          <w:szCs w:val="20"/>
        </w:rPr>
        <w:t>4.</w:t>
      </w:r>
      <w:r>
        <w:rPr>
          <w:sz w:val="20"/>
          <w:szCs w:val="20"/>
        </w:rPr>
        <w:t xml:space="preserve"> </w:t>
      </w:r>
      <w:r w:rsidR="00B106D7" w:rsidRPr="00554F99">
        <w:rPr>
          <w:sz w:val="20"/>
          <w:szCs w:val="20"/>
        </w:rPr>
        <w:t xml:space="preserve">Neural </w:t>
      </w:r>
      <w:r w:rsidR="00B106D7">
        <w:rPr>
          <w:sz w:val="20"/>
          <w:szCs w:val="20"/>
        </w:rPr>
        <w:t>Style Transfer</w:t>
      </w:r>
      <w:r w:rsidR="00B106D7" w:rsidRPr="00554F99">
        <w:rPr>
          <w:sz w:val="20"/>
          <w:szCs w:val="20"/>
        </w:rPr>
        <w:t xml:space="preserve"> was introduced by Gatys et al. [</w:t>
      </w:r>
      <w:r w:rsidR="00B106D7">
        <w:rPr>
          <w:sz w:val="20"/>
          <w:szCs w:val="20"/>
        </w:rPr>
        <w:t>1</w:t>
      </w:r>
      <w:r w:rsidR="00B106D7" w:rsidRPr="00554F99">
        <w:rPr>
          <w:sz w:val="20"/>
          <w:szCs w:val="20"/>
        </w:rPr>
        <w:t>], initially relied on slow optimization. Johnson et al. [</w:t>
      </w:r>
      <w:r w:rsidR="00B106D7">
        <w:rPr>
          <w:sz w:val="20"/>
          <w:szCs w:val="20"/>
        </w:rPr>
        <w:t>3</w:t>
      </w:r>
      <w:r w:rsidR="00B106D7" w:rsidRPr="00554F99">
        <w:rPr>
          <w:sz w:val="20"/>
          <w:szCs w:val="20"/>
        </w:rPr>
        <w:t>] accelerated the process using perceptual losses. Ulyanov et al. proposed a faster style transfer with a pre-trained style-specific feed-forward network. Later, they improved it by introducing conditional instance normalization (CIN) [</w:t>
      </w:r>
      <w:r w:rsidR="00B106D7">
        <w:rPr>
          <w:sz w:val="20"/>
          <w:szCs w:val="20"/>
        </w:rPr>
        <w:t>10</w:t>
      </w:r>
      <w:r w:rsidR="00B106D7" w:rsidRPr="00554F99">
        <w:rPr>
          <w:sz w:val="20"/>
          <w:szCs w:val="20"/>
        </w:rPr>
        <w:t>]. G</w:t>
      </w:r>
      <w:r w:rsidR="00B106D7">
        <w:rPr>
          <w:sz w:val="20"/>
          <w:szCs w:val="20"/>
        </w:rPr>
        <w:t>atys</w:t>
      </w:r>
      <w:r w:rsidR="00B106D7" w:rsidRPr="00554F99">
        <w:rPr>
          <w:sz w:val="20"/>
          <w:szCs w:val="20"/>
        </w:rPr>
        <w:t xml:space="preserve"> et al. [11] extended C</w:t>
      </w:r>
      <w:r w:rsidR="00B106D7">
        <w:rPr>
          <w:sz w:val="20"/>
          <w:szCs w:val="20"/>
        </w:rPr>
        <w:t>N</w:t>
      </w:r>
      <w:r w:rsidR="00B106D7" w:rsidRPr="00554F99">
        <w:rPr>
          <w:sz w:val="20"/>
          <w:szCs w:val="20"/>
        </w:rPr>
        <w:t>N to handle arbitrary styles using an encoder.</w:t>
      </w:r>
      <w:r w:rsidR="00B106D7">
        <w:rPr>
          <w:sz w:val="20"/>
          <w:szCs w:val="20"/>
        </w:rPr>
        <w:t xml:space="preserve"> </w:t>
      </w:r>
      <w:r w:rsidR="00B106D7" w:rsidRPr="00554F99">
        <w:rPr>
          <w:sz w:val="20"/>
          <w:szCs w:val="20"/>
        </w:rPr>
        <w:t>Cheng et al.</w:t>
      </w:r>
      <w:r w:rsidR="00B106D7">
        <w:rPr>
          <w:sz w:val="20"/>
          <w:szCs w:val="20"/>
        </w:rPr>
        <w:t xml:space="preserve"> </w:t>
      </w:r>
      <w:r w:rsidR="00B106D7" w:rsidRPr="00554F99">
        <w:rPr>
          <w:sz w:val="20"/>
          <w:szCs w:val="20"/>
        </w:rPr>
        <w:t>proposed a patch-based style swapping, while Huang et al.</w:t>
      </w:r>
      <w:r w:rsidR="00B106D7">
        <w:rPr>
          <w:sz w:val="20"/>
          <w:szCs w:val="20"/>
        </w:rPr>
        <w:t xml:space="preserve"> proposed </w:t>
      </w:r>
      <w:r w:rsidR="00B106D7" w:rsidRPr="00554F99">
        <w:rPr>
          <w:sz w:val="20"/>
          <w:szCs w:val="20"/>
        </w:rPr>
        <w:t>Adaptive Instance Normalization</w:t>
      </w:r>
      <w:r w:rsidR="00B106D7">
        <w:rPr>
          <w:sz w:val="20"/>
          <w:szCs w:val="20"/>
        </w:rPr>
        <w:t xml:space="preserve"> </w:t>
      </w:r>
      <w:r w:rsidR="00B106D7" w:rsidRPr="00554F99">
        <w:rPr>
          <w:sz w:val="20"/>
          <w:szCs w:val="20"/>
        </w:rPr>
        <w:t>(AdaIN)</w:t>
      </w:r>
      <w:r w:rsidR="00B106D7">
        <w:rPr>
          <w:sz w:val="20"/>
          <w:szCs w:val="20"/>
        </w:rPr>
        <w:t xml:space="preserve"> [2]</w:t>
      </w:r>
      <w:r w:rsidR="00B106D7" w:rsidRPr="00554F99">
        <w:rPr>
          <w:sz w:val="20"/>
          <w:szCs w:val="20"/>
        </w:rPr>
        <w:t>.</w:t>
      </w:r>
      <w:r w:rsidR="00B106D7">
        <w:rPr>
          <w:sz w:val="20"/>
          <w:szCs w:val="20"/>
        </w:rPr>
        <w:t xml:space="preserve"> </w:t>
      </w:r>
      <w:r w:rsidR="00B106D7" w:rsidRPr="00554F99">
        <w:rPr>
          <w:sz w:val="20"/>
          <w:szCs w:val="20"/>
        </w:rPr>
        <w:t>Further extensions</w:t>
      </w:r>
      <w:r w:rsidR="00B106D7">
        <w:rPr>
          <w:sz w:val="20"/>
          <w:szCs w:val="20"/>
        </w:rPr>
        <w:t xml:space="preserve"> </w:t>
      </w:r>
      <w:r w:rsidR="00B106D7" w:rsidRPr="00554F99">
        <w:rPr>
          <w:sz w:val="20"/>
          <w:szCs w:val="20"/>
        </w:rPr>
        <w:t>include whitening and coloring by Li et al.</w:t>
      </w:r>
      <w:r w:rsidR="00B106D7">
        <w:rPr>
          <w:sz w:val="20"/>
          <w:szCs w:val="20"/>
        </w:rPr>
        <w:t>,</w:t>
      </w:r>
      <w:r w:rsidR="00B106D7" w:rsidRPr="00554F99">
        <w:rPr>
          <w:sz w:val="20"/>
          <w:szCs w:val="20"/>
        </w:rPr>
        <w:t xml:space="preserve"> the decorated module follows the style of Sheng et al.  and meta-networks for style transfer </w:t>
      </w:r>
      <w:r w:rsidR="00B106D7">
        <w:rPr>
          <w:sz w:val="20"/>
          <w:szCs w:val="20"/>
        </w:rPr>
        <w:t>[3]</w:t>
      </w:r>
      <w:r w:rsidR="00B106D7" w:rsidRPr="00554F99">
        <w:rPr>
          <w:sz w:val="20"/>
          <w:szCs w:val="20"/>
        </w:rPr>
        <w:t>.</w:t>
      </w:r>
    </w:p>
    <w:p w14:paraId="561E63C4" w14:textId="77777777" w:rsidR="007A7122" w:rsidRDefault="007A7122" w:rsidP="00BE1B20">
      <w:pPr>
        <w:pStyle w:val="selectable-text"/>
        <w:jc w:val="both"/>
        <w:rPr>
          <w:b/>
          <w:bCs/>
          <w:sz w:val="20"/>
          <w:szCs w:val="20"/>
        </w:rPr>
      </w:pPr>
    </w:p>
    <w:p w14:paraId="2672D637" w14:textId="19FB3B4B" w:rsidR="00BE1B20" w:rsidRPr="00BE1B20" w:rsidRDefault="00BE1B20" w:rsidP="00BE1B20">
      <w:pPr>
        <w:pStyle w:val="selectable-text"/>
        <w:jc w:val="both"/>
        <w:rPr>
          <w:b/>
          <w:bCs/>
          <w:sz w:val="20"/>
          <w:szCs w:val="20"/>
        </w:rPr>
      </w:pPr>
      <w:r>
        <w:rPr>
          <w:b/>
          <w:bCs/>
          <w:sz w:val="20"/>
          <w:szCs w:val="20"/>
        </w:rPr>
        <w:lastRenderedPageBreak/>
        <w:t xml:space="preserve">5. </w:t>
      </w:r>
      <w:r w:rsidRPr="00BE1B20">
        <w:rPr>
          <w:b/>
          <w:bCs/>
          <w:sz w:val="20"/>
          <w:szCs w:val="20"/>
        </w:rPr>
        <w:t>Feed-Forward Image Transformation</w:t>
      </w:r>
    </w:p>
    <w:p w14:paraId="45D0C6F4" w14:textId="77777777" w:rsidR="00B106D7" w:rsidRPr="00BE1B20" w:rsidRDefault="00B106D7" w:rsidP="00B106D7">
      <w:pPr>
        <w:pStyle w:val="selectable-text"/>
        <w:jc w:val="both"/>
        <w:rPr>
          <w:sz w:val="20"/>
          <w:szCs w:val="20"/>
        </w:rPr>
      </w:pPr>
      <w:r w:rsidRPr="00BE1B20">
        <w:rPr>
          <w:sz w:val="20"/>
          <w:szCs w:val="20"/>
        </w:rPr>
        <w:t>Various image processing methods, such as depth estimation, semantic segmentation</w:t>
      </w:r>
      <w:r>
        <w:rPr>
          <w:sz w:val="20"/>
          <w:szCs w:val="20"/>
        </w:rPr>
        <w:t xml:space="preserve"> </w:t>
      </w:r>
      <w:r w:rsidRPr="00BE1B20">
        <w:rPr>
          <w:sz w:val="20"/>
          <w:szCs w:val="20"/>
        </w:rPr>
        <w:t>and surface normal prediction, uses a fully-convolutional neural networks to generate detailed scene labels. They train these networks using the per-pixel classification or regression loss functions.</w:t>
      </w:r>
      <w:r>
        <w:rPr>
          <w:sz w:val="20"/>
          <w:szCs w:val="20"/>
        </w:rPr>
        <w:t xml:space="preserve"> </w:t>
      </w:r>
      <w:r w:rsidRPr="00BE1B20">
        <w:rPr>
          <w:sz w:val="20"/>
          <w:szCs w:val="20"/>
        </w:rPr>
        <w:t>Recent advances in surface and depth normal estimation using feed-forward convolutional networks, where training involves per-pixel regression</w:t>
      </w:r>
      <w:r>
        <w:rPr>
          <w:sz w:val="20"/>
          <w:szCs w:val="20"/>
        </w:rPr>
        <w:t xml:space="preserve"> </w:t>
      </w:r>
      <w:r w:rsidRPr="00BE1B20">
        <w:rPr>
          <w:sz w:val="20"/>
          <w:szCs w:val="20"/>
        </w:rPr>
        <w:t xml:space="preserve">or classification losses. Some </w:t>
      </w:r>
      <w:r>
        <w:rPr>
          <w:sz w:val="20"/>
          <w:szCs w:val="20"/>
        </w:rPr>
        <w:t xml:space="preserve">technique surpass the </w:t>
      </w:r>
      <w:r w:rsidRPr="00BE1B20">
        <w:rPr>
          <w:sz w:val="20"/>
          <w:szCs w:val="20"/>
        </w:rPr>
        <w:t>per-pixel loss by incorporating techniques such as penalizing image gradients, recurrent CRF inference layers [1</w:t>
      </w:r>
      <w:r>
        <w:rPr>
          <w:sz w:val="20"/>
          <w:szCs w:val="20"/>
        </w:rPr>
        <w:t>3</w:t>
      </w:r>
      <w:r w:rsidRPr="00BE1B20">
        <w:rPr>
          <w:sz w:val="20"/>
          <w:szCs w:val="20"/>
        </w:rPr>
        <w:t>], or CRF loss layers</w:t>
      </w:r>
      <w:r>
        <w:rPr>
          <w:sz w:val="20"/>
          <w:szCs w:val="20"/>
        </w:rPr>
        <w:t xml:space="preserve"> </w:t>
      </w:r>
      <w:r w:rsidRPr="00BE1B20">
        <w:rPr>
          <w:sz w:val="20"/>
          <w:szCs w:val="20"/>
        </w:rPr>
        <w:t xml:space="preserve">to </w:t>
      </w:r>
      <w:r>
        <w:rPr>
          <w:sz w:val="20"/>
          <w:szCs w:val="20"/>
        </w:rPr>
        <w:t>elevate</w:t>
      </w:r>
      <w:r w:rsidRPr="00BE1B20">
        <w:rPr>
          <w:sz w:val="20"/>
          <w:szCs w:val="20"/>
        </w:rPr>
        <w:t xml:space="preserve"> the quality and</w:t>
      </w:r>
      <w:r>
        <w:rPr>
          <w:sz w:val="20"/>
          <w:szCs w:val="20"/>
        </w:rPr>
        <w:t xml:space="preserve"> overall</w:t>
      </w:r>
      <w:r w:rsidRPr="00BE1B20">
        <w:rPr>
          <w:sz w:val="20"/>
          <w:szCs w:val="20"/>
        </w:rPr>
        <w:t xml:space="preserve"> consistency of the </w:t>
      </w:r>
      <w:r>
        <w:rPr>
          <w:sz w:val="20"/>
          <w:szCs w:val="20"/>
        </w:rPr>
        <w:t xml:space="preserve">generated </w:t>
      </w:r>
      <w:r w:rsidRPr="00BE1B20">
        <w:rPr>
          <w:sz w:val="20"/>
          <w:szCs w:val="20"/>
        </w:rPr>
        <w:t>output.</w:t>
      </w:r>
    </w:p>
    <w:p w14:paraId="0EBAC599" w14:textId="60247745" w:rsidR="00BE1B20" w:rsidRPr="00BE1B20" w:rsidRDefault="00BE1B20" w:rsidP="00BE1B20">
      <w:pPr>
        <w:pStyle w:val="selectable-text"/>
        <w:jc w:val="both"/>
        <w:rPr>
          <w:b/>
          <w:bCs/>
          <w:sz w:val="20"/>
          <w:szCs w:val="20"/>
        </w:rPr>
      </w:pPr>
      <w:r>
        <w:rPr>
          <w:b/>
          <w:bCs/>
          <w:sz w:val="20"/>
          <w:szCs w:val="20"/>
        </w:rPr>
        <w:t xml:space="preserve">5.1 </w:t>
      </w:r>
      <w:r w:rsidRPr="00BE1B20">
        <w:rPr>
          <w:b/>
          <w:bCs/>
          <w:sz w:val="20"/>
          <w:szCs w:val="20"/>
        </w:rPr>
        <w:t>Perceptual Optimization.</w:t>
      </w:r>
    </w:p>
    <w:p w14:paraId="513B9790" w14:textId="77777777" w:rsidR="00B106D7" w:rsidRPr="00BE1B20" w:rsidRDefault="00B106D7" w:rsidP="00B106D7">
      <w:pPr>
        <w:pStyle w:val="selectable-text"/>
        <w:jc w:val="both"/>
        <w:rPr>
          <w:sz w:val="20"/>
          <w:szCs w:val="20"/>
        </w:rPr>
      </w:pPr>
      <w:r w:rsidRPr="00BE1B20">
        <w:rPr>
          <w:sz w:val="20"/>
          <w:szCs w:val="20"/>
        </w:rPr>
        <w:t xml:space="preserve">Recent research explores perceptual optimization, where images are generated from the optimization </w:t>
      </w:r>
      <w:r>
        <w:rPr>
          <w:sz w:val="20"/>
          <w:szCs w:val="20"/>
        </w:rPr>
        <w:t>processes driven by</w:t>
      </w:r>
      <w:r w:rsidRPr="00BE1B20">
        <w:rPr>
          <w:sz w:val="20"/>
          <w:szCs w:val="20"/>
        </w:rPr>
        <w:t xml:space="preserve"> high-level features </w:t>
      </w:r>
      <w:r>
        <w:rPr>
          <w:sz w:val="20"/>
          <w:szCs w:val="20"/>
        </w:rPr>
        <w:t xml:space="preserve">extracted </w:t>
      </w:r>
      <w:r w:rsidRPr="00BE1B20">
        <w:rPr>
          <w:sz w:val="20"/>
          <w:szCs w:val="20"/>
        </w:rPr>
        <w:t>from convolutional networks.</w:t>
      </w:r>
      <w:r>
        <w:rPr>
          <w:sz w:val="20"/>
          <w:szCs w:val="20"/>
        </w:rPr>
        <w:t xml:space="preserve"> </w:t>
      </w:r>
      <w:r w:rsidRPr="00BE1B20">
        <w:rPr>
          <w:sz w:val="20"/>
          <w:szCs w:val="20"/>
        </w:rPr>
        <w:t>Objectives include maximizing class prediction scores [</w:t>
      </w:r>
      <w:r>
        <w:rPr>
          <w:sz w:val="20"/>
          <w:szCs w:val="20"/>
        </w:rPr>
        <w:t>12</w:t>
      </w:r>
      <w:r w:rsidRPr="00BE1B20">
        <w:rPr>
          <w:sz w:val="20"/>
          <w:szCs w:val="20"/>
        </w:rPr>
        <w:t xml:space="preserve">] and </w:t>
      </w:r>
      <w:r>
        <w:rPr>
          <w:sz w:val="20"/>
          <w:szCs w:val="20"/>
        </w:rPr>
        <w:t xml:space="preserve">dissecting </w:t>
      </w:r>
      <w:r w:rsidRPr="00BE1B20">
        <w:rPr>
          <w:sz w:val="20"/>
          <w:szCs w:val="20"/>
        </w:rPr>
        <w:t>individual features to</w:t>
      </w:r>
      <w:r>
        <w:rPr>
          <w:sz w:val="20"/>
          <w:szCs w:val="20"/>
        </w:rPr>
        <w:t xml:space="preserve"> gain a deeper</w:t>
      </w:r>
      <w:r w:rsidRPr="00BE1B20">
        <w:rPr>
          <w:sz w:val="20"/>
          <w:szCs w:val="20"/>
        </w:rPr>
        <w:t xml:space="preserve"> understand</w:t>
      </w:r>
      <w:r>
        <w:rPr>
          <w:sz w:val="20"/>
          <w:szCs w:val="20"/>
        </w:rPr>
        <w:t>ing of</w:t>
      </w:r>
      <w:r w:rsidRPr="00BE1B20">
        <w:rPr>
          <w:sz w:val="20"/>
          <w:szCs w:val="20"/>
        </w:rPr>
        <w:t xml:space="preserve"> network function</w:t>
      </w:r>
      <w:r>
        <w:rPr>
          <w:sz w:val="20"/>
          <w:szCs w:val="20"/>
        </w:rPr>
        <w:t>ality</w:t>
      </w:r>
      <w:r w:rsidRPr="00BE1B20">
        <w:rPr>
          <w:sz w:val="20"/>
          <w:szCs w:val="20"/>
        </w:rPr>
        <w:t>.</w:t>
      </w:r>
      <w:r>
        <w:rPr>
          <w:sz w:val="20"/>
          <w:szCs w:val="20"/>
        </w:rPr>
        <w:t xml:space="preserve"> </w:t>
      </w:r>
      <w:r w:rsidRPr="00BE1B20">
        <w:rPr>
          <w:sz w:val="20"/>
          <w:szCs w:val="20"/>
        </w:rPr>
        <w:t>This technique also creates convincing "fooling" images with high confidence.</w:t>
      </w:r>
      <w:r>
        <w:rPr>
          <w:sz w:val="20"/>
          <w:szCs w:val="20"/>
        </w:rPr>
        <w:t xml:space="preserve"> </w:t>
      </w:r>
      <w:r w:rsidRPr="00A6014A">
        <w:rPr>
          <w:sz w:val="20"/>
          <w:szCs w:val="20"/>
        </w:rPr>
        <w:t>Mahendran and Vedaldi has set the stage by introducing feature inversion, a process driven by minimizing the loss of feature reconstruction. This innovative approach reveals information stored on different network layers. In parallel, Dosovitskiy and Brox have made significant contributions by training a feed-forward network designed to invert convolutional features, providing a faster alternative to Mahendran and Vedaldi`s optimization process. However, it is important to highlight a key difference: while Dosovitskiy and Brox's network depends on per-pixel reconstruction loss, their network directly optimizes object reconstruction loss [10].</w:t>
      </w:r>
      <w:r>
        <w:rPr>
          <w:sz w:val="20"/>
          <w:szCs w:val="20"/>
        </w:rPr>
        <w:t xml:space="preserve"> </w:t>
      </w:r>
    </w:p>
    <w:p w14:paraId="05EF0F9C" w14:textId="2354EE75" w:rsidR="00BE1B20" w:rsidRPr="00BE1B20" w:rsidRDefault="00BE1B20" w:rsidP="00BE1B20">
      <w:pPr>
        <w:pStyle w:val="selectable-text"/>
        <w:jc w:val="both"/>
        <w:rPr>
          <w:b/>
          <w:bCs/>
          <w:sz w:val="20"/>
          <w:szCs w:val="20"/>
        </w:rPr>
      </w:pPr>
      <w:r w:rsidRPr="00BE1B20">
        <w:rPr>
          <w:b/>
          <w:bCs/>
          <w:sz w:val="20"/>
          <w:szCs w:val="20"/>
        </w:rPr>
        <w:t>5.2</w:t>
      </w:r>
      <w:r>
        <w:rPr>
          <w:sz w:val="20"/>
          <w:szCs w:val="20"/>
        </w:rPr>
        <w:t xml:space="preserve"> </w:t>
      </w:r>
      <w:r w:rsidRPr="00BE1B20">
        <w:rPr>
          <w:b/>
          <w:bCs/>
          <w:sz w:val="20"/>
          <w:szCs w:val="20"/>
        </w:rPr>
        <w:t>Style Tran</w:t>
      </w:r>
      <w:r w:rsidR="009058BD">
        <w:rPr>
          <w:b/>
          <w:bCs/>
          <w:sz w:val="20"/>
          <w:szCs w:val="20"/>
        </w:rPr>
        <w:t>s</w:t>
      </w:r>
      <w:r w:rsidRPr="00BE1B20">
        <w:rPr>
          <w:b/>
          <w:bCs/>
          <w:sz w:val="20"/>
          <w:szCs w:val="20"/>
        </w:rPr>
        <w:t>fer</w:t>
      </w:r>
    </w:p>
    <w:p w14:paraId="18910825" w14:textId="77777777" w:rsidR="00B106D7" w:rsidRPr="00BE1B20" w:rsidRDefault="00B106D7" w:rsidP="00B106D7">
      <w:pPr>
        <w:pStyle w:val="selectable-text"/>
        <w:jc w:val="both"/>
        <w:rPr>
          <w:sz w:val="20"/>
          <w:szCs w:val="20"/>
        </w:rPr>
      </w:pPr>
      <w:r>
        <w:rPr>
          <w:sz w:val="20"/>
          <w:szCs w:val="20"/>
        </w:rPr>
        <w:t>A</w:t>
      </w:r>
      <w:r w:rsidRPr="00BE1B20">
        <w:rPr>
          <w:sz w:val="20"/>
          <w:szCs w:val="20"/>
        </w:rPr>
        <w:t>rtistic style transfer</w:t>
      </w:r>
      <w:r>
        <w:rPr>
          <w:sz w:val="20"/>
          <w:szCs w:val="20"/>
        </w:rPr>
        <w:t xml:space="preserve"> </w:t>
      </w:r>
      <w:r w:rsidRPr="00BE1B20">
        <w:rPr>
          <w:sz w:val="20"/>
          <w:szCs w:val="20"/>
        </w:rPr>
        <w:t>introduced</w:t>
      </w:r>
      <w:r>
        <w:rPr>
          <w:sz w:val="20"/>
          <w:szCs w:val="20"/>
        </w:rPr>
        <w:t xml:space="preserve"> by</w:t>
      </w:r>
      <w:r w:rsidRPr="00BE1B20">
        <w:rPr>
          <w:sz w:val="20"/>
          <w:szCs w:val="20"/>
        </w:rPr>
        <w:t xml:space="preserve"> Gatys et al. [1], a technique that combines image content and style through feature reconstruction and style reconstruction losses [</w:t>
      </w:r>
      <w:r>
        <w:rPr>
          <w:sz w:val="20"/>
          <w:szCs w:val="20"/>
        </w:rPr>
        <w:t>10</w:t>
      </w:r>
      <w:r w:rsidRPr="00BE1B20">
        <w:rPr>
          <w:sz w:val="20"/>
          <w:szCs w:val="20"/>
        </w:rPr>
        <w:t>]. A s</w:t>
      </w:r>
      <w:r>
        <w:rPr>
          <w:sz w:val="20"/>
          <w:szCs w:val="20"/>
        </w:rPr>
        <w:t>ame</w:t>
      </w:r>
      <w:r w:rsidRPr="00BE1B20">
        <w:rPr>
          <w:sz w:val="20"/>
          <w:szCs w:val="20"/>
        </w:rPr>
        <w:t xml:space="preserve"> </w:t>
      </w:r>
      <w:r>
        <w:rPr>
          <w:sz w:val="20"/>
          <w:szCs w:val="20"/>
        </w:rPr>
        <w:t>technique</w:t>
      </w:r>
      <w:r w:rsidRPr="00BE1B20">
        <w:rPr>
          <w:sz w:val="20"/>
          <w:szCs w:val="20"/>
        </w:rPr>
        <w:t xml:space="preserve"> had been previously used for texture synthesis. This is computationally intensive. To mitigate this, </w:t>
      </w:r>
      <w:r>
        <w:rPr>
          <w:sz w:val="20"/>
          <w:szCs w:val="20"/>
        </w:rPr>
        <w:t>they prepare</w:t>
      </w:r>
      <w:r w:rsidRPr="00BE1B20">
        <w:rPr>
          <w:sz w:val="20"/>
          <w:szCs w:val="20"/>
        </w:rPr>
        <w:t xml:space="preserve"> a feed forward network to </w:t>
      </w:r>
      <w:r w:rsidRPr="00325446">
        <w:rPr>
          <w:sz w:val="20"/>
          <w:szCs w:val="20"/>
        </w:rPr>
        <w:t>rapidly approximate style transfer solutions</w:t>
      </w:r>
      <w:r w:rsidRPr="00BE1B20">
        <w:rPr>
          <w:sz w:val="20"/>
          <w:szCs w:val="20"/>
        </w:rPr>
        <w:t xml:space="preserve">. At the same time, </w:t>
      </w:r>
      <w:r>
        <w:rPr>
          <w:sz w:val="20"/>
          <w:szCs w:val="20"/>
        </w:rPr>
        <w:t>[14</w:t>
      </w:r>
      <w:r w:rsidRPr="00BE1B20">
        <w:rPr>
          <w:sz w:val="20"/>
          <w:szCs w:val="20"/>
        </w:rPr>
        <w:t xml:space="preserve">] also proposed a feedforward method for </w:t>
      </w:r>
      <w:r>
        <w:rPr>
          <w:sz w:val="20"/>
          <w:szCs w:val="20"/>
        </w:rPr>
        <w:t>achieving speedy</w:t>
      </w:r>
      <w:r w:rsidRPr="00BE1B20">
        <w:rPr>
          <w:sz w:val="20"/>
          <w:szCs w:val="20"/>
        </w:rPr>
        <w:t xml:space="preserve"> style transfer.</w:t>
      </w:r>
    </w:p>
    <w:p w14:paraId="48736EE6" w14:textId="658B2971" w:rsidR="00BE1B20" w:rsidRDefault="00BE1B20" w:rsidP="00BE1B20">
      <w:pPr>
        <w:pStyle w:val="selectable-text"/>
        <w:jc w:val="both"/>
        <w:rPr>
          <w:sz w:val="20"/>
          <w:szCs w:val="20"/>
        </w:rPr>
      </w:pPr>
      <w:r>
        <w:rPr>
          <w:b/>
          <w:bCs/>
          <w:sz w:val="20"/>
          <w:szCs w:val="20"/>
        </w:rPr>
        <w:t xml:space="preserve">5.3 </w:t>
      </w:r>
      <w:r w:rsidRPr="00BE1B20">
        <w:rPr>
          <w:b/>
          <w:bCs/>
          <w:sz w:val="20"/>
          <w:szCs w:val="20"/>
        </w:rPr>
        <w:t>Image Super-Resolution</w:t>
      </w:r>
      <w:r w:rsidRPr="00BE1B20">
        <w:rPr>
          <w:sz w:val="20"/>
          <w:szCs w:val="20"/>
        </w:rPr>
        <w:t>.</w:t>
      </w:r>
    </w:p>
    <w:p w14:paraId="4B0BF9FF" w14:textId="09479198" w:rsidR="00B106D7" w:rsidRDefault="00B106D7" w:rsidP="00BE1B20">
      <w:pPr>
        <w:pStyle w:val="selectable-text"/>
        <w:jc w:val="both"/>
        <w:rPr>
          <w:sz w:val="20"/>
          <w:szCs w:val="20"/>
        </w:rPr>
      </w:pPr>
      <w:r w:rsidRPr="00BE1B20">
        <w:rPr>
          <w:sz w:val="20"/>
          <w:szCs w:val="20"/>
        </w:rPr>
        <w:t>Image super-resolution has been extensively explored with various techniques.</w:t>
      </w:r>
      <w:r>
        <w:rPr>
          <w:sz w:val="20"/>
          <w:szCs w:val="20"/>
        </w:rPr>
        <w:t xml:space="preserve"> </w:t>
      </w:r>
      <w:r w:rsidRPr="00BE1B20">
        <w:rPr>
          <w:sz w:val="20"/>
          <w:szCs w:val="20"/>
        </w:rPr>
        <w:t>Yang et al.</w:t>
      </w:r>
      <w:r>
        <w:rPr>
          <w:sz w:val="20"/>
          <w:szCs w:val="20"/>
        </w:rPr>
        <w:t xml:space="preserve"> </w:t>
      </w:r>
      <w:r w:rsidRPr="00BE1B20">
        <w:rPr>
          <w:sz w:val="20"/>
          <w:szCs w:val="20"/>
        </w:rPr>
        <w:t>[</w:t>
      </w:r>
      <w:r>
        <w:rPr>
          <w:sz w:val="20"/>
          <w:szCs w:val="20"/>
        </w:rPr>
        <w:t>15</w:t>
      </w:r>
      <w:r w:rsidRPr="00BE1B20">
        <w:rPr>
          <w:sz w:val="20"/>
          <w:szCs w:val="20"/>
        </w:rPr>
        <w:t>] conducted a comprehensive evaluation of these methods, categorizing them into prediction-based, edge-based, statistical methods, patch-based and sparse dictionary approaches. Before the rise of convolutional neural networks, these methods included techniques like bilinear, bicubic, Lanczos, and more</w:t>
      </w:r>
      <w:r>
        <w:rPr>
          <w:sz w:val="20"/>
          <w:szCs w:val="20"/>
        </w:rPr>
        <w:t xml:space="preserve">. </w:t>
      </w:r>
      <w:r w:rsidRPr="00BE1B20">
        <w:rPr>
          <w:sz w:val="20"/>
          <w:szCs w:val="20"/>
        </w:rPr>
        <w:t xml:space="preserve">Recent advancements include the work by [1], </w:t>
      </w:r>
      <w:r w:rsidRPr="006717B0">
        <w:rPr>
          <w:sz w:val="20"/>
          <w:szCs w:val="20"/>
        </w:rPr>
        <w:t xml:space="preserve">impressive results for enhancing the resolution of individual images. This is achieved through the utilization of a three-layer </w:t>
      </w:r>
      <w:r w:rsidRPr="006717B0">
        <w:rPr>
          <w:sz w:val="20"/>
          <w:szCs w:val="20"/>
        </w:rPr>
        <w:t>convolutional neural network combined with a per-pixel Euclidean loss, highlighting the effectiveness of this approach.</w:t>
      </w:r>
    </w:p>
    <w:p w14:paraId="4F57431D" w14:textId="147EF75C" w:rsidR="00640E90" w:rsidRPr="00BE1B20" w:rsidRDefault="005A4D77" w:rsidP="00BE1B20">
      <w:pPr>
        <w:pStyle w:val="selectable-text"/>
        <w:jc w:val="both"/>
        <w:rPr>
          <w:sz w:val="20"/>
          <w:szCs w:val="20"/>
        </w:rPr>
      </w:pPr>
      <w:r w:rsidRPr="00640E90">
        <w:rPr>
          <w:b/>
          <w:bCs/>
          <w:sz w:val="20"/>
          <w:szCs w:val="20"/>
        </w:rPr>
        <w:t>6.</w:t>
      </w:r>
      <w:r>
        <w:rPr>
          <w:sz w:val="20"/>
          <w:szCs w:val="20"/>
        </w:rPr>
        <w:t xml:space="preserve"> </w:t>
      </w:r>
      <w:r w:rsidRPr="005A4D77">
        <w:rPr>
          <w:sz w:val="20"/>
          <w:szCs w:val="20"/>
        </w:rPr>
        <w:t>In the context of our project on Neural Style Transfer, recommender systems play an important role in recommending art styles that match the user's preferences and content. While our project focuses on image transformation using neural networks, the e-commerce recommendation system aims to improve product recommendations for users</w:t>
      </w:r>
      <w:r w:rsidR="00F70DCF">
        <w:rPr>
          <w:sz w:val="20"/>
          <w:szCs w:val="20"/>
        </w:rPr>
        <w:t xml:space="preserve"> [18].</w:t>
      </w:r>
      <w:r w:rsidR="00763F79" w:rsidRPr="00763F79">
        <w:t xml:space="preserve"> </w:t>
      </w:r>
      <w:r w:rsidR="00763F79" w:rsidRPr="00763F79">
        <w:rPr>
          <w:sz w:val="20"/>
          <w:szCs w:val="20"/>
        </w:rPr>
        <w:t>As part of our Neural Style Transfer project, this research highlights the power of deep learning techniques, especially CNNs, in solving complex recognition tasks. While Neural Transfer focuses on transforming visual content, this research shows the broader impact of deep learning in various applications, including handwritten character recognition for automation Postal</w:t>
      </w:r>
      <w:r w:rsidR="00763F79">
        <w:rPr>
          <w:sz w:val="20"/>
          <w:szCs w:val="20"/>
        </w:rPr>
        <w:t xml:space="preserve"> [19].</w:t>
      </w:r>
    </w:p>
    <w:p w14:paraId="3FF2F47F" w14:textId="1573800B" w:rsidR="009303D9" w:rsidRPr="00554F99" w:rsidRDefault="0063325B" w:rsidP="006B6B66">
      <w:pPr>
        <w:pStyle w:val="Heading1"/>
        <w:rPr>
          <w:b/>
          <w:bCs/>
        </w:rPr>
      </w:pPr>
      <w:r w:rsidRPr="00554F99">
        <w:rPr>
          <w:b/>
          <w:bCs/>
        </w:rPr>
        <w:t>Methodology</w:t>
      </w:r>
    </w:p>
    <w:p w14:paraId="5237CC4D" w14:textId="5E21936F" w:rsidR="009303D9" w:rsidRPr="00554F99" w:rsidRDefault="00380355" w:rsidP="00ED0149">
      <w:pPr>
        <w:pStyle w:val="Heading2"/>
        <w:rPr>
          <w:b/>
          <w:bCs/>
        </w:rPr>
      </w:pPr>
      <w:r w:rsidRPr="00554F99">
        <w:rPr>
          <w:b/>
          <w:bCs/>
        </w:rPr>
        <w:t xml:space="preserve">Gayts </w:t>
      </w:r>
      <w:r w:rsidR="009B7551" w:rsidRPr="00554F99">
        <w:rPr>
          <w:b/>
          <w:bCs/>
        </w:rPr>
        <w:t>M</w:t>
      </w:r>
      <w:r w:rsidRPr="00554F99">
        <w:rPr>
          <w:b/>
          <w:bCs/>
        </w:rPr>
        <w:t>ethod</w:t>
      </w:r>
    </w:p>
    <w:p w14:paraId="57A73C2E" w14:textId="13D45621" w:rsidR="00380355" w:rsidRDefault="00380355" w:rsidP="00380355">
      <w:pPr>
        <w:jc w:val="both"/>
      </w:pPr>
      <w:r>
        <w:t xml:space="preserve">The research presented in the main text uses VGG-Network, </w:t>
      </w:r>
      <w:r w:rsidR="00B83F1C" w:rsidRPr="00B83F1C">
        <w:t>Certainly, they used a 19-layer convolutional neural network known for its outstanding performance in visual object recognition.</w:t>
      </w:r>
      <w:r w:rsidR="00B439C6" w:rsidRPr="00B439C6">
        <w:t xml:space="preserve"> </w:t>
      </w:r>
      <w:r w:rsidR="00B439C6" w:rsidRPr="00B439C6">
        <w:t>In their method, they make use of all 16 convolutional layers and 5 pooling layers in this network, except for the fully connected layers</w:t>
      </w:r>
      <w:r w:rsidR="00B83F1C" w:rsidRPr="00B83F1C">
        <w:t>.</w:t>
      </w:r>
      <w:r w:rsidR="00B83F1C">
        <w:t xml:space="preserve"> </w:t>
      </w:r>
      <w:r>
        <w:t>They use the publicly available VGG model within the caffe framework.</w:t>
      </w:r>
      <w:r w:rsidR="0094107B">
        <w:t xml:space="preserve"> </w:t>
      </w:r>
      <w:r>
        <w:t xml:space="preserve">To synthesize images, they chose average pooling instead of maximum pooling, which improves the gradient flow and leads to more pleasing results. </w:t>
      </w:r>
    </w:p>
    <w:p w14:paraId="50BF9F08" w14:textId="0B69426B" w:rsidR="00CD789F" w:rsidRDefault="00F47551" w:rsidP="00F47551">
      <w:pPr>
        <w:jc w:val="both"/>
      </w:pPr>
      <w:r>
        <w:t>In a neural network, each layer acts as a complex set of filters, and these filters become more complex as you move through the network.</w:t>
      </w:r>
      <w:r w:rsidR="007F598D" w:rsidRPr="007F598D">
        <w:t xml:space="preserve"> </w:t>
      </w:r>
      <w:r w:rsidR="007F598D" w:rsidRPr="007F598D">
        <w:t>As an input image (</w:t>
      </w:r>
      <m:oMath>
        <m:acc>
          <m:accPr>
            <m:chr m:val="⃗"/>
            <m:ctrlPr>
              <w:rPr>
                <w:rFonts w:ascii="Cambria Math" w:hAnsi="Cambria Math"/>
                <w:i/>
              </w:rPr>
            </m:ctrlPr>
          </m:accPr>
          <m:e>
            <m:r>
              <w:rPr>
                <w:rFonts w:ascii="Cambria Math" w:hAnsi="Cambria Math"/>
              </w:rPr>
              <m:t>a</m:t>
            </m:r>
          </m:e>
        </m:acc>
      </m:oMath>
      <w:r w:rsidR="007F598D" w:rsidRPr="007F598D">
        <w:t>) is passed through the network, each layer processes it and generates what is known as a feature map. The quantity of feature maps in a layer corresponds to the count of distinct filters present</w:t>
      </w:r>
      <w:r w:rsidR="007F598D">
        <w:t xml:space="preserve"> </w:t>
      </w:r>
      <w:r w:rsidR="007F598D" w:rsidRPr="007F598D">
        <w:t>within that layer</w:t>
      </w:r>
      <w:r w:rsidR="00B83F1C" w:rsidRPr="00B83F1C">
        <w:t>. Each of these feature maps has a specific size, calculated by multiplying height by width</w:t>
      </w:r>
      <w:r w:rsidR="00B83F1C">
        <w:t>.</w:t>
      </w:r>
    </w:p>
    <w:p w14:paraId="021D1C71" w14:textId="0475EEBA" w:rsidR="00F47551" w:rsidRDefault="00644F20" w:rsidP="00F47551">
      <w:pPr>
        <w:jc w:val="both"/>
      </w:pPr>
      <w:r w:rsidRPr="00644F20">
        <w:t>In order to comprehend the kind of information collected by each layer, an experiment is conducted. This experiment initiates with a random noisy image, and then employs a technique called gradient descent to iteratively adjust it until it matches the response characteristics of a particular image of interest</w:t>
      </w:r>
      <w:r w:rsidR="00F47551">
        <w:t>. During this process,</w:t>
      </w:r>
      <w:r w:rsidRPr="00644F20">
        <w:t xml:space="preserve"> </w:t>
      </w:r>
      <w:r>
        <w:t>at</w:t>
      </w:r>
      <w:r w:rsidRPr="00644F20">
        <w:t xml:space="preserve"> every layer of the network, a comparison is made between the feature maps of the generated image (</w:t>
      </w:r>
      <m:oMath>
        <m:acc>
          <m:accPr>
            <m:chr m:val="⃗"/>
            <m:ctrlPr>
              <w:rPr>
                <w:rFonts w:ascii="Cambria Math" w:hAnsi="Cambria Math"/>
                <w:i/>
              </w:rPr>
            </m:ctrlPr>
          </m:accPr>
          <m:e>
            <m:r>
              <w:rPr>
                <w:rFonts w:ascii="Cambria Math" w:hAnsi="Cambria Math"/>
              </w:rPr>
              <m:t>a</m:t>
            </m:r>
          </m:e>
        </m:acc>
      </m:oMath>
      <w:r w:rsidRPr="00644F20">
        <w:t>) and the original image (</w:t>
      </w:r>
      <m:oMath>
        <m:acc>
          <m:accPr>
            <m:chr m:val="⃗"/>
            <m:ctrlPr>
              <w:rPr>
                <w:rFonts w:ascii="Cambria Math" w:hAnsi="Cambria Math"/>
                <w:i/>
              </w:rPr>
            </m:ctrlPr>
          </m:accPr>
          <m:e>
            <m:r>
              <w:rPr>
                <w:rFonts w:ascii="Cambria Math" w:hAnsi="Cambria Math"/>
              </w:rPr>
              <m:t>b</m:t>
            </m:r>
          </m:e>
        </m:acc>
      </m:oMath>
      <w:r w:rsidRPr="00644F20">
        <w:t>)</w:t>
      </w:r>
      <w:r w:rsidR="00F47551">
        <w:t xml:space="preserve">. </w:t>
      </w:r>
    </w:p>
    <w:p w14:paraId="343A9C5F" w14:textId="735B6FE1" w:rsidR="00F47551" w:rsidRDefault="00F47551" w:rsidP="00F47551">
      <w:pPr>
        <w:jc w:val="both"/>
      </w:pPr>
      <w:r>
        <w:t>To quantify how well these feature representations align,</w:t>
      </w:r>
      <w:r w:rsidR="00A74760">
        <w:t xml:space="preserve"> by</w:t>
      </w:r>
      <w:r>
        <w:t xml:space="preserve"> calculat</w:t>
      </w:r>
      <w:r w:rsidR="00A74760">
        <w:t>ing</w:t>
      </w:r>
      <w:r>
        <w:t xml:space="preserve"> the squared error loss. This loss helps</w:t>
      </w:r>
      <w:r w:rsidR="00F97CE9">
        <w:t xml:space="preserve"> to</w:t>
      </w:r>
      <w:r>
        <w:t xml:space="preserve"> </w:t>
      </w:r>
      <w:r w:rsidR="00F97CE9" w:rsidRPr="00F97CE9">
        <w:t>quantify the dissimilarity between</w:t>
      </w:r>
      <w:r w:rsidR="00F97CE9">
        <w:t xml:space="preserve"> </w:t>
      </w:r>
      <w:r>
        <w:t xml:space="preserve">the </w:t>
      </w:r>
      <w:r w:rsidR="00297683">
        <w:t>original</w:t>
      </w:r>
      <w:r>
        <w:t xml:space="preserve"> image and the </w:t>
      </w:r>
      <w:r w:rsidR="00297683">
        <w:t xml:space="preserve">generated </w:t>
      </w:r>
      <w:r>
        <w:t xml:space="preserve">image at each layer. It is a valuable tool for visualizing and understanding the nature of information encoded at different levels of a neural network. This technique is especially useful for </w:t>
      </w:r>
      <w:r w:rsidR="00C13785" w:rsidRPr="00C13785">
        <w:t xml:space="preserve">reconstructing an image's content in a manner </w:t>
      </w:r>
      <w:r>
        <w:t>that captures the features represented in the network layers.</w:t>
      </w:r>
    </w:p>
    <w:p w14:paraId="5CDADF14" w14:textId="2B1A173F" w:rsidR="00F2464E" w:rsidRDefault="00F2464E" w:rsidP="00F47551">
      <w:pPr>
        <w:jc w:val="both"/>
      </w:pPr>
      <w:r>
        <w:t xml:space="preserve">  </w:t>
      </w:r>
    </w:p>
    <w:p w14:paraId="509843E7" w14:textId="32483BBD" w:rsidR="00576DA3" w:rsidRPr="00CD030A" w:rsidRDefault="00F2464E" w:rsidP="00F47551">
      <w:pPr>
        <w:jc w:val="both"/>
        <w:rPr>
          <w:sz w:val="24"/>
          <w:szCs w:val="24"/>
        </w:rPr>
      </w:pPr>
      <w:r w:rsidRPr="00576DA3">
        <w:rPr>
          <w:sz w:val="22"/>
          <w:szCs w:val="22"/>
        </w:rPr>
        <w:t xml:space="preserve">     </w:t>
      </w:r>
      <w:r w:rsidRPr="00CD030A">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content</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,l)</m:t>
        </m:r>
        <m:r>
          <w:rPr>
            <w:rFonts w:ascii="Cambria Math" w:eastAsia="Cambria Math" w:hAnsi="Cambria Math" w:cs="Cambria Math"/>
            <w:sz w:val="24"/>
            <w:szCs w:val="24"/>
          </w:rPr>
          <m:t>=1/2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mn</m:t>
                </m:r>
              </m:sub>
              <m:sup>
                <m:r>
                  <w:rPr>
                    <w:rFonts w:ascii="Cambria Math" w:hAnsi="Cambria Math"/>
                    <w:sz w:val="24"/>
                    <w:szCs w:val="24"/>
                  </w:rPr>
                  <m:t>l</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mn</m:t>
                </m:r>
              </m:sub>
              <m:sup>
                <m:r>
                  <w:rPr>
                    <w:rFonts w:ascii="Cambria Math" w:hAnsi="Cambria Math"/>
                    <w:sz w:val="24"/>
                    <w:szCs w:val="24"/>
                  </w:rPr>
                  <m:t>l</m:t>
                </m:r>
              </m:sup>
            </m:sSubSup>
            <m:r>
              <w:rPr>
                <w:rFonts w:ascii="Cambria Math" w:hAnsi="Cambria Math"/>
                <w:sz w:val="24"/>
                <w:szCs w:val="24"/>
              </w:rPr>
              <m:t xml:space="preserve">) </m:t>
            </m:r>
          </m:e>
          <m:sup>
            <m:r>
              <w:rPr>
                <w:rFonts w:ascii="Cambria Math" w:hAnsi="Cambria Math"/>
                <w:sz w:val="24"/>
                <w:szCs w:val="24"/>
              </w:rPr>
              <m:t>2</m:t>
            </m:r>
          </m:sup>
        </m:sSup>
      </m:oMath>
      <w:r w:rsidR="00576DA3" w:rsidRPr="00CD030A">
        <w:rPr>
          <w:sz w:val="24"/>
          <w:szCs w:val="24"/>
        </w:rPr>
        <w:t xml:space="preserve">   </w:t>
      </w:r>
    </w:p>
    <w:p w14:paraId="03CBCCB9" w14:textId="11ADB8D3" w:rsidR="00F2464E" w:rsidRDefault="00576DA3" w:rsidP="00F47551">
      <w:pPr>
        <w:jc w:val="both"/>
        <w:rPr>
          <w:sz w:val="22"/>
          <w:szCs w:val="22"/>
        </w:rPr>
      </w:pPr>
      <w:r>
        <w:rPr>
          <w:sz w:val="22"/>
          <w:szCs w:val="22"/>
        </w:rPr>
        <w:t xml:space="preserve">     </w:t>
      </w:r>
    </w:p>
    <w:p w14:paraId="433D7AE1" w14:textId="64DF74F6" w:rsidR="00576DA3" w:rsidRDefault="00297683" w:rsidP="00F47551">
      <w:pPr>
        <w:jc w:val="both"/>
      </w:pPr>
      <w:r w:rsidRPr="00297683">
        <w:t xml:space="preserve">The gradient of this loss with respect to the activations in layer </w:t>
      </w:r>
      <w:r w:rsidRPr="00297683">
        <w:rPr>
          <w:i/>
          <w:iCs/>
        </w:rPr>
        <w:t>l</w:t>
      </w:r>
      <w:r w:rsidRPr="00297683">
        <w:t xml:space="preserve"> is equivalent</w:t>
      </w:r>
      <w:r>
        <w:t>.</w:t>
      </w:r>
      <w:r w:rsidR="00576DA3">
        <w:t xml:space="preserve">  </w:t>
      </w:r>
    </w:p>
    <w:p w14:paraId="779E53FA" w14:textId="77777777" w:rsidR="00576DA3" w:rsidRDefault="00576DA3" w:rsidP="00F47551">
      <w:pPr>
        <w:jc w:val="both"/>
      </w:pPr>
    </w:p>
    <w:p w14:paraId="33E2B21A" w14:textId="63356B81" w:rsidR="00576DA3" w:rsidRPr="00636343" w:rsidRDefault="00576DA3" w:rsidP="00F47551">
      <w:pPr>
        <w:jc w:val="both"/>
      </w:pPr>
      <w:r w:rsidRPr="00636343">
        <w:t xml:space="preserve">     </w:t>
      </w:r>
      <m:oMath>
        <m:f>
          <m:fPr>
            <m:ctrlPr>
              <w:rPr>
                <w:rFonts w:ascii="Cambria Math" w:hAnsi="Cambria Math"/>
                <w:i/>
              </w:rPr>
            </m:ctrlPr>
          </m:fPr>
          <m:num>
            <m:r>
              <m:rPr>
                <m:sty m:val="p"/>
              </m:rPr>
              <w:rPr>
                <w:rFonts w:ascii="Cambria Math" w:hAnsi="Cambria Math"/>
              </w:rPr>
              <m:t xml:space="preserve"> ꝺ</m:t>
            </m:r>
            <m:sSub>
              <m:sSubPr>
                <m:ctrlPr>
                  <w:rPr>
                    <w:rFonts w:ascii="Cambria Math" w:hAnsi="Cambria Math"/>
                    <w:i/>
                  </w:rPr>
                </m:ctrlPr>
              </m:sSubPr>
              <m:e>
                <m:r>
                  <w:rPr>
                    <w:rFonts w:ascii="Cambria Math" w:hAnsi="Cambria Math"/>
                  </w:rPr>
                  <m:t>L</m:t>
                </m:r>
              </m:e>
              <m:sub>
                <m:r>
                  <w:rPr>
                    <w:rFonts w:ascii="Cambria Math" w:hAnsi="Cambria Math"/>
                  </w:rPr>
                  <m:t>content</m:t>
                </m:r>
              </m:sub>
            </m:sSub>
          </m:num>
          <m:den>
            <m:r>
              <m:rPr>
                <m:sty m:val="p"/>
              </m:rPr>
              <w:rPr>
                <w:rFonts w:ascii="Cambria Math" w:hAnsi="Cambria Math"/>
              </w:rPr>
              <m:t xml:space="preserve"> ꝺ</m:t>
            </m:r>
            <m:sSubSup>
              <m:sSubSupPr>
                <m:ctrlPr>
                  <w:rPr>
                    <w:rFonts w:ascii="Cambria Math" w:hAnsi="Cambria Math"/>
                    <w:i/>
                  </w:rPr>
                </m:ctrlPr>
              </m:sSubSupPr>
              <m:e>
                <m:r>
                  <w:rPr>
                    <w:rFonts w:ascii="Cambria Math" w:hAnsi="Cambria Math"/>
                  </w:rPr>
                  <m:t>F</m:t>
                </m:r>
              </m:e>
              <m:sub>
                <m:r>
                  <w:rPr>
                    <w:rFonts w:ascii="Cambria Math" w:hAnsi="Cambria Math"/>
                  </w:rPr>
                  <m:t>m,n</m:t>
                </m:r>
              </m:sub>
              <m:sup>
                <m:r>
                  <w:rPr>
                    <w:rFonts w:ascii="Cambria Math" w:hAnsi="Cambria Math"/>
                  </w:rPr>
                  <m:t>l</m:t>
                </m:r>
              </m:sup>
            </m:sSubSup>
          </m:den>
        </m:f>
      </m:oMath>
      <w:r w:rsidR="00B62E54" w:rsidRPr="00636343">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e>
                    </m:d>
                  </m:e>
                  <m:sub>
                    <m:r>
                      <w:rPr>
                        <w:rFonts w:ascii="Cambria Math" w:hAnsi="Cambria Math"/>
                      </w:rPr>
                      <m:t>mn</m:t>
                    </m:r>
                  </m:sub>
                </m:sSub>
                <m:r>
                  <w:rPr>
                    <w:rFonts w:ascii="Cambria Math" w:hAnsi="Cambria Math"/>
                  </w:rPr>
                  <m:t xml:space="preserve">                    if </m:t>
                </m:r>
                <m:sSubSup>
                  <m:sSubSupPr>
                    <m:ctrlPr>
                      <w:rPr>
                        <w:rFonts w:ascii="Cambria Math" w:hAnsi="Cambria Math"/>
                        <w:i/>
                      </w:rPr>
                    </m:ctrlPr>
                  </m:sSubSupPr>
                  <m:e>
                    <m:r>
                      <w:rPr>
                        <w:rFonts w:ascii="Cambria Math" w:hAnsi="Cambria Math"/>
                      </w:rPr>
                      <m:t>F</m:t>
                    </m:r>
                  </m:e>
                  <m:sub>
                    <m:r>
                      <w:rPr>
                        <w:rFonts w:ascii="Cambria Math" w:hAnsi="Cambria Math"/>
                      </w:rPr>
                      <m:t>mn</m:t>
                    </m:r>
                  </m:sub>
                  <m:sup>
                    <m:r>
                      <w:rPr>
                        <w:rFonts w:ascii="Cambria Math" w:hAnsi="Cambria Math"/>
                      </w:rPr>
                      <m:t>l</m:t>
                    </m:r>
                  </m:sup>
                </m:sSubSup>
                <m:r>
                  <w:rPr>
                    <w:rFonts w:ascii="Cambria Math" w:hAnsi="Cambria Math"/>
                  </w:rPr>
                  <m:t xml:space="preserve">&gt;0 </m:t>
                </m:r>
              </m:e>
              <m:e>
                <m:r>
                  <w:rPr>
                    <w:rFonts w:ascii="Cambria Math" w:hAnsi="Cambria Math"/>
                  </w:rPr>
                  <m:t xml:space="preserve">0                                              if </m:t>
                </m:r>
                <m:sSubSup>
                  <m:sSubSupPr>
                    <m:ctrlPr>
                      <w:rPr>
                        <w:rFonts w:ascii="Cambria Math" w:hAnsi="Cambria Math"/>
                        <w:i/>
                      </w:rPr>
                    </m:ctrlPr>
                  </m:sSubSupPr>
                  <m:e>
                    <m:r>
                      <w:rPr>
                        <w:rFonts w:ascii="Cambria Math" w:hAnsi="Cambria Math"/>
                      </w:rPr>
                      <m:t>F</m:t>
                    </m:r>
                  </m:e>
                  <m:sub>
                    <m:r>
                      <w:rPr>
                        <w:rFonts w:ascii="Cambria Math" w:hAnsi="Cambria Math"/>
                      </w:rPr>
                      <m:t>mn</m:t>
                    </m:r>
                  </m:sub>
                  <m:sup>
                    <m:r>
                      <w:rPr>
                        <w:rFonts w:ascii="Cambria Math" w:hAnsi="Cambria Math"/>
                      </w:rPr>
                      <m:t>l</m:t>
                    </m:r>
                  </m:sup>
                </m:sSubSup>
                <m:r>
                  <w:rPr>
                    <w:rFonts w:ascii="Cambria Math" w:hAnsi="Cambria Math"/>
                  </w:rPr>
                  <m:t>&lt;0</m:t>
                </m:r>
              </m:e>
            </m:eqArr>
          </m:e>
        </m:d>
        <m:r>
          <w:rPr>
            <w:rFonts w:ascii="Cambria Math" w:hAnsi="Cambria Math"/>
          </w:rPr>
          <m:t xml:space="preserve">    </m:t>
        </m:r>
      </m:oMath>
    </w:p>
    <w:p w14:paraId="7BCCD285" w14:textId="475DD017" w:rsidR="00EC1603" w:rsidRDefault="00EC1603" w:rsidP="00B924FB">
      <w:pPr>
        <w:pStyle w:val="selectable-text"/>
        <w:jc w:val="both"/>
        <w:rPr>
          <w:rStyle w:val="selectable-text1"/>
          <w:sz w:val="20"/>
          <w:szCs w:val="20"/>
        </w:rPr>
      </w:pPr>
      <w:r w:rsidRPr="00EC1603">
        <w:rPr>
          <w:rStyle w:val="selectable-text1"/>
          <w:sz w:val="20"/>
          <w:szCs w:val="20"/>
        </w:rPr>
        <w:t xml:space="preserve">from there the gradient for image </w:t>
      </w:r>
      <m:oMath>
        <m:acc>
          <m:accPr>
            <m:chr m:val="⃗"/>
            <m:ctrlPr>
              <w:rPr>
                <w:rStyle w:val="selectable-text1"/>
                <w:rFonts w:ascii="Cambria Math" w:hAnsi="Cambria Math"/>
                <w:i/>
                <w:sz w:val="20"/>
                <w:szCs w:val="20"/>
              </w:rPr>
            </m:ctrlPr>
          </m:accPr>
          <m:e>
            <m:r>
              <w:rPr>
                <w:rStyle w:val="selectable-text1"/>
                <w:rFonts w:ascii="Cambria Math" w:hAnsi="Cambria Math"/>
                <w:sz w:val="20"/>
                <w:szCs w:val="20"/>
              </w:rPr>
              <m:t>a</m:t>
            </m:r>
          </m:e>
        </m:acc>
      </m:oMath>
      <w:r w:rsidR="009779CA">
        <w:rPr>
          <w:rStyle w:val="selectable-text1"/>
          <w:sz w:val="20"/>
          <w:szCs w:val="20"/>
        </w:rPr>
        <w:t xml:space="preserve"> </w:t>
      </w:r>
      <w:r w:rsidRPr="00EC1603">
        <w:rPr>
          <w:rStyle w:val="selectable-text1"/>
          <w:sz w:val="20"/>
          <w:szCs w:val="20"/>
        </w:rPr>
        <w:t>can be calculated using back propagation of the standard error</w:t>
      </w:r>
      <w:r>
        <w:rPr>
          <w:sz w:val="20"/>
          <w:szCs w:val="20"/>
        </w:rPr>
        <w:t>.</w:t>
      </w:r>
      <w:r w:rsidR="00325A49" w:rsidRPr="00325A49">
        <w:t xml:space="preserve"> </w:t>
      </w:r>
      <w:r w:rsidR="00325A49" w:rsidRPr="00325A49">
        <w:rPr>
          <w:sz w:val="20"/>
          <w:szCs w:val="20"/>
        </w:rPr>
        <w:t>Through the process of modifying the initial random image (</w:t>
      </w:r>
      <m:oMath>
        <m:acc>
          <m:accPr>
            <m:chr m:val="⃗"/>
            <m:ctrlPr>
              <w:rPr>
                <w:rStyle w:val="selectable-text1"/>
                <w:rFonts w:ascii="Cambria Math" w:hAnsi="Cambria Math"/>
                <w:i/>
                <w:sz w:val="20"/>
                <w:szCs w:val="20"/>
              </w:rPr>
            </m:ctrlPr>
          </m:accPr>
          <m:e>
            <m:r>
              <w:rPr>
                <w:rStyle w:val="selectable-text1"/>
                <w:rFonts w:ascii="Cambria Math" w:hAnsi="Cambria Math"/>
                <w:sz w:val="20"/>
                <w:szCs w:val="20"/>
              </w:rPr>
              <m:t>a</m:t>
            </m:r>
          </m:e>
        </m:acc>
      </m:oMath>
      <w:r w:rsidR="00325A49" w:rsidRPr="00325A49">
        <w:rPr>
          <w:sz w:val="20"/>
          <w:szCs w:val="20"/>
        </w:rPr>
        <w:t>), it is transformed until it generates a matching response in a specified layer of the CNN, mirroring that of the original image (</w:t>
      </w:r>
      <m:oMath>
        <m:acc>
          <m:accPr>
            <m:chr m:val="⃗"/>
            <m:ctrlPr>
              <w:rPr>
                <w:rStyle w:val="selectable-text1"/>
                <w:rFonts w:ascii="Cambria Math" w:hAnsi="Cambria Math"/>
                <w:i/>
                <w:sz w:val="20"/>
                <w:szCs w:val="20"/>
              </w:rPr>
            </m:ctrlPr>
          </m:accPr>
          <m:e>
            <m:r>
              <w:rPr>
                <w:rStyle w:val="selectable-text1"/>
                <w:rFonts w:ascii="Cambria Math" w:hAnsi="Cambria Math"/>
                <w:sz w:val="20"/>
                <w:szCs w:val="20"/>
              </w:rPr>
              <m:t>b</m:t>
            </m:r>
          </m:e>
        </m:acc>
      </m:oMath>
      <w:r w:rsidR="00325A49" w:rsidRPr="00325A49">
        <w:rPr>
          <w:sz w:val="20"/>
          <w:szCs w:val="20"/>
        </w:rPr>
        <w:t>).</w:t>
      </w:r>
    </w:p>
    <w:p w14:paraId="53E263F6" w14:textId="788517CF" w:rsidR="00B924FB" w:rsidRDefault="00325A49" w:rsidP="00B924FB">
      <w:pPr>
        <w:pStyle w:val="selectable-text"/>
        <w:jc w:val="both"/>
        <w:rPr>
          <w:rStyle w:val="selectable-text1"/>
          <w:sz w:val="20"/>
          <w:szCs w:val="20"/>
        </w:rPr>
      </w:pPr>
      <w:r w:rsidRPr="00325A49">
        <w:rPr>
          <w:rStyle w:val="selectable-text1"/>
          <w:sz w:val="20"/>
          <w:szCs w:val="20"/>
        </w:rPr>
        <w:t>At every layer within the neural network, the style representation is constructed using the CNN's response</w:t>
      </w:r>
      <w:r>
        <w:rPr>
          <w:rStyle w:val="selectable-text1"/>
          <w:sz w:val="20"/>
          <w:szCs w:val="20"/>
        </w:rPr>
        <w:t xml:space="preserve">. </w:t>
      </w:r>
      <w:r w:rsidR="007F2EF2" w:rsidRPr="007F2EF2">
        <w:rPr>
          <w:rStyle w:val="selectable-text1"/>
          <w:sz w:val="20"/>
          <w:szCs w:val="20"/>
        </w:rPr>
        <w:t>This type of representation calculates the correlation between different filter responses, with the spatial extent of the input image taken into account through expectations</w:t>
      </w:r>
      <w:r w:rsidR="00B924FB">
        <w:rPr>
          <w:rStyle w:val="selectable-text1"/>
          <w:sz w:val="20"/>
          <w:szCs w:val="20"/>
        </w:rPr>
        <w:t xml:space="preserve">. </w:t>
      </w:r>
      <w:r w:rsidR="00B924FB" w:rsidRPr="00B924FB">
        <w:rPr>
          <w:rStyle w:val="selectable-text1"/>
          <w:sz w:val="20"/>
          <w:szCs w:val="20"/>
        </w:rPr>
        <w:t xml:space="preserve">The correlations between these features are </w:t>
      </w:r>
      <w:r w:rsidR="003801B4" w:rsidRPr="003801B4">
        <w:rPr>
          <w:rStyle w:val="selectable-text1"/>
          <w:sz w:val="20"/>
          <w:szCs w:val="20"/>
        </w:rPr>
        <w:t xml:space="preserve">signified </w:t>
      </w:r>
      <w:r w:rsidR="00B924FB" w:rsidRPr="00B924FB">
        <w:rPr>
          <w:rStyle w:val="selectable-text1"/>
          <w:sz w:val="20"/>
          <w:szCs w:val="20"/>
        </w:rPr>
        <w:t>by the Gram</w:t>
      </w:r>
      <w:r w:rsidR="003801B4">
        <w:rPr>
          <w:rStyle w:val="selectable-text1"/>
          <w:sz w:val="20"/>
          <w:szCs w:val="20"/>
        </w:rPr>
        <w:t xml:space="preserve"> matrix</w:t>
      </w:r>
      <w:r w:rsidR="00B924FB" w:rsidRPr="00B924FB">
        <w:rPr>
          <w:rStyle w:val="selectable-text1"/>
          <w:sz w:val="20"/>
          <w:szCs w:val="20"/>
        </w:rPr>
        <w:t xml:space="preserve"> </w:t>
      </w:r>
      <m:oMath>
        <m:sSup>
          <m:sSupPr>
            <m:ctrlPr>
              <w:rPr>
                <w:rStyle w:val="selectable-text1"/>
                <w:rFonts w:ascii="Cambria Math" w:hAnsi="Cambria Math"/>
                <w:i/>
                <w:sz w:val="20"/>
                <w:szCs w:val="20"/>
              </w:rPr>
            </m:ctrlPr>
          </m:sSupPr>
          <m:e>
            <m:r>
              <w:rPr>
                <w:rStyle w:val="selectable-text1"/>
                <w:rFonts w:ascii="Cambria Math" w:hAnsi="Cambria Math"/>
                <w:sz w:val="20"/>
                <w:szCs w:val="20"/>
              </w:rPr>
              <m:t>G</m:t>
            </m:r>
          </m:e>
          <m:sup>
            <m:r>
              <w:rPr>
                <w:rStyle w:val="selectable-text1"/>
                <w:rFonts w:ascii="Cambria Math" w:hAnsi="Cambria Math"/>
                <w:sz w:val="20"/>
                <w:szCs w:val="20"/>
              </w:rPr>
              <m:t>l</m:t>
            </m:r>
          </m:sup>
        </m:sSup>
      </m:oMath>
      <w:r w:rsidR="00B924FB" w:rsidRPr="00B924FB">
        <w:rPr>
          <w:rStyle w:val="selectable-text1"/>
          <w:sz w:val="20"/>
          <w:szCs w:val="20"/>
        </w:rPr>
        <w:t xml:space="preserve">, which has dimensions  </w:t>
      </w:r>
      <m:oMath>
        <m:sSup>
          <m:sSupPr>
            <m:ctrlPr>
              <w:rPr>
                <w:rStyle w:val="selectable-text1"/>
                <w:rFonts w:ascii="Cambria Math" w:hAnsi="Cambria Math"/>
                <w:i/>
                <w:sz w:val="20"/>
                <w:szCs w:val="20"/>
              </w:rPr>
            </m:ctrlPr>
          </m:sSupPr>
          <m:e>
            <m:r>
              <w:rPr>
                <w:rStyle w:val="selectable-text1"/>
                <w:rFonts w:ascii="Cambria Math" w:hAnsi="Cambria Math"/>
                <w:sz w:val="20"/>
                <w:szCs w:val="20"/>
              </w:rPr>
              <m:t>N</m:t>
            </m:r>
          </m:e>
          <m:sup>
            <m:r>
              <w:rPr>
                <w:rStyle w:val="selectable-text1"/>
                <w:rFonts w:ascii="Cambria Math" w:hAnsi="Cambria Math"/>
                <w:sz w:val="20"/>
                <w:szCs w:val="20"/>
              </w:rPr>
              <m:t>l</m:t>
            </m:r>
          </m:sup>
        </m:sSup>
      </m:oMath>
      <w:r w:rsidR="00B924FB" w:rsidRPr="00B924FB">
        <w:rPr>
          <w:rStyle w:val="selectable-text1"/>
          <w:sz w:val="20"/>
          <w:szCs w:val="20"/>
        </w:rPr>
        <w:t>×</w:t>
      </w:r>
      <m:oMath>
        <m:sSup>
          <m:sSupPr>
            <m:ctrlPr>
              <w:rPr>
                <w:rStyle w:val="selectable-text1"/>
                <w:rFonts w:ascii="Cambria Math" w:hAnsi="Cambria Math"/>
                <w:i/>
                <w:sz w:val="20"/>
                <w:szCs w:val="20"/>
              </w:rPr>
            </m:ctrlPr>
          </m:sSupPr>
          <m:e>
            <m:r>
              <w:rPr>
                <w:rStyle w:val="selectable-text1"/>
                <w:rFonts w:ascii="Cambria Math" w:hAnsi="Cambria Math"/>
                <w:sz w:val="20"/>
                <w:szCs w:val="20"/>
              </w:rPr>
              <m:t>N</m:t>
            </m:r>
          </m:e>
          <m:sup>
            <m:r>
              <w:rPr>
                <w:rStyle w:val="selectable-text1"/>
                <w:rFonts w:ascii="Cambria Math" w:hAnsi="Cambria Math"/>
                <w:sz w:val="20"/>
                <w:szCs w:val="20"/>
              </w:rPr>
              <m:t>l</m:t>
            </m:r>
          </m:sup>
        </m:sSup>
      </m:oMath>
      <w:r w:rsidR="00B924FB" w:rsidRPr="00B924FB">
        <w:rPr>
          <w:rStyle w:val="selectable-text1"/>
          <w:sz w:val="20"/>
          <w:szCs w:val="20"/>
        </w:rPr>
        <w:t xml:space="preserve">. In this matrix, each </w:t>
      </w:r>
      <m:oMath>
        <m:sSubSup>
          <m:sSubSupPr>
            <m:ctrlPr>
              <w:rPr>
                <w:rStyle w:val="selectable-text1"/>
                <w:rFonts w:ascii="Cambria Math" w:hAnsi="Cambria Math"/>
                <w:i/>
                <w:sz w:val="20"/>
                <w:szCs w:val="20"/>
              </w:rPr>
            </m:ctrlPr>
          </m:sSubSupPr>
          <m:e>
            <m:r>
              <w:rPr>
                <w:rStyle w:val="selectable-text1"/>
                <w:rFonts w:ascii="Cambria Math" w:hAnsi="Cambria Math"/>
                <w:sz w:val="20"/>
                <w:szCs w:val="20"/>
              </w:rPr>
              <m:t>G</m:t>
            </m:r>
          </m:e>
          <m:sub>
            <m:r>
              <w:rPr>
                <w:rStyle w:val="selectable-text1"/>
                <w:rFonts w:ascii="Cambria Math" w:hAnsi="Cambria Math"/>
                <w:sz w:val="20"/>
                <w:szCs w:val="20"/>
              </w:rPr>
              <m:t>mn</m:t>
            </m:r>
          </m:sub>
          <m:sup>
            <m:r>
              <w:rPr>
                <w:rStyle w:val="selectable-text1"/>
                <w:rFonts w:ascii="Cambria Math" w:hAnsi="Cambria Math"/>
                <w:sz w:val="20"/>
                <w:szCs w:val="20"/>
              </w:rPr>
              <m:t>l</m:t>
            </m:r>
          </m:sup>
        </m:sSubSup>
      </m:oMath>
      <w:r>
        <w:rPr>
          <w:rStyle w:val="selectable-text1"/>
          <w:sz w:val="20"/>
          <w:szCs w:val="20"/>
        </w:rPr>
        <w:t xml:space="preserve"> value </w:t>
      </w:r>
      <w:r w:rsidRPr="00325A49">
        <w:rPr>
          <w:rStyle w:val="selectable-text1"/>
          <w:sz w:val="20"/>
          <w:szCs w:val="20"/>
        </w:rPr>
        <w:t xml:space="preserve">indicates the scalar product of vectorized feature maps m and n in layer </w:t>
      </w:r>
      <w:r w:rsidR="00B924FB" w:rsidRPr="00B924FB">
        <w:rPr>
          <w:rStyle w:val="selectable-text1"/>
          <w:i/>
          <w:iCs/>
          <w:sz w:val="20"/>
          <w:szCs w:val="20"/>
        </w:rPr>
        <w:t>l</w:t>
      </w:r>
      <w:r w:rsidR="00B924FB" w:rsidRPr="00B924FB">
        <w:rPr>
          <w:rStyle w:val="selectable-text1"/>
          <w:sz w:val="20"/>
          <w:szCs w:val="20"/>
        </w:rPr>
        <w:t>.</w:t>
      </w:r>
    </w:p>
    <w:p w14:paraId="08082360" w14:textId="7618513E" w:rsidR="00B924FB" w:rsidRDefault="00B924FB" w:rsidP="00B924FB">
      <w:pPr>
        <w:pStyle w:val="selectable-text"/>
        <w:jc w:val="both"/>
        <w:rPr>
          <w:rStyle w:val="selectable-text1"/>
        </w:rPr>
      </w:pPr>
      <w:r w:rsidRPr="00B924FB">
        <w:rPr>
          <w:rStyle w:val="selectable-text1"/>
        </w:rPr>
        <w:t xml:space="preserve">               </w:t>
      </w:r>
      <m:oMath>
        <m:sSubSup>
          <m:sSubSupPr>
            <m:ctrlPr>
              <w:rPr>
                <w:rStyle w:val="selectable-text1"/>
                <w:rFonts w:ascii="Cambria Math" w:hAnsi="Cambria Math"/>
                <w:i/>
              </w:rPr>
            </m:ctrlPr>
          </m:sSubSupPr>
          <m:e>
            <m:r>
              <w:rPr>
                <w:rStyle w:val="selectable-text1"/>
                <w:rFonts w:ascii="Cambria Math" w:hAnsi="Cambria Math"/>
              </w:rPr>
              <m:t>G</m:t>
            </m:r>
          </m:e>
          <m:sub>
            <m:r>
              <w:rPr>
                <w:rStyle w:val="selectable-text1"/>
                <w:rFonts w:ascii="Cambria Math" w:hAnsi="Cambria Math"/>
              </w:rPr>
              <m:t>mn</m:t>
            </m:r>
          </m:sub>
          <m:sup>
            <m:r>
              <w:rPr>
                <w:rStyle w:val="selectable-text1"/>
                <w:rFonts w:ascii="Cambria Math" w:hAnsi="Cambria Math"/>
              </w:rPr>
              <m:t>l</m:t>
            </m:r>
          </m:sup>
        </m:sSubSup>
        <m:r>
          <w:rPr>
            <w:rStyle w:val="selectable-text1"/>
            <w:rFonts w:ascii="Cambria Math" w:hAnsi="Cambria Math"/>
          </w:rPr>
          <m:t>=</m:t>
        </m:r>
        <m:nary>
          <m:naryPr>
            <m:chr m:val="∑"/>
            <m:limLoc m:val="undOvr"/>
            <m:supHide m:val="1"/>
            <m:ctrlPr>
              <w:rPr>
                <w:rStyle w:val="selectable-text1"/>
                <w:rFonts w:ascii="Cambria Math" w:hAnsi="Cambria Math"/>
                <w:i/>
              </w:rPr>
            </m:ctrlPr>
          </m:naryPr>
          <m:sub>
            <m:r>
              <w:rPr>
                <w:rStyle w:val="selectable-text1"/>
                <w:rFonts w:ascii="Cambria Math" w:hAnsi="Cambria Math"/>
              </w:rPr>
              <m:t>k</m:t>
            </m:r>
          </m:sub>
          <m:sup/>
          <m:e>
            <m:sSubSup>
              <m:sSubSupPr>
                <m:ctrlPr>
                  <w:rPr>
                    <w:rStyle w:val="selectable-text1"/>
                    <w:rFonts w:ascii="Cambria Math" w:hAnsi="Cambria Math"/>
                    <w:i/>
                  </w:rPr>
                </m:ctrlPr>
              </m:sSubSupPr>
              <m:e>
                <m:r>
                  <w:rPr>
                    <w:rStyle w:val="selectable-text1"/>
                    <w:rFonts w:ascii="Cambria Math" w:hAnsi="Cambria Math"/>
                  </w:rPr>
                  <m:t>F</m:t>
                </m:r>
              </m:e>
              <m:sub>
                <m:r>
                  <w:rPr>
                    <w:rStyle w:val="selectable-text1"/>
                    <w:rFonts w:ascii="Cambria Math" w:hAnsi="Cambria Math"/>
                  </w:rPr>
                  <m:t>mk</m:t>
                </m:r>
              </m:sub>
              <m:sup>
                <m:r>
                  <w:rPr>
                    <w:rStyle w:val="selectable-text1"/>
                    <w:rFonts w:ascii="Cambria Math" w:hAnsi="Cambria Math"/>
                  </w:rPr>
                  <m:t>l</m:t>
                </m:r>
              </m:sup>
            </m:sSubSup>
          </m:e>
        </m:nary>
      </m:oMath>
      <w:r w:rsidRPr="00B924FB">
        <w:rPr>
          <w:rStyle w:val="selectable-text1"/>
        </w:rPr>
        <w:t>-</w:t>
      </w:r>
      <m:oMath>
        <m:sSubSup>
          <m:sSubSupPr>
            <m:ctrlPr>
              <w:rPr>
                <w:rStyle w:val="selectable-text1"/>
                <w:rFonts w:ascii="Cambria Math" w:hAnsi="Cambria Math"/>
                <w:i/>
              </w:rPr>
            </m:ctrlPr>
          </m:sSubSupPr>
          <m:e>
            <m:r>
              <w:rPr>
                <w:rStyle w:val="selectable-text1"/>
                <w:rFonts w:ascii="Cambria Math" w:hAnsi="Cambria Math"/>
              </w:rPr>
              <m:t>F</m:t>
            </m:r>
          </m:e>
          <m:sub>
            <m:r>
              <w:rPr>
                <w:rStyle w:val="selectable-text1"/>
                <w:rFonts w:ascii="Cambria Math" w:hAnsi="Cambria Math"/>
              </w:rPr>
              <m:t>nk</m:t>
            </m:r>
          </m:sub>
          <m:sup>
            <m:r>
              <w:rPr>
                <w:rStyle w:val="selectable-text1"/>
                <w:rFonts w:ascii="Cambria Math" w:hAnsi="Cambria Math"/>
              </w:rPr>
              <m:t>l</m:t>
            </m:r>
          </m:sup>
        </m:sSubSup>
      </m:oMath>
    </w:p>
    <w:p w14:paraId="1D7D1B16" w14:textId="0EBF1DD6" w:rsidR="00DD3BAF" w:rsidRDefault="00DD3BAF" w:rsidP="00B924FB">
      <w:pPr>
        <w:pStyle w:val="selectable-text"/>
        <w:jc w:val="both"/>
        <w:rPr>
          <w:rStyle w:val="selectable-text1"/>
          <w:sz w:val="20"/>
          <w:szCs w:val="20"/>
        </w:rPr>
      </w:pPr>
      <w:r w:rsidRPr="00DD3BAF">
        <w:rPr>
          <w:rStyle w:val="selectable-text1"/>
          <w:sz w:val="20"/>
          <w:szCs w:val="20"/>
        </w:rPr>
        <w:t xml:space="preserve">To create textures that simulate </w:t>
      </w:r>
      <w:r w:rsidRPr="00284C9B">
        <w:rPr>
          <w:rStyle w:val="selectable-text1"/>
          <w:sz w:val="20"/>
          <w:szCs w:val="20"/>
        </w:rPr>
        <w:t>th</w:t>
      </w:r>
      <w:r w:rsidRPr="00DD3BAF">
        <w:rPr>
          <w:rStyle w:val="selectable-text1"/>
          <w:sz w:val="20"/>
          <w:szCs w:val="20"/>
        </w:rPr>
        <w:t>e</w:t>
      </w:r>
      <w:r w:rsidR="00284C9B" w:rsidRPr="00284C9B">
        <w:rPr>
          <w:rStyle w:val="selectable-text1"/>
          <w:sz w:val="20"/>
          <w:szCs w:val="20"/>
        </w:rPr>
        <w:t xml:space="preserve"> image's style</w:t>
      </w:r>
      <w:r w:rsidRPr="00DD3BAF">
        <w:rPr>
          <w:rStyle w:val="selectable-text1"/>
          <w:sz w:val="20"/>
          <w:szCs w:val="20"/>
        </w:rPr>
        <w:t>, the gradient descent method is</w:t>
      </w:r>
      <w:r w:rsidR="00284C9B">
        <w:rPr>
          <w:rStyle w:val="selectable-text1"/>
          <w:sz w:val="20"/>
          <w:szCs w:val="20"/>
        </w:rPr>
        <w:t xml:space="preserve"> employed</w:t>
      </w:r>
      <w:r w:rsidRPr="00DD3BAF">
        <w:rPr>
          <w:rStyle w:val="selectable-text1"/>
          <w:sz w:val="20"/>
          <w:szCs w:val="20"/>
        </w:rPr>
        <w:t>. Starting with the white noise image, adjust</w:t>
      </w:r>
      <w:r w:rsidR="00DC05B4">
        <w:rPr>
          <w:rStyle w:val="selectable-text1"/>
          <w:sz w:val="20"/>
          <w:szCs w:val="20"/>
        </w:rPr>
        <w:t>ing</w:t>
      </w:r>
      <w:r w:rsidRPr="00DD3BAF">
        <w:rPr>
          <w:rStyle w:val="selectable-text1"/>
          <w:sz w:val="20"/>
          <w:szCs w:val="20"/>
        </w:rPr>
        <w:t xml:space="preserve"> it several times </w:t>
      </w:r>
      <w:r w:rsidR="00325A49" w:rsidRPr="00325A49">
        <w:rPr>
          <w:rStyle w:val="selectable-text1"/>
          <w:sz w:val="20"/>
          <w:szCs w:val="20"/>
        </w:rPr>
        <w:t>to replicate the original image's stylistic appearance.</w:t>
      </w:r>
      <w:r w:rsidR="00435166" w:rsidRPr="00435166">
        <w:t xml:space="preserve"> </w:t>
      </w:r>
      <w:r w:rsidR="00435166" w:rsidRPr="00435166">
        <w:rPr>
          <w:rStyle w:val="selectable-text1"/>
          <w:sz w:val="20"/>
          <w:szCs w:val="20"/>
        </w:rPr>
        <w:t>This adaptation requires minimizing the mean squared difference between the elements of the Gram matrix for the original image and the Gram matrix for the generated image</w:t>
      </w:r>
      <w:r w:rsidRPr="00DD3BAF">
        <w:rPr>
          <w:rStyle w:val="selectable-text1"/>
          <w:sz w:val="20"/>
          <w:szCs w:val="20"/>
        </w:rPr>
        <w:t>. Therefore,</w:t>
      </w:r>
      <w:r w:rsidR="00435166" w:rsidRPr="00435166">
        <w:t xml:space="preserve"> </w:t>
      </w:r>
      <w:r w:rsidR="00435166">
        <w:rPr>
          <w:rStyle w:val="selectable-text1"/>
          <w:sz w:val="20"/>
          <w:szCs w:val="20"/>
        </w:rPr>
        <w:t>a</w:t>
      </w:r>
      <w:r w:rsidR="00435166" w:rsidRPr="00435166">
        <w:rPr>
          <w:rStyle w:val="selectable-text1"/>
          <w:sz w:val="20"/>
          <w:szCs w:val="20"/>
        </w:rPr>
        <w:t xml:space="preserve">ssuming that </w:t>
      </w:r>
      <m:oMath>
        <m:acc>
          <m:accPr>
            <m:chr m:val="⃗"/>
            <m:ctrlPr>
              <w:rPr>
                <w:rStyle w:val="selectable-text1"/>
                <w:rFonts w:ascii="Cambria Math" w:hAnsi="Cambria Math"/>
                <w:i/>
                <w:sz w:val="20"/>
                <w:szCs w:val="20"/>
              </w:rPr>
            </m:ctrlPr>
          </m:accPr>
          <m:e>
            <m:r>
              <w:rPr>
                <w:rStyle w:val="selectable-text1"/>
                <w:rFonts w:ascii="Cambria Math" w:hAnsi="Cambria Math"/>
                <w:sz w:val="20"/>
                <w:szCs w:val="20"/>
              </w:rPr>
              <m:t>b</m:t>
            </m:r>
          </m:e>
        </m:acc>
      </m:oMath>
      <w:r w:rsidR="00435166" w:rsidRPr="00DD3BAF">
        <w:rPr>
          <w:rStyle w:val="selectable-text1"/>
          <w:sz w:val="20"/>
          <w:szCs w:val="20"/>
        </w:rPr>
        <w:t xml:space="preserve"> </w:t>
      </w:r>
      <w:r w:rsidR="00435166" w:rsidRPr="00435166">
        <w:rPr>
          <w:rStyle w:val="selectable-text1"/>
          <w:sz w:val="20"/>
          <w:szCs w:val="20"/>
        </w:rPr>
        <w:t xml:space="preserve"> stands for the original image and </w:t>
      </w:r>
      <m:oMath>
        <m:acc>
          <m:accPr>
            <m:chr m:val="⃗"/>
            <m:ctrlPr>
              <w:rPr>
                <w:rStyle w:val="selectable-text1"/>
                <w:rFonts w:ascii="Cambria Math" w:hAnsi="Cambria Math"/>
                <w:i/>
                <w:sz w:val="20"/>
                <w:szCs w:val="20"/>
              </w:rPr>
            </m:ctrlPr>
          </m:accPr>
          <m:e>
            <m:r>
              <w:rPr>
                <w:rStyle w:val="selectable-text1"/>
                <w:rFonts w:ascii="Cambria Math" w:hAnsi="Cambria Math"/>
                <w:sz w:val="20"/>
                <w:szCs w:val="20"/>
              </w:rPr>
              <m:t>a</m:t>
            </m:r>
          </m:e>
        </m:acc>
      </m:oMath>
      <w:r w:rsidR="00435166" w:rsidRPr="00435166">
        <w:rPr>
          <w:rStyle w:val="selectable-text1"/>
          <w:sz w:val="20"/>
          <w:szCs w:val="20"/>
        </w:rPr>
        <w:t xml:space="preserve"> represents the generated image</w:t>
      </w:r>
      <w:r w:rsidR="009324E4">
        <w:rPr>
          <w:rStyle w:val="selectable-text1"/>
          <w:sz w:val="20"/>
          <w:szCs w:val="20"/>
        </w:rPr>
        <w:t xml:space="preserve"> and</w:t>
      </w:r>
      <w:r w:rsidRPr="00DD3BAF">
        <w:rPr>
          <w:rStyle w:val="selectable-text1"/>
          <w:sz w:val="20"/>
          <w:szCs w:val="20"/>
        </w:rPr>
        <w:t xml:space="preserve"> </w:t>
      </w:r>
      <m:oMath>
        <m:sSup>
          <m:sSupPr>
            <m:ctrlPr>
              <w:rPr>
                <w:rStyle w:val="selectable-text1"/>
                <w:rFonts w:ascii="Cambria Math" w:hAnsi="Cambria Math"/>
                <w:i/>
                <w:sz w:val="20"/>
                <w:szCs w:val="20"/>
              </w:rPr>
            </m:ctrlPr>
          </m:sSupPr>
          <m:e>
            <m:r>
              <w:rPr>
                <w:rStyle w:val="selectable-text1"/>
                <w:rFonts w:ascii="Cambria Math" w:hAnsi="Cambria Math"/>
                <w:sz w:val="20"/>
                <w:szCs w:val="20"/>
              </w:rPr>
              <m:t>B</m:t>
            </m:r>
          </m:e>
          <m:sup>
            <m:r>
              <w:rPr>
                <w:rStyle w:val="selectable-text1"/>
                <w:rFonts w:ascii="Cambria Math" w:hAnsi="Cambria Math"/>
                <w:sz w:val="20"/>
                <w:szCs w:val="20"/>
              </w:rPr>
              <m:t>l</m:t>
            </m:r>
          </m:sup>
        </m:sSup>
      </m:oMath>
      <w:r w:rsidRPr="00DD3BAF">
        <w:rPr>
          <w:rStyle w:val="selectable-text1"/>
          <w:sz w:val="20"/>
          <w:szCs w:val="20"/>
        </w:rPr>
        <w:t xml:space="preserve"> and </w:t>
      </w:r>
      <m:oMath>
        <m:sSup>
          <m:sSupPr>
            <m:ctrlPr>
              <w:rPr>
                <w:rStyle w:val="selectable-text1"/>
                <w:rFonts w:ascii="Cambria Math" w:hAnsi="Cambria Math"/>
                <w:i/>
                <w:sz w:val="20"/>
                <w:szCs w:val="20"/>
              </w:rPr>
            </m:ctrlPr>
          </m:sSupPr>
          <m:e>
            <m:r>
              <w:rPr>
                <w:rStyle w:val="selectable-text1"/>
                <w:rFonts w:ascii="Cambria Math" w:hAnsi="Cambria Math"/>
                <w:sz w:val="20"/>
                <w:szCs w:val="20"/>
              </w:rPr>
              <m:t xml:space="preserve">G </m:t>
            </m:r>
          </m:e>
          <m:sup>
            <m:r>
              <w:rPr>
                <w:rStyle w:val="selectable-text1"/>
                <w:rFonts w:ascii="Cambria Math" w:hAnsi="Cambria Math"/>
                <w:sz w:val="20"/>
                <w:szCs w:val="20"/>
              </w:rPr>
              <m:t>l</m:t>
            </m:r>
          </m:sup>
        </m:sSup>
      </m:oMath>
      <w:r w:rsidR="00310C9F" w:rsidRPr="00310C9F">
        <w:rPr>
          <w:rStyle w:val="selectable-text1"/>
          <w:sz w:val="20"/>
          <w:szCs w:val="20"/>
        </w:rPr>
        <w:t>denote their corresponding representation</w:t>
      </w:r>
      <w:r w:rsidR="00310C9F">
        <w:rPr>
          <w:rStyle w:val="selectable-text1"/>
          <w:sz w:val="20"/>
          <w:szCs w:val="20"/>
        </w:rPr>
        <w:t>s</w:t>
      </w:r>
      <w:r w:rsidRPr="00DD3BAF">
        <w:rPr>
          <w:rStyle w:val="selectable-text1"/>
          <w:sz w:val="20"/>
          <w:szCs w:val="20"/>
        </w:rPr>
        <w:t xml:space="preserve"> in layer </w:t>
      </w:r>
      <w:r w:rsidRPr="00DD3BAF">
        <w:rPr>
          <w:rStyle w:val="selectable-text1"/>
          <w:i/>
          <w:iCs/>
          <w:sz w:val="20"/>
          <w:szCs w:val="20"/>
        </w:rPr>
        <w:t>l</w:t>
      </w:r>
      <w:r w:rsidRPr="00DD3BAF">
        <w:rPr>
          <w:rStyle w:val="selectable-text1"/>
          <w:sz w:val="20"/>
          <w:szCs w:val="20"/>
        </w:rPr>
        <w:t xml:space="preserve">. </w:t>
      </w:r>
      <w:r w:rsidR="009324E4" w:rsidRPr="009324E4">
        <w:rPr>
          <w:rStyle w:val="selectable-text1"/>
          <w:sz w:val="20"/>
          <w:szCs w:val="20"/>
        </w:rPr>
        <w:t>The contribution of each layer to the overall loss is then evaluated by-</w:t>
      </w:r>
    </w:p>
    <w:p w14:paraId="5C8FDDBC" w14:textId="52C7186B" w:rsidR="00DD3BAF" w:rsidRPr="00A423F4" w:rsidRDefault="00DD3BAF" w:rsidP="00B924FB">
      <w:pPr>
        <w:pStyle w:val="selectable-text"/>
        <w:jc w:val="both"/>
        <w:rPr>
          <w:rStyle w:val="selectable-text1"/>
        </w:rPr>
      </w:pPr>
      <w:r w:rsidRPr="00A423F4">
        <w:rPr>
          <w:rStyle w:val="selectable-text1"/>
        </w:rPr>
        <w:t xml:space="preserve">             </w:t>
      </w:r>
      <m:oMath>
        <m:sSub>
          <m:sSubPr>
            <m:ctrlPr>
              <w:rPr>
                <w:rStyle w:val="selectable-text1"/>
                <w:rFonts w:ascii="Cambria Math" w:hAnsi="Cambria Math"/>
                <w:i/>
              </w:rPr>
            </m:ctrlPr>
          </m:sSubPr>
          <m:e>
            <m:r>
              <w:rPr>
                <w:rStyle w:val="selectable-text1"/>
                <w:rFonts w:ascii="Cambria Math" w:hAnsi="Cambria Math"/>
              </w:rPr>
              <m:t>S</m:t>
            </m:r>
          </m:e>
          <m:sub>
            <m:r>
              <w:rPr>
                <w:rStyle w:val="selectable-text1"/>
                <w:rFonts w:ascii="Cambria Math" w:hAnsi="Cambria Math"/>
              </w:rPr>
              <m:t>l</m:t>
            </m:r>
          </m:sub>
        </m:sSub>
        <m:r>
          <w:rPr>
            <w:rStyle w:val="selectable-text1"/>
            <w:rFonts w:ascii="Cambria Math" w:hAnsi="Cambria Math"/>
          </w:rPr>
          <m:t>=</m:t>
        </m:r>
        <m:f>
          <m:fPr>
            <m:ctrlPr>
              <w:rPr>
                <w:rStyle w:val="selectable-text1"/>
                <w:rFonts w:ascii="Cambria Math" w:hAnsi="Cambria Math"/>
                <w:i/>
              </w:rPr>
            </m:ctrlPr>
          </m:fPr>
          <m:num>
            <m:r>
              <w:rPr>
                <w:rStyle w:val="selectable-text1"/>
                <w:rFonts w:ascii="Cambria Math" w:hAnsi="Cambria Math"/>
              </w:rPr>
              <m:t>1</m:t>
            </m:r>
          </m:num>
          <m:den>
            <m:r>
              <w:rPr>
                <w:rStyle w:val="selectable-text1"/>
                <w:rFonts w:ascii="Cambria Math" w:hAnsi="Cambria Math"/>
              </w:rPr>
              <m:t>4</m:t>
            </m:r>
            <m:sSubSup>
              <m:sSubSupPr>
                <m:ctrlPr>
                  <w:rPr>
                    <w:rStyle w:val="selectable-text1"/>
                    <w:rFonts w:ascii="Cambria Math" w:hAnsi="Cambria Math"/>
                    <w:i/>
                  </w:rPr>
                </m:ctrlPr>
              </m:sSubSupPr>
              <m:e>
                <m:r>
                  <w:rPr>
                    <w:rStyle w:val="selectable-text1"/>
                    <w:rFonts w:ascii="Cambria Math" w:hAnsi="Cambria Math"/>
                  </w:rPr>
                  <m:t>N</m:t>
                </m:r>
              </m:e>
              <m:sub>
                <m:r>
                  <w:rPr>
                    <w:rStyle w:val="selectable-text1"/>
                    <w:rFonts w:ascii="Cambria Math" w:hAnsi="Cambria Math"/>
                  </w:rPr>
                  <m:t>l</m:t>
                </m:r>
              </m:sub>
              <m:sup>
                <m:r>
                  <w:rPr>
                    <w:rStyle w:val="selectable-text1"/>
                    <w:rFonts w:ascii="Cambria Math" w:hAnsi="Cambria Math"/>
                  </w:rPr>
                  <m:t>2</m:t>
                </m:r>
              </m:sup>
            </m:sSubSup>
            <m:sSubSup>
              <m:sSubSupPr>
                <m:ctrlPr>
                  <w:rPr>
                    <w:rStyle w:val="selectable-text1"/>
                    <w:rFonts w:ascii="Cambria Math" w:hAnsi="Cambria Math"/>
                    <w:i/>
                  </w:rPr>
                </m:ctrlPr>
              </m:sSubSupPr>
              <m:e>
                <m:r>
                  <w:rPr>
                    <w:rStyle w:val="selectable-text1"/>
                    <w:rFonts w:ascii="Cambria Math" w:hAnsi="Cambria Math"/>
                  </w:rPr>
                  <m:t>M</m:t>
                </m:r>
              </m:e>
              <m:sub>
                <m:r>
                  <w:rPr>
                    <w:rStyle w:val="selectable-text1"/>
                    <w:rFonts w:ascii="Cambria Math" w:hAnsi="Cambria Math"/>
                  </w:rPr>
                  <m:t>l</m:t>
                </m:r>
              </m:sub>
              <m:sup>
                <m:r>
                  <w:rPr>
                    <w:rStyle w:val="selectable-text1"/>
                    <w:rFonts w:ascii="Cambria Math" w:hAnsi="Cambria Math"/>
                  </w:rPr>
                  <m:t>2</m:t>
                </m:r>
              </m:sup>
            </m:sSubSup>
          </m:den>
        </m:f>
        <m:sSup>
          <m:sSupPr>
            <m:ctrlPr>
              <w:rPr>
                <w:rStyle w:val="selectable-text1"/>
                <w:rFonts w:ascii="Cambria Math" w:hAnsi="Cambria Math"/>
                <w:i/>
              </w:rPr>
            </m:ctrlPr>
          </m:sSupPr>
          <m:e>
            <m:nary>
              <m:naryPr>
                <m:chr m:val="∑"/>
                <m:limLoc m:val="undOvr"/>
                <m:supHide m:val="1"/>
                <m:ctrlPr>
                  <w:rPr>
                    <w:rStyle w:val="selectable-text1"/>
                    <w:rFonts w:ascii="Cambria Math" w:hAnsi="Cambria Math"/>
                    <w:i/>
                  </w:rPr>
                </m:ctrlPr>
              </m:naryPr>
              <m:sub>
                <m:r>
                  <w:rPr>
                    <w:rStyle w:val="selectable-text1"/>
                    <w:rFonts w:ascii="Cambria Math" w:hAnsi="Cambria Math"/>
                  </w:rPr>
                  <m:t>m,n</m:t>
                </m:r>
              </m:sub>
              <m:sup/>
              <m:e>
                <m:r>
                  <w:rPr>
                    <w:rStyle w:val="selectable-text1"/>
                    <w:rFonts w:ascii="Cambria Math" w:hAnsi="Cambria Math"/>
                  </w:rPr>
                  <m:t xml:space="preserve"> (</m:t>
                </m:r>
                <m:sSubSup>
                  <m:sSubSupPr>
                    <m:ctrlPr>
                      <w:rPr>
                        <w:rStyle w:val="selectable-text1"/>
                        <w:rFonts w:ascii="Cambria Math" w:hAnsi="Cambria Math"/>
                        <w:i/>
                      </w:rPr>
                    </m:ctrlPr>
                  </m:sSubSupPr>
                  <m:e>
                    <m:r>
                      <w:rPr>
                        <w:rStyle w:val="selectable-text1"/>
                        <w:rFonts w:ascii="Cambria Math" w:hAnsi="Cambria Math"/>
                      </w:rPr>
                      <m:t>G</m:t>
                    </m:r>
                  </m:e>
                  <m:sub>
                    <m:r>
                      <w:rPr>
                        <w:rStyle w:val="selectable-text1"/>
                        <w:rFonts w:ascii="Cambria Math" w:hAnsi="Cambria Math"/>
                      </w:rPr>
                      <m:t>mn</m:t>
                    </m:r>
                  </m:sub>
                  <m:sup>
                    <m:r>
                      <w:rPr>
                        <w:rStyle w:val="selectable-text1"/>
                        <w:rFonts w:ascii="Cambria Math" w:hAnsi="Cambria Math"/>
                      </w:rPr>
                      <m:t>l</m:t>
                    </m:r>
                  </m:sup>
                </m:sSubSup>
              </m:e>
            </m:nary>
            <m:r>
              <w:rPr>
                <w:rStyle w:val="selectable-text1"/>
                <w:rFonts w:ascii="Cambria Math" w:hAnsi="Cambria Math"/>
              </w:rPr>
              <m:t>-</m:t>
            </m:r>
            <m:sSubSup>
              <m:sSubSupPr>
                <m:ctrlPr>
                  <w:rPr>
                    <w:rStyle w:val="selectable-text1"/>
                    <w:rFonts w:ascii="Cambria Math" w:hAnsi="Cambria Math"/>
                    <w:i/>
                  </w:rPr>
                </m:ctrlPr>
              </m:sSubSupPr>
              <m:e>
                <m:r>
                  <w:rPr>
                    <w:rStyle w:val="selectable-text1"/>
                    <w:rFonts w:ascii="Cambria Math" w:hAnsi="Cambria Math"/>
                  </w:rPr>
                  <m:t>B</m:t>
                </m:r>
              </m:e>
              <m:sub>
                <m:r>
                  <w:rPr>
                    <w:rStyle w:val="selectable-text1"/>
                    <w:rFonts w:ascii="Cambria Math" w:hAnsi="Cambria Math"/>
                  </w:rPr>
                  <m:t>mn</m:t>
                </m:r>
              </m:sub>
              <m:sup>
                <m:r>
                  <w:rPr>
                    <w:rStyle w:val="selectable-text1"/>
                    <w:rFonts w:ascii="Cambria Math" w:hAnsi="Cambria Math"/>
                  </w:rPr>
                  <m:t>l</m:t>
                </m:r>
              </m:sup>
            </m:sSubSup>
            <m:r>
              <w:rPr>
                <w:rStyle w:val="selectable-text1"/>
                <w:rFonts w:ascii="Cambria Math" w:hAnsi="Cambria Math"/>
              </w:rPr>
              <m:t>)</m:t>
            </m:r>
          </m:e>
          <m:sup>
            <m:r>
              <w:rPr>
                <w:rStyle w:val="selectable-text1"/>
                <w:rFonts w:ascii="Cambria Math" w:hAnsi="Cambria Math"/>
              </w:rPr>
              <m:t>2</m:t>
            </m:r>
          </m:sup>
        </m:sSup>
      </m:oMath>
    </w:p>
    <w:p w14:paraId="13BBC336" w14:textId="5AAEF752" w:rsidR="00A423F4" w:rsidRDefault="00310C9F" w:rsidP="00F47551">
      <w:pPr>
        <w:jc w:val="both"/>
      </w:pPr>
      <w:r>
        <w:t xml:space="preserve">And </w:t>
      </w:r>
      <w:r w:rsidRPr="00310C9F">
        <w:t>the complete loss is</w:t>
      </w:r>
    </w:p>
    <w:p w14:paraId="536ACE59" w14:textId="132B3946" w:rsidR="00A423F4" w:rsidRDefault="00A423F4" w:rsidP="00F47551">
      <w:pPr>
        <w:jc w:val="both"/>
        <w:rPr>
          <w:sz w:val="24"/>
          <w:szCs w:val="24"/>
        </w:rPr>
      </w:pPr>
      <w:r w:rsidRPr="00E9497C">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style</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l=0</m:t>
            </m:r>
          </m:sub>
          <m:sup>
            <m:r>
              <w:rPr>
                <w:rFonts w:ascii="Cambria Math" w:hAnsi="Cambria Math"/>
                <w:sz w:val="24"/>
                <w:szCs w:val="24"/>
              </w:rPr>
              <m:t>L</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e>
        </m:nary>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m:t>
            </m:r>
          </m:sub>
        </m:sSub>
      </m:oMath>
    </w:p>
    <w:p w14:paraId="1934FA2E" w14:textId="77777777" w:rsidR="00E9497C" w:rsidRDefault="00E9497C" w:rsidP="00F47551">
      <w:pPr>
        <w:jc w:val="both"/>
        <w:rPr>
          <w:sz w:val="24"/>
          <w:szCs w:val="24"/>
        </w:rPr>
      </w:pPr>
    </w:p>
    <w:p w14:paraId="26BD5D8E" w14:textId="609888C3" w:rsidR="00857F8B" w:rsidRPr="00417C85" w:rsidRDefault="00857F8B" w:rsidP="00F47551">
      <w:pPr>
        <w:jc w:val="both"/>
      </w:pPr>
      <w:r w:rsidRPr="00857F8B">
        <w:t xml:space="preserve">The total loss contribution of each layer is determined by the coefficient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Pr="00857F8B">
        <w:t xml:space="preserve">, and the specific values ​​used will be detailed in the following results section. The </w:t>
      </w:r>
      <w:r w:rsidR="00851EDB">
        <w:t xml:space="preserve">analytical computation of </w:t>
      </w:r>
      <w:r w:rsidRPr="00857F8B">
        <w:t xml:space="preserve">derivative of </w:t>
      </w: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oMath>
      <w:r w:rsidR="00851EDB">
        <w:t>concerning</w:t>
      </w:r>
      <w:r w:rsidRPr="00857F8B">
        <w:t xml:space="preserve"> the activations in layer </w:t>
      </w:r>
      <w:r w:rsidRPr="00417C85">
        <w:rPr>
          <w:i/>
          <w:iCs/>
        </w:rPr>
        <w:t>l</w:t>
      </w:r>
      <w:r w:rsidRPr="00857F8B">
        <w:t xml:space="preserve"> can be</w:t>
      </w:r>
      <w:r w:rsidR="00851EDB">
        <w:t xml:space="preserve"> performed</w:t>
      </w:r>
      <w:r w:rsidRPr="00857F8B">
        <w:t>.</w:t>
      </w:r>
    </w:p>
    <w:p w14:paraId="20FDBDF1" w14:textId="2C083A2E" w:rsidR="00B10658" w:rsidRPr="00417C85" w:rsidRDefault="00B10658" w:rsidP="00F47551">
      <w:pPr>
        <w:jc w:val="both"/>
      </w:pPr>
    </w:p>
    <w:p w14:paraId="4A956380" w14:textId="38FD3268" w:rsidR="00B10658" w:rsidRPr="00417C85" w:rsidRDefault="008E21AD" w:rsidP="008E239A">
      <w:pPr>
        <w:jc w:val="left"/>
        <w:rPr>
          <w:sz w:val="24"/>
          <w:szCs w:val="24"/>
        </w:rPr>
      </w:pPr>
      <w:r w:rsidRPr="00417C85">
        <w:rPr>
          <w:sz w:val="24"/>
          <w:szCs w:val="24"/>
        </w:rPr>
        <w: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m:t>
            </m:r>
          </m:sub>
        </m:sSub>
      </m:oMath>
      <w:r w:rsidRPr="00417C85">
        <w:rPr>
          <w:sz w:val="24"/>
          <w:szCs w:val="24"/>
        </w:rPr>
        <w:t>/∂</w:t>
      </w:r>
      <m:oMath>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mn</m:t>
            </m:r>
          </m:sub>
          <m:sup>
            <m:r>
              <w:rPr>
                <w:rFonts w:ascii="Cambria Math" w:hAnsi="Cambria Math"/>
                <w:sz w:val="24"/>
                <w:szCs w:val="24"/>
              </w:rPr>
              <m:t>l</m:t>
            </m:r>
          </m:sup>
        </m:sSubSup>
      </m:oMath>
      <w:r w:rsidR="00A14134" w:rsidRPr="00417C85">
        <w:rPr>
          <w:sz w:val="24"/>
          <w:szCs w:val="24"/>
        </w:rPr>
        <w:t xml:space="preserve">=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l</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l</m:t>
                        </m:r>
                      </m:sub>
                      <m:sup>
                        <m:r>
                          <w:rPr>
                            <w:rFonts w:ascii="Cambria Math" w:hAnsi="Cambria Math"/>
                            <w:sz w:val="24"/>
                            <w:szCs w:val="24"/>
                          </w:rPr>
                          <m:t>2</m:t>
                        </m:r>
                      </m:sup>
                    </m:sSubSup>
                  </m:den>
                </m:f>
                <m:sSub>
                  <m:sSubPr>
                    <m:ctrlPr>
                      <w:rPr>
                        <w:rFonts w:ascii="Cambria Math"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l</m:t>
                                    </m:r>
                                  </m:sup>
                                </m:sSup>
                              </m:e>
                            </m:d>
                          </m:e>
                          <m:sup>
                            <m:r>
                              <w:rPr>
                                <w:rFonts w:ascii="Cambria Math" w:hAnsi="Cambria Math"/>
                                <w:sz w:val="24"/>
                                <w:szCs w:val="24"/>
                              </w:rPr>
                              <m:t>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l</m:t>
                                </m:r>
                              </m:sup>
                            </m:sSup>
                          </m:e>
                        </m:d>
                      </m:e>
                    </m:d>
                  </m:e>
                  <m:sub>
                    <m:r>
                      <w:rPr>
                        <w:rFonts w:ascii="Cambria Math" w:hAnsi="Cambria Math"/>
                        <w:sz w:val="24"/>
                        <w:szCs w:val="24"/>
                      </w:rPr>
                      <m:t>ji</m:t>
                    </m:r>
                  </m:sub>
                </m:sSub>
                <m:r>
                  <w:rPr>
                    <w:rFonts w:ascii="Cambria Math" w:hAnsi="Cambria Math"/>
                    <w:sz w:val="24"/>
                    <w:szCs w:val="24"/>
                  </w:rPr>
                  <m:t xml:space="preserve"> if </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mn</m:t>
                    </m:r>
                  </m:sub>
                  <m:sup>
                    <m:r>
                      <w:rPr>
                        <w:rFonts w:ascii="Cambria Math" w:hAnsi="Cambria Math"/>
                        <w:sz w:val="24"/>
                        <w:szCs w:val="24"/>
                      </w:rPr>
                      <m:t>l</m:t>
                    </m:r>
                  </m:sup>
                </m:sSubSup>
                <m:r>
                  <w:rPr>
                    <w:rFonts w:ascii="Cambria Math" w:hAnsi="Cambria Math"/>
                    <w:sz w:val="24"/>
                    <w:szCs w:val="24"/>
                  </w:rPr>
                  <m:t xml:space="preserve">&gt;0 </m:t>
                </m:r>
              </m:e>
              <m:e>
                <m:r>
                  <w:rPr>
                    <w:rFonts w:ascii="Cambria Math" w:hAnsi="Cambria Math"/>
                    <w:sz w:val="24"/>
                    <w:szCs w:val="24"/>
                  </w:rPr>
                  <m:t>0                                              if</m:t>
                </m:r>
                <m:sSubSup>
                  <m:sSubSupPr>
                    <m:ctrlPr>
                      <w:rPr>
                        <w:rFonts w:ascii="Cambria Math" w:hAnsi="Cambria Math"/>
                        <w:i/>
                        <w:sz w:val="24"/>
                        <w:szCs w:val="24"/>
                      </w:rPr>
                    </m:ctrlPr>
                  </m:sSubSupPr>
                  <m:e>
                    <m:r>
                      <w:rPr>
                        <w:rFonts w:ascii="Cambria Math" w:hAnsi="Cambria Math"/>
                        <w:sz w:val="24"/>
                        <w:szCs w:val="24"/>
                      </w:rPr>
                      <m:t xml:space="preserve"> F</m:t>
                    </m:r>
                  </m:e>
                  <m:sub>
                    <m:r>
                      <w:rPr>
                        <w:rFonts w:ascii="Cambria Math" w:hAnsi="Cambria Math"/>
                        <w:sz w:val="24"/>
                        <w:szCs w:val="24"/>
                      </w:rPr>
                      <m:t>mn</m:t>
                    </m:r>
                  </m:sub>
                  <m:sup>
                    <m:r>
                      <w:rPr>
                        <w:rFonts w:ascii="Cambria Math" w:hAnsi="Cambria Math"/>
                        <w:sz w:val="24"/>
                        <w:szCs w:val="24"/>
                      </w:rPr>
                      <m:t>l</m:t>
                    </m:r>
                  </m:sup>
                </m:sSubSup>
                <m:r>
                  <w:rPr>
                    <w:rFonts w:ascii="Cambria Math" w:hAnsi="Cambria Math"/>
                    <w:sz w:val="24"/>
                    <w:szCs w:val="24"/>
                  </w:rPr>
                  <m:t>&lt;0</m:t>
                </m:r>
              </m:e>
            </m:eqArr>
          </m:e>
        </m:d>
      </m:oMath>
    </w:p>
    <w:p w14:paraId="0516F98A" w14:textId="03CE1396" w:rsidR="009D6F4F" w:rsidRDefault="009D6F4F" w:rsidP="00F47551">
      <w:pPr>
        <w:jc w:val="both"/>
        <w:rPr>
          <w:sz w:val="28"/>
          <w:szCs w:val="28"/>
        </w:rPr>
      </w:pPr>
    </w:p>
    <w:p w14:paraId="63606178" w14:textId="58FB81DC" w:rsidR="00085955" w:rsidRDefault="00857F8B" w:rsidP="00F47551">
      <w:pPr>
        <w:jc w:val="both"/>
      </w:pPr>
      <w:r>
        <w:t>T</w:t>
      </w:r>
      <w:r w:rsidR="00085955" w:rsidRPr="00085955">
        <w:t xml:space="preserve">he gradient of </w:t>
      </w:r>
      <m:oMath>
        <m:sSup>
          <m:sSupPr>
            <m:ctrlPr>
              <w:rPr>
                <w:rFonts w:ascii="Cambria Math" w:hAnsi="Cambria Math"/>
                <w:i/>
              </w:rPr>
            </m:ctrlPr>
          </m:sSupPr>
          <m:e>
            <m:r>
              <w:rPr>
                <w:rFonts w:ascii="Cambria Math" w:hAnsi="Cambria Math"/>
              </w:rPr>
              <m:t>S</m:t>
            </m:r>
          </m:e>
          <m:sup>
            <m:r>
              <w:rPr>
                <w:rFonts w:ascii="Cambria Math" w:hAnsi="Cambria Math"/>
              </w:rPr>
              <m:t>l</m:t>
            </m:r>
          </m:sup>
        </m:sSup>
      </m:oMath>
      <w:r w:rsidR="00085955" w:rsidRPr="00085955">
        <w:t xml:space="preserve"> associated with the activations </w:t>
      </w:r>
      <w:r>
        <w:t xml:space="preserve">easily calculated </w:t>
      </w:r>
      <w:r w:rsidR="00085955" w:rsidRPr="00085955">
        <w:t xml:space="preserve">in </w:t>
      </w:r>
      <w:r w:rsidR="00B87644" w:rsidRPr="00B87644">
        <w:t xml:space="preserve">the network's lower layers using the </w:t>
      </w:r>
      <w:r w:rsidR="00085955" w:rsidRPr="00085955">
        <w:t>standard error backpropagation technique</w:t>
      </w:r>
      <w:r w:rsidR="00085955">
        <w:t>.</w:t>
      </w:r>
    </w:p>
    <w:p w14:paraId="2B9A2E4C" w14:textId="77777777" w:rsidR="00FF5C30" w:rsidRDefault="00FF5C30" w:rsidP="00F47551">
      <w:pPr>
        <w:jc w:val="both"/>
      </w:pPr>
    </w:p>
    <w:p w14:paraId="6AA2DB1E" w14:textId="361BB315" w:rsidR="00FF5C30" w:rsidRDefault="0017316F" w:rsidP="00F47551">
      <w:pPr>
        <w:jc w:val="both"/>
      </w:pPr>
      <w:r w:rsidRPr="0017316F">
        <w:t xml:space="preserve">The objective is to generate images that combine a photograph's content with the style of a painting by reducing the dissimilarity between a white noise image and the manner </w:t>
      </w:r>
      <w:r w:rsidRPr="0017316F">
        <w:t>in which the photograph's content is represented in a specific layer of the network</w:t>
      </w:r>
      <w:r>
        <w:t xml:space="preserve">. </w:t>
      </w:r>
      <w:r w:rsidR="00FF5C30" w:rsidRPr="00FF5C30">
        <w:t>Additionally,</w:t>
      </w:r>
      <w:r w:rsidR="0091341A">
        <w:t xml:space="preserve"> here the </w:t>
      </w:r>
      <w:r w:rsidR="00FF5C30" w:rsidRPr="00FF5C30">
        <w:t xml:space="preserve">aim </w:t>
      </w:r>
      <w:r w:rsidR="0091341A">
        <w:t xml:space="preserve">is </w:t>
      </w:r>
      <w:r w:rsidR="00FF5C30" w:rsidRPr="00FF5C30">
        <w:t>to minimize the differences between drawing style representations across multiple CNN layers</w:t>
      </w:r>
      <w:r w:rsidR="0091341A">
        <w:t>,</w:t>
      </w:r>
      <w:r w:rsidR="000B4426">
        <w:t xml:space="preserve"> so</w:t>
      </w:r>
      <w:r w:rsidR="00FF5C30" w:rsidRPr="00FF5C30">
        <w:t xml:space="preserve"> if we have </w:t>
      </w:r>
      <m:oMath>
        <m:acc>
          <m:accPr>
            <m:chr m:val="⃗"/>
            <m:ctrlPr>
              <w:rPr>
                <w:rFonts w:ascii="Cambria Math" w:hAnsi="Cambria Math"/>
                <w:i/>
              </w:rPr>
            </m:ctrlPr>
          </m:accPr>
          <m:e>
            <m:r>
              <w:rPr>
                <w:rFonts w:ascii="Cambria Math" w:hAnsi="Cambria Math"/>
              </w:rPr>
              <m:t>o</m:t>
            </m:r>
          </m:e>
        </m:acc>
      </m:oMath>
      <w:r w:rsidR="00FF5C30" w:rsidRPr="00FF5C30">
        <w:t xml:space="preserve"> as a photo and</w:t>
      </w:r>
      <w:r w:rsidR="00B16FE4">
        <w:t xml:space="preserve"> </w:t>
      </w:r>
      <m:oMath>
        <m:acc>
          <m:accPr>
            <m:chr m:val="⃗"/>
            <m:ctrlPr>
              <w:rPr>
                <w:rFonts w:ascii="Cambria Math" w:hAnsi="Cambria Math"/>
                <w:i/>
              </w:rPr>
            </m:ctrlPr>
          </m:accPr>
          <m:e>
            <m:r>
              <w:rPr>
                <w:rFonts w:ascii="Cambria Math" w:hAnsi="Cambria Math"/>
              </w:rPr>
              <m:t>q</m:t>
            </m:r>
          </m:e>
        </m:acc>
      </m:oMath>
      <w:r w:rsidR="00FF5C30" w:rsidRPr="00FF5C30">
        <w:t xml:space="preserve"> as a work of art, then </w:t>
      </w:r>
      <w:r>
        <w:t xml:space="preserve">our </w:t>
      </w:r>
      <w:r w:rsidRPr="0017316F">
        <w:t>objective is to minimize the loss function</w:t>
      </w:r>
      <w:r>
        <w:t xml:space="preserve"> which is:</w:t>
      </w:r>
    </w:p>
    <w:p w14:paraId="3E3563B8" w14:textId="77777777" w:rsidR="0008787D" w:rsidRDefault="0008787D" w:rsidP="00F47551">
      <w:pPr>
        <w:jc w:val="both"/>
      </w:pPr>
    </w:p>
    <w:p w14:paraId="192A9360" w14:textId="1491A5D2" w:rsidR="0008787D" w:rsidRDefault="0008787D" w:rsidP="00553937">
      <w:pPr>
        <w:jc w:val="left"/>
        <w:rPr>
          <w:sz w:val="24"/>
          <w:szCs w:val="24"/>
        </w:rPr>
      </w:pPr>
      <w:r w:rsidRPr="00553937">
        <w:rPr>
          <w:sz w:val="24"/>
          <w:szCs w:val="24"/>
        </w:rPr>
        <w:t xml:space="preserve"> </w:t>
      </w:r>
      <w:r w:rsidR="00902C63" w:rsidRPr="00553937">
        <w:rPr>
          <w:sz w:val="24"/>
          <w:szCs w:val="24"/>
        </w:rPr>
        <w:t xml:space="preserve"> </w:t>
      </w:r>
      <w:r w:rsidRPr="00553937">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total</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o</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e>
        </m:d>
        <m:r>
          <w:rPr>
            <w:rFonts w:ascii="Cambria Math" w:hAnsi="Cambria Math"/>
            <w:sz w:val="24"/>
            <w:szCs w:val="24"/>
          </w:rPr>
          <m:t>=</m:t>
        </m:r>
      </m:oMath>
      <w:r w:rsidR="0057491F" w:rsidRPr="00553937">
        <w:rPr>
          <w:sz w:val="24"/>
          <w:szCs w:val="24"/>
        </w:rPr>
        <w:t xml:space="preserve"> α</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content</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o</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m:t>
        </m:r>
        <m:r>
          <m:rPr>
            <m:sty m:val="p"/>
          </m:rP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style</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e>
        </m:d>
      </m:oMath>
    </w:p>
    <w:p w14:paraId="585B9DDB" w14:textId="56CCF330" w:rsidR="000B4426" w:rsidRDefault="000B4426" w:rsidP="00553937">
      <w:pPr>
        <w:jc w:val="left"/>
        <w:rPr>
          <w:sz w:val="24"/>
          <w:szCs w:val="24"/>
        </w:rPr>
      </w:pPr>
    </w:p>
    <w:p w14:paraId="68093D6E" w14:textId="3BE75E5C" w:rsidR="000B4426" w:rsidRDefault="0092164B" w:rsidP="00553937">
      <w:pPr>
        <w:jc w:val="left"/>
      </w:pPr>
      <w:r w:rsidRPr="0092164B">
        <w:t xml:space="preserve">Here, α and β represent the weighting coefficients for </w:t>
      </w:r>
      <w:r w:rsidR="006E1B5D" w:rsidRPr="006E1B5D">
        <w:t>the recreation of content and style, respectively</w:t>
      </w:r>
      <w:r w:rsidR="006E1B5D" w:rsidRPr="006E1B5D">
        <w:t xml:space="preserve"> </w:t>
      </w:r>
      <w:r w:rsidRPr="0092164B">
        <w:t>[1].</w:t>
      </w:r>
    </w:p>
    <w:p w14:paraId="3C243096" w14:textId="77777777" w:rsidR="006758B8" w:rsidRDefault="006758B8" w:rsidP="00553937">
      <w:pPr>
        <w:jc w:val="left"/>
      </w:pPr>
    </w:p>
    <w:p w14:paraId="39133710" w14:textId="6A839833" w:rsidR="00D110EE" w:rsidRDefault="006758B8" w:rsidP="00553937">
      <w:pPr>
        <w:jc w:val="left"/>
      </w:pPr>
      <w:r>
        <w:rPr>
          <w:noProof/>
        </w:rPr>
        <w:drawing>
          <wp:inline distT="0" distB="0" distL="0" distR="0" wp14:anchorId="77ECB7AB" wp14:editId="1BB61FFF">
            <wp:extent cx="3089910" cy="3710305"/>
            <wp:effectExtent l="0" t="0" r="0" b="4445"/>
            <wp:docPr id="143171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16342" name="Picture 1431716342"/>
                    <pic:cNvPicPr/>
                  </pic:nvPicPr>
                  <pic:blipFill>
                    <a:blip r:embed="rId12">
                      <a:extLst>
                        <a:ext uri="{28A0092B-C50C-407E-A947-70E740481C1C}">
                          <a14:useLocalDpi xmlns:a14="http://schemas.microsoft.com/office/drawing/2010/main" val="0"/>
                        </a:ext>
                      </a:extLst>
                    </a:blip>
                    <a:stretch>
                      <a:fillRect/>
                    </a:stretch>
                  </pic:blipFill>
                  <pic:spPr>
                    <a:xfrm>
                      <a:off x="0" y="0"/>
                      <a:ext cx="3089910" cy="3710305"/>
                    </a:xfrm>
                    <a:prstGeom prst="rect">
                      <a:avLst/>
                    </a:prstGeom>
                  </pic:spPr>
                </pic:pic>
              </a:graphicData>
            </a:graphic>
          </wp:inline>
        </w:drawing>
      </w:r>
    </w:p>
    <w:p w14:paraId="14EDCAD4" w14:textId="4A64AF75" w:rsidR="006758B8" w:rsidRPr="006758B8" w:rsidRDefault="006758B8" w:rsidP="00553937">
      <w:pPr>
        <w:jc w:val="left"/>
        <w:rPr>
          <w:i/>
          <w:iCs/>
        </w:rPr>
      </w:pPr>
      <w:r>
        <w:t xml:space="preserve">                          </w:t>
      </w:r>
      <w:r w:rsidRPr="006758B8">
        <w:rPr>
          <w:i/>
          <w:iCs/>
        </w:rPr>
        <w:t xml:space="preserve">  Flowchart of Gayts Method</w:t>
      </w:r>
    </w:p>
    <w:p w14:paraId="48BE907F" w14:textId="77777777" w:rsidR="006758B8" w:rsidRDefault="006758B8" w:rsidP="00553937">
      <w:pPr>
        <w:jc w:val="left"/>
      </w:pPr>
    </w:p>
    <w:p w14:paraId="37EFA83D" w14:textId="677994A0" w:rsidR="009303D9" w:rsidRPr="00367905" w:rsidRDefault="009B7551" w:rsidP="00ED0149">
      <w:pPr>
        <w:pStyle w:val="Heading2"/>
        <w:rPr>
          <w:b/>
          <w:bCs/>
        </w:rPr>
      </w:pPr>
      <w:r w:rsidRPr="00367905">
        <w:rPr>
          <w:b/>
          <w:bCs/>
        </w:rPr>
        <w:t>ADaIn Method</w:t>
      </w:r>
    </w:p>
    <w:p w14:paraId="1C49F0CD" w14:textId="7945C849" w:rsidR="002D2DEF" w:rsidRDefault="002D2DEF" w:rsidP="00CD030A">
      <w:pPr>
        <w:pStyle w:val="BodyText"/>
        <w:ind w:firstLine="0"/>
      </w:pPr>
      <w:r>
        <w:t>The style transfer network does something quite interesting</w:t>
      </w:r>
      <w:r w:rsidR="0092164B" w:rsidRPr="0092164B">
        <w:t xml:space="preserve"> It accepts two images as input: one for the content image and another for the style image</w:t>
      </w:r>
      <w:r>
        <w:t>. It then creates an</w:t>
      </w:r>
      <w:r w:rsidR="0092164B" w:rsidRPr="0092164B">
        <w:t xml:space="preserve"> output image that merges the content from one with the artistic style from the other</w:t>
      </w:r>
      <w:r>
        <w:t xml:space="preserve">. </w:t>
      </w:r>
    </w:p>
    <w:p w14:paraId="63560ED9" w14:textId="77777777" w:rsidR="002D2DEF" w:rsidRDefault="002D2DEF" w:rsidP="002D2DEF">
      <w:pPr>
        <w:pStyle w:val="BodyText"/>
      </w:pPr>
      <w:r>
        <w:t>To do this, the AdaIN method offers a simple approach. It uses an encoder-decoder structure,  like a translator, to achieve this magic. The encoder decodes the input images and captures their essence, while the decoder takes this encoded information and mixes it  to produce the final image with the desired style.</w:t>
      </w:r>
    </w:p>
    <w:p w14:paraId="7C074239" w14:textId="2C3A98C3" w:rsidR="002D2DEF" w:rsidRDefault="002D2DEF" w:rsidP="002D2DEF">
      <w:pPr>
        <w:pStyle w:val="BodyText"/>
        <w:ind w:firstLine="0"/>
      </w:pPr>
      <w:r w:rsidRPr="002D2DEF">
        <w:t>The content image (</w:t>
      </w:r>
      <w:r w:rsidR="0092164B">
        <w:rPr>
          <w:lang w:val="en-IN"/>
        </w:rPr>
        <w:t>c</w:t>
      </w:r>
      <w:r w:rsidRPr="002D2DEF">
        <w:t>) and  style image (</w:t>
      </w:r>
      <w:r w:rsidR="0092164B">
        <w:rPr>
          <w:lang w:val="en-IN"/>
        </w:rPr>
        <w:t>s</w:t>
      </w:r>
      <w:r w:rsidRPr="002D2DEF">
        <w:t xml:space="preserve">) pass through the encoding network, generating feature maps. These feature maps </w:t>
      </w:r>
      <w:r w:rsidR="009C4254" w:rsidRPr="009C4254">
        <w:t xml:space="preserve">are then forwarded </w:t>
      </w:r>
      <w:r w:rsidRPr="002D2DEF">
        <w:t>to the AdaIN layer</w:t>
      </w:r>
      <w:r w:rsidR="009C4254" w:rsidRPr="009C4254">
        <w:t xml:space="preserve"> where the combined feature map is computed.</w:t>
      </w:r>
      <w:r w:rsidRPr="002D2DEF">
        <w:t xml:space="preserve"> This combined feature map is then passed to the decoder network, which is initialized randomly, and the decoder </w:t>
      </w:r>
      <w:r w:rsidR="009C4254">
        <w:rPr>
          <w:lang w:val="en-IN"/>
        </w:rPr>
        <w:t>function</w:t>
      </w:r>
      <w:r w:rsidRPr="002D2DEF">
        <w:t xml:space="preserve"> as the generator for the</w:t>
      </w:r>
      <w:r w:rsidR="009C4254" w:rsidRPr="009C4254">
        <w:t xml:space="preserve"> </w:t>
      </w:r>
      <w:proofErr w:type="spellStart"/>
      <w:r w:rsidR="009C4254">
        <w:rPr>
          <w:lang w:val="en-IN"/>
        </w:rPr>
        <w:t>i</w:t>
      </w:r>
      <w:proofErr w:type="spellEnd"/>
      <w:r w:rsidR="009C4254" w:rsidRPr="009C4254">
        <w:t>mage transformed through neural style transfer</w:t>
      </w:r>
      <w:r w:rsidRPr="002D2DEF">
        <w:t>.</w:t>
      </w:r>
    </w:p>
    <w:p w14:paraId="22BA6020" w14:textId="03CCF9A3" w:rsidR="002E0CA0" w:rsidRDefault="002E0CA0" w:rsidP="002D2DEF">
      <w:pPr>
        <w:pStyle w:val="BodyText"/>
        <w:ind w:firstLine="0"/>
        <w:rPr>
          <w:sz w:val="24"/>
          <w:szCs w:val="24"/>
          <w:lang w:val="en-IN"/>
        </w:rPr>
      </w:pPr>
      <w:r>
        <w:rPr>
          <w:lang w:val="en-IN"/>
        </w:rPr>
        <w:t xml:space="preserve">      </w:t>
      </w:r>
      <w:r w:rsidRPr="002E0CA0">
        <w:rPr>
          <w:sz w:val="24"/>
          <w:szCs w:val="24"/>
          <w:lang w:val="en-IN"/>
        </w:rPr>
        <w:t xml:space="preserve"> </w:t>
      </w:r>
      <m:oMath>
        <m:r>
          <w:rPr>
            <w:rFonts w:ascii="Cambria Math" w:hAnsi="Cambria Math"/>
            <w:sz w:val="24"/>
            <w:szCs w:val="24"/>
            <w:lang w:val="en-IN"/>
          </w:rPr>
          <m:t>t=AdaIn(</m:t>
        </m:r>
        <m:sSub>
          <m:sSubPr>
            <m:ctrlPr>
              <w:rPr>
                <w:rFonts w:ascii="Cambria Math" w:hAnsi="Cambria Math"/>
                <w:i/>
                <w:sz w:val="24"/>
                <w:szCs w:val="24"/>
                <w:lang w:val="en-IN"/>
              </w:rPr>
            </m:ctrlPr>
          </m:sSubPr>
          <m:e>
            <m:r>
              <w:rPr>
                <w:rFonts w:ascii="Cambria Math" w:hAnsi="Cambria Math"/>
                <w:sz w:val="24"/>
                <w:szCs w:val="24"/>
                <w:lang w:val="en-IN"/>
              </w:rPr>
              <m:t>f</m:t>
            </m:r>
          </m:e>
          <m:sub>
            <m:r>
              <w:rPr>
                <w:rFonts w:ascii="Cambria Math" w:hAnsi="Cambria Math"/>
                <w:sz w:val="24"/>
                <w:szCs w:val="24"/>
                <w:lang w:val="en-IN"/>
              </w:rPr>
              <m:t>c</m:t>
            </m:r>
          </m:sub>
        </m:sSub>
        <m:r>
          <w:rPr>
            <w:rFonts w:ascii="Cambria Math" w:hAnsi="Cambria Math"/>
            <w:sz w:val="24"/>
            <w:szCs w:val="24"/>
            <w:lang w:val="en-IN"/>
          </w:rPr>
          <m:t xml:space="preserve"> ,</m:t>
        </m:r>
        <m:sSub>
          <m:sSubPr>
            <m:ctrlPr>
              <w:rPr>
                <w:rFonts w:ascii="Cambria Math" w:hAnsi="Cambria Math"/>
                <w:i/>
                <w:sz w:val="24"/>
                <w:szCs w:val="24"/>
                <w:lang w:val="en-IN"/>
              </w:rPr>
            </m:ctrlPr>
          </m:sSubPr>
          <m:e>
            <m:r>
              <w:rPr>
                <w:rFonts w:ascii="Cambria Math" w:hAnsi="Cambria Math"/>
                <w:sz w:val="24"/>
                <w:szCs w:val="24"/>
                <w:lang w:val="en-IN"/>
              </w:rPr>
              <m:t>f</m:t>
            </m:r>
          </m:e>
          <m:sub>
            <m:r>
              <w:rPr>
                <w:rFonts w:ascii="Cambria Math" w:hAnsi="Cambria Math"/>
                <w:sz w:val="24"/>
                <w:szCs w:val="24"/>
                <w:lang w:val="en-IN"/>
              </w:rPr>
              <m:t>s</m:t>
            </m:r>
          </m:sub>
        </m:sSub>
        <m:r>
          <w:rPr>
            <w:rFonts w:ascii="Cambria Math" w:hAnsi="Cambria Math"/>
            <w:sz w:val="24"/>
            <w:szCs w:val="24"/>
            <w:lang w:val="en-IN"/>
          </w:rPr>
          <m:t>)</m:t>
        </m:r>
      </m:oMath>
    </w:p>
    <w:p w14:paraId="21AC6D1C" w14:textId="1387A84D" w:rsidR="002E0CA0" w:rsidRPr="002E0CA0" w:rsidRDefault="002E0CA0" w:rsidP="002D2DEF">
      <w:pPr>
        <w:pStyle w:val="BodyText"/>
        <w:ind w:firstLine="0"/>
        <w:rPr>
          <w:sz w:val="24"/>
          <w:szCs w:val="24"/>
          <w:lang w:val="en-IN"/>
        </w:rPr>
      </w:pPr>
      <w:r>
        <w:rPr>
          <w:sz w:val="24"/>
          <w:szCs w:val="24"/>
          <w:lang w:val="en-IN"/>
        </w:rPr>
        <w:lastRenderedPageBreak/>
        <w:t xml:space="preserve">      </w:t>
      </w:r>
      <m:oMath>
        <m:r>
          <w:rPr>
            <w:rFonts w:ascii="Cambria Math" w:hAnsi="Cambria Math"/>
            <w:sz w:val="24"/>
            <w:szCs w:val="24"/>
            <w:lang w:val="en-IN"/>
          </w:rPr>
          <m:t>T=g(t)</m:t>
        </m:r>
      </m:oMath>
    </w:p>
    <w:p w14:paraId="19E468FF" w14:textId="53B9346F" w:rsidR="002E0CA0" w:rsidRPr="0094260D" w:rsidRDefault="0094260D" w:rsidP="002D2DEF">
      <w:pPr>
        <w:pStyle w:val="BodyText"/>
        <w:ind w:firstLine="0"/>
        <w:rPr>
          <w:lang w:val="en-IN"/>
        </w:rPr>
      </w:pPr>
      <w:r>
        <w:rPr>
          <w:lang w:val="en-IN"/>
        </w:rPr>
        <w:t>In AdaIn layer, the</w:t>
      </w:r>
      <w:r w:rsidR="002E0CA0" w:rsidRPr="002E0CA0">
        <w:t xml:space="preserve"> style feature map (</w:t>
      </w:r>
      <w:r w:rsidR="002E0CA0" w:rsidRPr="0094260D">
        <w:rPr>
          <w:i/>
          <w:iCs/>
        </w:rPr>
        <w:t>fs</w:t>
      </w:r>
      <w:r w:rsidR="002E0CA0" w:rsidRPr="002E0CA0">
        <w:t>) and the content feature map (</w:t>
      </w:r>
      <w:r w:rsidR="002E0CA0" w:rsidRPr="0094260D">
        <w:rPr>
          <w:i/>
          <w:iCs/>
        </w:rPr>
        <w:t>fc</w:t>
      </w:r>
      <w:r w:rsidR="002E0CA0" w:rsidRPr="002E0CA0">
        <w:t xml:space="preserve">) are imported, creating a combined feature map (t). The decoding network, represented by the function g, then uses this combined </w:t>
      </w:r>
      <w:r w:rsidRPr="0094260D">
        <w:t>to create the resulting stylized image</w:t>
      </w:r>
      <w:r>
        <w:rPr>
          <w:lang w:val="en-IN"/>
        </w:rPr>
        <w:t>.</w:t>
      </w:r>
    </w:p>
    <w:p w14:paraId="104CB116" w14:textId="203910BA" w:rsidR="0094260D" w:rsidRDefault="00622432" w:rsidP="002D2DEF">
      <w:pPr>
        <w:pStyle w:val="BodyText"/>
        <w:ind w:firstLine="0"/>
        <w:rPr>
          <w:b/>
          <w:bCs/>
          <w:lang w:val="en-IN"/>
        </w:rPr>
      </w:pPr>
      <w:r w:rsidRPr="00622432">
        <w:rPr>
          <w:b/>
          <w:bCs/>
          <w:lang w:val="en-IN"/>
        </w:rPr>
        <w:t>Encode</w:t>
      </w:r>
      <w:r w:rsidR="0094260D">
        <w:rPr>
          <w:b/>
          <w:bCs/>
          <w:lang w:val="en-IN"/>
        </w:rPr>
        <w:t>r</w:t>
      </w:r>
    </w:p>
    <w:p w14:paraId="6636ABC5" w14:textId="446F1C6B" w:rsidR="00A34676" w:rsidRPr="0094260D" w:rsidRDefault="00A34676" w:rsidP="002D2DEF">
      <w:pPr>
        <w:pStyle w:val="BodyText"/>
        <w:ind w:firstLine="0"/>
        <w:rPr>
          <w:b/>
          <w:bCs/>
          <w:lang w:val="en-IN"/>
        </w:rPr>
      </w:pPr>
      <w:r w:rsidRPr="00A34676">
        <w:t>The encoder forms a segment of the pre-trained VGG19 model,</w:t>
      </w:r>
      <w:r w:rsidR="0094260D" w:rsidRPr="0094260D">
        <w:t xml:space="preserve"> which was initially trained on ImageNet, and this segment was subsequently extracted from the model</w:t>
      </w:r>
      <w:r w:rsidRPr="00A34676">
        <w:t xml:space="preserve">. </w:t>
      </w:r>
    </w:p>
    <w:p w14:paraId="44F72EEC" w14:textId="63734889" w:rsidR="0024416D" w:rsidRDefault="004D141C" w:rsidP="008D142C">
      <w:pPr>
        <w:pStyle w:val="BodyText"/>
        <w:ind w:firstLine="0"/>
      </w:pPr>
      <w:r>
        <w:rPr>
          <w:lang w:val="en-IN"/>
        </w:rPr>
        <w:t>In</w:t>
      </w:r>
      <w:r w:rsidR="0024416D">
        <w:t xml:space="preserve"> AdaIN </w:t>
      </w:r>
      <w:r>
        <w:rPr>
          <w:lang w:val="en-IN"/>
        </w:rPr>
        <w:t xml:space="preserve">layer, </w:t>
      </w:r>
      <w:r w:rsidRPr="004D141C">
        <w:t>features of both the content and style images</w:t>
      </w:r>
      <w:r>
        <w:rPr>
          <w:lang w:val="en-IN"/>
        </w:rPr>
        <w:t xml:space="preserve"> are processed</w:t>
      </w:r>
      <w:r w:rsidR="0024416D">
        <w:t xml:space="preserve">. </w:t>
      </w:r>
      <w:r w:rsidRPr="004D141C">
        <w:t xml:space="preserve">The following equation </w:t>
      </w:r>
      <w:r>
        <w:rPr>
          <w:lang w:val="en-IN"/>
        </w:rPr>
        <w:t>is used</w:t>
      </w:r>
      <w:r w:rsidRPr="004D141C">
        <w:t xml:space="preserve"> to define this layer:</w:t>
      </w:r>
    </w:p>
    <w:p w14:paraId="49F46530" w14:textId="77777777" w:rsidR="008D142C" w:rsidRDefault="0024416D" w:rsidP="0068327F">
      <w:pPr>
        <w:pStyle w:val="BodyText"/>
        <w:ind w:firstLine="0"/>
      </w:pPr>
      <w:r>
        <w:t>AdaIn formula</w:t>
      </w:r>
    </w:p>
    <w:p w14:paraId="59CFDA17" w14:textId="75639F9B" w:rsidR="0024416D" w:rsidRPr="001274EB" w:rsidRDefault="0024416D" w:rsidP="008D142C">
      <w:pPr>
        <w:pStyle w:val="BodyText"/>
        <w:rPr>
          <w:sz w:val="24"/>
          <w:szCs w:val="24"/>
          <w:lang w:val="en-IN"/>
        </w:rPr>
      </w:pPr>
      <w:r w:rsidRPr="0068327F">
        <w:rPr>
          <w:sz w:val="24"/>
          <w:szCs w:val="24"/>
        </w:rPr>
        <w:t xml:space="preserve"> </w:t>
      </w:r>
      <m:oMath>
        <m:r>
          <w:rPr>
            <w:rFonts w:ascii="Cambria Math" w:hAnsi="Cambria Math"/>
            <w:sz w:val="24"/>
            <w:szCs w:val="24"/>
          </w:rPr>
          <m:t>AdaIn</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q</m:t>
            </m:r>
          </m:e>
        </m:d>
        <m:f>
          <m:fPr>
            <m:ctrlPr>
              <w:rPr>
                <w:rFonts w:ascii="Cambria Math" w:hAnsi="Cambria Math"/>
                <w:i/>
                <w:sz w:val="24"/>
                <w:szCs w:val="24"/>
              </w:rPr>
            </m:ctrlPr>
          </m:fPr>
          <m:num>
            <m:r>
              <w:rPr>
                <w:rFonts w:ascii="Cambria Math" w:hAnsi="Cambria Math"/>
                <w:sz w:val="24"/>
                <w:szCs w:val="24"/>
              </w:rPr>
              <m:t>p-μ</m:t>
            </m:r>
            <m:d>
              <m:dPr>
                <m:ctrlPr>
                  <w:rPr>
                    <w:rFonts w:ascii="Cambria Math" w:hAnsi="Cambria Math"/>
                    <w:i/>
                    <w:sz w:val="24"/>
                    <w:szCs w:val="24"/>
                  </w:rPr>
                </m:ctrlPr>
              </m:dPr>
              <m:e>
                <m:r>
                  <w:rPr>
                    <w:rFonts w:ascii="Cambria Math" w:hAnsi="Cambria Math"/>
                    <w:sz w:val="24"/>
                    <w:szCs w:val="24"/>
                  </w:rPr>
                  <m:t>p</m:t>
                </m:r>
              </m:e>
            </m:d>
          </m:num>
          <m:den>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p</m:t>
                </m:r>
              </m:e>
            </m:d>
          </m:den>
        </m:f>
        <m:r>
          <w:rPr>
            <w:rFonts w:ascii="Cambria Math" w:hAnsi="Cambria Math"/>
            <w:sz w:val="24"/>
            <w:szCs w:val="24"/>
          </w:rPr>
          <m:t>+ μ(q)</m:t>
        </m:r>
      </m:oMath>
      <w:r w:rsidR="001274EB">
        <w:rPr>
          <w:sz w:val="24"/>
          <w:szCs w:val="24"/>
          <w:lang w:val="en-IN"/>
        </w:rPr>
        <w:t xml:space="preserve"> </w:t>
      </w:r>
    </w:p>
    <w:p w14:paraId="15EE93B4" w14:textId="319F7FB3" w:rsidR="0024416D" w:rsidRDefault="0024416D" w:rsidP="008D142C">
      <w:pPr>
        <w:pStyle w:val="BodyText"/>
        <w:ind w:firstLine="0"/>
      </w:pPr>
      <w:r>
        <w:t>In this equation, "</w:t>
      </w:r>
      <w:r w:rsidR="00AD3E9F" w:rsidRPr="00AD3E9F">
        <w:rPr>
          <w:rFonts w:ascii="Cambria Math" w:hAnsi="Cambria Math"/>
          <w:i/>
          <w:sz w:val="24"/>
          <w:szCs w:val="24"/>
        </w:rPr>
        <w:t xml:space="preserve"> </w:t>
      </w:r>
      <m:oMath>
        <m:r>
          <w:rPr>
            <w:rFonts w:ascii="Cambria Math" w:hAnsi="Cambria Math"/>
            <w:sz w:val="24"/>
            <w:szCs w:val="24"/>
          </w:rPr>
          <m:t>σ</m:t>
        </m:r>
      </m:oMath>
      <w:r w:rsidR="00AD3E9F">
        <w:t xml:space="preserve"> </w:t>
      </w:r>
      <w:r>
        <w:t>"</w:t>
      </w:r>
      <w:r w:rsidR="00BA3F3B" w:rsidRPr="00BA3F3B">
        <w:t xml:space="preserve"> signifies the standard deviation, and " μ " is used to represent the mean of the relevant variable</w:t>
      </w:r>
      <w:r w:rsidR="00BA3F3B">
        <w:rPr>
          <w:lang w:val="en-IN"/>
        </w:rPr>
        <w:t>.</w:t>
      </w:r>
      <w:r>
        <w:t>Notably, the mean and variance of the content feature map (</w:t>
      </w:r>
      <w:r w:rsidRPr="00AD3E9F">
        <w:rPr>
          <w:i/>
          <w:iCs/>
        </w:rPr>
        <w:t>fc</w:t>
      </w:r>
      <w:r>
        <w:t>) are adjusted to align with the mean and variance of the style feature maps (</w:t>
      </w:r>
      <w:r w:rsidRPr="00AD3E9F">
        <w:rPr>
          <w:i/>
          <w:iCs/>
        </w:rPr>
        <w:t>fs</w:t>
      </w:r>
      <w:r>
        <w:t xml:space="preserve">). </w:t>
      </w:r>
    </w:p>
    <w:p w14:paraId="03A92E28" w14:textId="05466028" w:rsidR="00622432" w:rsidRPr="00DD4B63" w:rsidRDefault="0024416D" w:rsidP="008D142C">
      <w:pPr>
        <w:pStyle w:val="BodyText"/>
        <w:ind w:firstLine="0"/>
        <w:rPr>
          <w:lang w:val="en-IN"/>
        </w:rPr>
      </w:pPr>
      <w:r>
        <w:t xml:space="preserve">It's worth emphasizing that the AdaIN layer, as introduced by the authors, does not incorporate any additional parameters beyond mean and variance. This layer is not equipped with trainable parameters. This is why </w:t>
      </w:r>
      <w:r w:rsidR="00AD3E9F">
        <w:rPr>
          <w:lang w:val="en-IN"/>
        </w:rPr>
        <w:t>it’s</w:t>
      </w:r>
      <w:r>
        <w:t xml:space="preserve"> implemented as a Python function</w:t>
      </w:r>
      <w:r w:rsidR="00DD4B63" w:rsidRPr="00DD4B63">
        <w:t xml:space="preserve"> rather than being integrated as a Keras layer</w:t>
      </w:r>
      <w:r>
        <w:t xml:space="preserve">. </w:t>
      </w:r>
      <w:r w:rsidR="00DD4B63" w:rsidRPr="00DD4B63">
        <w:t>The function processes both  style and content feature maps, determines the  mean and standard deviation of the image, and then generates an adaptive feature map normalized by the instance</w:t>
      </w:r>
      <w:r w:rsidR="00DD4B63">
        <w:rPr>
          <w:lang w:val="en-IN"/>
        </w:rPr>
        <w:t>.</w:t>
      </w:r>
    </w:p>
    <w:p w14:paraId="447AD28D" w14:textId="615D39ED" w:rsidR="0068327F" w:rsidRPr="00DD4B63" w:rsidRDefault="0068327F" w:rsidP="008D142C">
      <w:pPr>
        <w:pStyle w:val="BodyText"/>
        <w:ind w:firstLine="0"/>
        <w:rPr>
          <w:b/>
          <w:bCs/>
          <w:lang w:val="en-IN"/>
        </w:rPr>
      </w:pPr>
      <w:r w:rsidRPr="00DD4B63">
        <w:rPr>
          <w:b/>
          <w:bCs/>
          <w:lang w:val="en-IN"/>
        </w:rPr>
        <w:t>Decoder</w:t>
      </w:r>
      <w:r w:rsidR="007A7122">
        <w:rPr>
          <w:b/>
          <w:bCs/>
          <w:lang w:val="en-IN"/>
        </w:rPr>
        <w:t xml:space="preserve"> </w:t>
      </w:r>
    </w:p>
    <w:p w14:paraId="76C82FC2" w14:textId="1903BBA7" w:rsidR="0068327F" w:rsidRDefault="0068327F" w:rsidP="0068327F">
      <w:pPr>
        <w:pStyle w:val="BodyText"/>
        <w:ind w:firstLine="0"/>
      </w:pPr>
      <w:r>
        <w:t>The authors clearly state</w:t>
      </w:r>
      <w:r w:rsidR="00DD4B63" w:rsidRPr="00DD4B63">
        <w:t xml:space="preserve"> that the decoder network should mirror the architecture of the encoder network</w:t>
      </w:r>
      <w:r>
        <w:t xml:space="preserve">. To achieve this, </w:t>
      </w:r>
      <w:r w:rsidR="00AD3E9F">
        <w:rPr>
          <w:lang w:val="en-IN"/>
        </w:rPr>
        <w:t>they</w:t>
      </w:r>
      <w:r>
        <w:t xml:space="preserve"> inverted the encoder configuration symmetrically. </w:t>
      </w:r>
      <w:r w:rsidR="00AD3E9F">
        <w:rPr>
          <w:lang w:val="en-IN"/>
        </w:rPr>
        <w:t xml:space="preserve">They </w:t>
      </w:r>
      <w:r>
        <w:t xml:space="preserve">incorporated </w:t>
      </w:r>
      <w:r w:rsidR="006921CA" w:rsidRPr="006921CA">
        <w:t>Layers of UpSampling2D</w:t>
      </w:r>
      <w:r w:rsidR="006921CA">
        <w:rPr>
          <w:lang w:val="en-IN"/>
        </w:rPr>
        <w:t xml:space="preserve"> to </w:t>
      </w:r>
      <w:r>
        <w:t>improve the</w:t>
      </w:r>
      <w:r w:rsidR="006921CA" w:rsidRPr="006921CA">
        <w:t xml:space="preserve"> feature's</w:t>
      </w:r>
      <w:r w:rsidR="006921CA">
        <w:rPr>
          <w:lang w:val="en-IN"/>
        </w:rPr>
        <w:t xml:space="preserve"> map of</w:t>
      </w:r>
      <w:r w:rsidR="006921CA" w:rsidRPr="006921CA">
        <w:t xml:space="preserve"> spatial resolution.</w:t>
      </w:r>
    </w:p>
    <w:p w14:paraId="23868CF1" w14:textId="7DE329D7" w:rsidR="0068327F" w:rsidRDefault="0068327F" w:rsidP="0068327F">
      <w:pPr>
        <w:pStyle w:val="BodyText"/>
        <w:ind w:firstLine="0"/>
      </w:pPr>
      <w:r>
        <w:t>It is important to emphasize</w:t>
      </w:r>
      <w:r w:rsidR="006921CA" w:rsidRPr="006921CA">
        <w:t xml:space="preserve"> </w:t>
      </w:r>
      <w:r w:rsidR="006921CA">
        <w:rPr>
          <w:lang w:val="en-IN"/>
        </w:rPr>
        <w:t xml:space="preserve">that </w:t>
      </w:r>
      <w:r w:rsidR="006921CA" w:rsidRPr="006921CA">
        <w:t xml:space="preserve">the authors recommend avoiding the use of any type of normalization layer </w:t>
      </w:r>
      <w:r w:rsidR="006921CA">
        <w:rPr>
          <w:lang w:val="en-IN"/>
        </w:rPr>
        <w:t>within</w:t>
      </w:r>
      <w:r w:rsidR="006921CA" w:rsidRPr="006921CA">
        <w:t xml:space="preserve"> the decoder network</w:t>
      </w:r>
      <w:r>
        <w:t>. In fact, they demonstrate that including batch or version normalization has a negative impact on overall network performance.</w:t>
      </w:r>
    </w:p>
    <w:p w14:paraId="2F12AAFC" w14:textId="7AFEB77F" w:rsidR="0068327F" w:rsidRPr="00BC739D" w:rsidRDefault="00BC739D" w:rsidP="0068327F">
      <w:pPr>
        <w:pStyle w:val="BodyText"/>
        <w:ind w:firstLine="0"/>
        <w:rPr>
          <w:b/>
          <w:bCs/>
          <w:lang w:val="en-IN"/>
        </w:rPr>
      </w:pPr>
      <w:r w:rsidRPr="00BC739D">
        <w:rPr>
          <w:b/>
          <w:bCs/>
          <w:lang w:val="en-IN"/>
        </w:rPr>
        <w:t>Loss Function</w:t>
      </w:r>
      <w:r w:rsidR="00117492">
        <w:rPr>
          <w:b/>
          <w:bCs/>
          <w:lang w:val="en-IN"/>
        </w:rPr>
        <w:t>s</w:t>
      </w:r>
      <w:r w:rsidR="007A7122">
        <w:rPr>
          <w:b/>
          <w:bCs/>
          <w:lang w:val="en-IN"/>
        </w:rPr>
        <w:t xml:space="preserve"> </w:t>
      </w:r>
    </w:p>
    <w:p w14:paraId="0B0BDE48" w14:textId="4B1F94EC" w:rsidR="00470051" w:rsidRDefault="00470051" w:rsidP="00470051">
      <w:pPr>
        <w:pStyle w:val="BodyText"/>
        <w:ind w:firstLine="0"/>
      </w:pPr>
      <w:r>
        <w:t xml:space="preserve">In constructing </w:t>
      </w:r>
      <w:r w:rsidR="00BB6857">
        <w:rPr>
          <w:lang w:val="en-IN"/>
        </w:rPr>
        <w:t>t</w:t>
      </w:r>
      <w:r w:rsidR="00BB6857" w:rsidRPr="00BB6857">
        <w:rPr>
          <w:lang w:val="en-IN"/>
        </w:rPr>
        <w:t xml:space="preserve">he loss functions </w:t>
      </w:r>
      <w:r w:rsidR="00BB6857">
        <w:rPr>
          <w:lang w:val="en-IN"/>
        </w:rPr>
        <w:t xml:space="preserve">which is </w:t>
      </w:r>
      <w:r w:rsidR="00BB6857" w:rsidRPr="00BB6857">
        <w:rPr>
          <w:lang w:val="en-IN"/>
        </w:rPr>
        <w:t>utilized in the neural style transfer model</w:t>
      </w:r>
      <w:r>
        <w:t>, we apply the method proposed by the author</w:t>
      </w:r>
      <w:r w:rsidR="00A24082">
        <w:rPr>
          <w:lang w:val="en-IN"/>
        </w:rPr>
        <w:t>[2]</w:t>
      </w:r>
      <w:r>
        <w:t>. They recommend</w:t>
      </w:r>
      <w:r w:rsidR="00BB6857">
        <w:rPr>
          <w:lang w:val="en-IN"/>
        </w:rPr>
        <w:t xml:space="preserve"> </w:t>
      </w:r>
      <w:r w:rsidR="00BB6857" w:rsidRPr="00BB6857">
        <w:t>utilizing the pre-trained VGG-19 model for computing the network loss function</w:t>
      </w:r>
      <w:r>
        <w:t xml:space="preserve">. </w:t>
      </w:r>
      <w:r w:rsidR="00BB6857">
        <w:rPr>
          <w:lang w:val="en-IN"/>
        </w:rPr>
        <w:t>I</w:t>
      </w:r>
      <w:r w:rsidR="00BB6857" w:rsidRPr="00BB6857">
        <w:t xml:space="preserve">t's worth emphasizing that </w:t>
      </w:r>
      <w:r>
        <w:t xml:space="preserve">this loss function only applies when training a decoder network. </w:t>
      </w:r>
    </w:p>
    <w:p w14:paraId="06714EF5" w14:textId="4E06EE79" w:rsidR="00470051" w:rsidRPr="00FB429B" w:rsidRDefault="00FB429B" w:rsidP="00470051">
      <w:pPr>
        <w:pStyle w:val="BodyText"/>
        <w:ind w:firstLine="0"/>
        <w:rPr>
          <w:lang w:val="en-IN"/>
        </w:rPr>
      </w:pPr>
      <w:r w:rsidRPr="00FB429B">
        <w:t>The total loss (</w:t>
      </w:r>
      <w:r w:rsidRPr="00FB429B">
        <w:rPr>
          <w:i/>
          <w:iCs/>
        </w:rPr>
        <w:t>Lt</w:t>
      </w:r>
      <w:r w:rsidRPr="00FB429B">
        <w:t>) is a composite of two elements: content loss (</w:t>
      </w:r>
      <w:r w:rsidRPr="00FB429B">
        <w:rPr>
          <w:i/>
          <w:iCs/>
        </w:rPr>
        <w:t>Lc</w:t>
      </w:r>
      <w:r w:rsidRPr="00FB429B">
        <w:t>) and style loss (</w:t>
      </w:r>
      <w:r w:rsidRPr="00FB429B">
        <w:rPr>
          <w:i/>
          <w:iCs/>
        </w:rPr>
        <w:t>Ls</w:t>
      </w:r>
      <w:r w:rsidRPr="00FB429B">
        <w:t>)</w:t>
      </w:r>
      <w:r w:rsidR="00470051">
        <w:t>. The lambda parameter (</w:t>
      </w:r>
      <w:r w:rsidR="00470051" w:rsidRPr="00FB429B">
        <w:rPr>
          <w:i/>
          <w:iCs/>
        </w:rPr>
        <w:t>λ</w:t>
      </w:r>
      <w:r w:rsidR="00470051">
        <w:t xml:space="preserve">) </w:t>
      </w:r>
      <w:r w:rsidRPr="00FB429B">
        <w:t>is utilized to manage the extent of style transfer</w:t>
      </w:r>
      <w:r>
        <w:rPr>
          <w:lang w:val="en-IN"/>
        </w:rPr>
        <w:t>.</w:t>
      </w:r>
    </w:p>
    <w:p w14:paraId="1DF0EAD8" w14:textId="78CD4D74" w:rsidR="00DA17B4" w:rsidRPr="00542AF2" w:rsidRDefault="00DA17B4" w:rsidP="00470051">
      <w:pPr>
        <w:pStyle w:val="BodyText"/>
        <w:ind w:firstLine="0"/>
        <w:rPr>
          <w:sz w:val="24"/>
          <w:szCs w:val="24"/>
          <w:lang w:val="en-IN"/>
        </w:rPr>
      </w:pPr>
      <w:r>
        <w:rPr>
          <w:lang w:val="en-IN"/>
        </w:rPr>
        <w:t xml:space="preserve"> </w:t>
      </w:r>
      <m:oMath>
        <m:r>
          <w:rPr>
            <w:rFonts w:ascii="Cambria Math" w:hAnsi="Cambria Math"/>
            <w:sz w:val="24"/>
            <w:szCs w:val="24"/>
            <w:lang w:val="en-IN"/>
          </w:rPr>
          <m:t xml:space="preserve">                        </m:t>
        </m:r>
        <m:sSub>
          <m:sSubPr>
            <m:ctrlPr>
              <w:rPr>
                <w:rFonts w:ascii="Cambria Math" w:hAnsi="Cambria Math"/>
                <w:i/>
                <w:sz w:val="24"/>
                <w:szCs w:val="24"/>
                <w:lang w:val="en-IN"/>
              </w:rPr>
            </m:ctrlPr>
          </m:sSubPr>
          <m:e>
            <m:r>
              <w:rPr>
                <w:rFonts w:ascii="Cambria Math" w:hAnsi="Cambria Math"/>
                <w:sz w:val="24"/>
                <w:szCs w:val="24"/>
                <w:lang w:val="en-IN"/>
              </w:rPr>
              <m:t>L</m:t>
            </m:r>
          </m:e>
          <m:sub>
            <m:r>
              <w:rPr>
                <w:rFonts w:ascii="Cambria Math" w:hAnsi="Cambria Math"/>
                <w:sz w:val="24"/>
                <w:szCs w:val="24"/>
                <w:lang w:val="en-IN"/>
              </w:rPr>
              <m:t>t</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L</m:t>
            </m:r>
          </m:e>
          <m:sub>
            <m:r>
              <w:rPr>
                <w:rFonts w:ascii="Cambria Math" w:hAnsi="Cambria Math"/>
                <w:sz w:val="24"/>
                <w:szCs w:val="24"/>
                <w:lang w:val="en-IN"/>
              </w:rPr>
              <m:t>c</m:t>
            </m:r>
          </m:sub>
        </m:sSub>
        <m:r>
          <w:rPr>
            <w:rFonts w:ascii="Cambria Math" w:hAnsi="Cambria Math"/>
            <w:sz w:val="24"/>
            <w:szCs w:val="24"/>
            <w:lang w:val="en-IN"/>
          </w:rPr>
          <m:t>+λ</m:t>
        </m:r>
        <m:sSub>
          <m:sSubPr>
            <m:ctrlPr>
              <w:rPr>
                <w:rFonts w:ascii="Cambria Math" w:hAnsi="Cambria Math"/>
                <w:i/>
                <w:sz w:val="24"/>
                <w:szCs w:val="24"/>
                <w:lang w:val="en-IN"/>
              </w:rPr>
            </m:ctrlPr>
          </m:sSubPr>
          <m:e>
            <m:r>
              <w:rPr>
                <w:rFonts w:ascii="Cambria Math" w:hAnsi="Cambria Math"/>
                <w:sz w:val="24"/>
                <w:szCs w:val="24"/>
                <w:lang w:val="en-IN"/>
              </w:rPr>
              <m:t>L</m:t>
            </m:r>
          </m:e>
          <m:sub>
            <m:r>
              <w:rPr>
                <w:rFonts w:ascii="Cambria Math" w:hAnsi="Cambria Math"/>
                <w:sz w:val="24"/>
                <w:szCs w:val="24"/>
                <w:lang w:val="en-IN"/>
              </w:rPr>
              <m:t>s</m:t>
            </m:r>
          </m:sub>
        </m:sSub>
      </m:oMath>
    </w:p>
    <w:p w14:paraId="535AFCFC" w14:textId="5D30E75B" w:rsidR="00117492" w:rsidRPr="00117492" w:rsidRDefault="00117492" w:rsidP="00117492">
      <w:pPr>
        <w:pStyle w:val="BodyText"/>
        <w:ind w:firstLine="0"/>
        <w:rPr>
          <w:b/>
          <w:bCs/>
        </w:rPr>
      </w:pPr>
      <w:r w:rsidRPr="00117492">
        <w:rPr>
          <w:b/>
          <w:bCs/>
        </w:rPr>
        <w:t xml:space="preserve">Content loss </w:t>
      </w:r>
    </w:p>
    <w:p w14:paraId="64A82BC8" w14:textId="252DB6DA" w:rsidR="00117492" w:rsidRPr="0064446F" w:rsidRDefault="0064446F" w:rsidP="00117492">
      <w:pPr>
        <w:pStyle w:val="BodyText"/>
        <w:ind w:firstLine="0"/>
        <w:rPr>
          <w:lang w:val="en-IN"/>
        </w:rPr>
      </w:pPr>
      <w:r>
        <w:rPr>
          <w:lang w:val="en-IN"/>
        </w:rPr>
        <w:t>The c</w:t>
      </w:r>
      <w:r w:rsidRPr="0064446F">
        <w:t>ontent loss is computed as the Euclidean distance between the features of the content image and the features of the following neural-style transferred image.</w:t>
      </w:r>
    </w:p>
    <w:p w14:paraId="13494183" w14:textId="6FF7AA82" w:rsidR="00117492" w:rsidRPr="00542AF2" w:rsidRDefault="00000000" w:rsidP="00117492">
      <w:pPr>
        <w:pStyle w:val="BodyText"/>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2</m:t>
              </m:r>
            </m:sub>
          </m:sSub>
        </m:oMath>
      </m:oMathPara>
    </w:p>
    <w:p w14:paraId="0E87D73D" w14:textId="2FA9EE74" w:rsidR="00A611A9" w:rsidRPr="005308A4" w:rsidRDefault="00117492" w:rsidP="00117492">
      <w:pPr>
        <w:pStyle w:val="BodyText"/>
        <w:ind w:firstLine="0"/>
        <w:rPr>
          <w:lang w:val="en-IN"/>
        </w:rPr>
      </w:pPr>
      <w:r>
        <w:t xml:space="preserve">When content is lost, the authors recommend using the AdaIN </w:t>
      </w:r>
      <w:r w:rsidRPr="00A24082">
        <w:rPr>
          <w:i/>
          <w:iCs/>
        </w:rPr>
        <w:t>t</w:t>
      </w:r>
      <w:r>
        <w:t xml:space="preserve"> layer</w:t>
      </w:r>
      <w:r w:rsidR="00E80830">
        <w:rPr>
          <w:lang w:val="en-IN"/>
        </w:rPr>
        <w:t>s output</w:t>
      </w:r>
      <w:r>
        <w:t xml:space="preserve">  as the content target,</w:t>
      </w:r>
      <w:r w:rsidR="00E80830" w:rsidRPr="00E80830">
        <w:t xml:space="preserve"> instead of employing the original image's features as the target</w:t>
      </w:r>
      <w:r>
        <w:t>. This adjustment</w:t>
      </w:r>
      <w:r w:rsidR="005308A4" w:rsidRPr="005308A4">
        <w:t xml:space="preserve"> is introduced to accelerate the convergence process</w:t>
      </w:r>
      <w:r>
        <w:t xml:space="preserve"> </w:t>
      </w:r>
      <w:r w:rsidR="005308A4">
        <w:rPr>
          <w:lang w:val="en-IN"/>
        </w:rPr>
        <w:t>(</w:t>
      </w:r>
      <m:oMath>
        <m:sSub>
          <m:sSubPr>
            <m:ctrlPr>
              <w:rPr>
                <w:rFonts w:ascii="Cambria Math" w:hAnsi="Cambria Math"/>
                <w:i/>
                <w:sz w:val="24"/>
                <w:szCs w:val="24"/>
              </w:rPr>
            </m:ctrlPr>
          </m:sSubPr>
          <m:e>
            <m:r>
              <w:rPr>
                <w:rFonts w:ascii="Cambria Math" w:hAnsi="Cambria Math"/>
                <w:sz w:val="24"/>
                <w:szCs w:val="24"/>
              </w:rPr>
              <m:t>ф</m:t>
            </m:r>
          </m:e>
          <m:sub>
            <m:r>
              <w:rPr>
                <w:rFonts w:ascii="Cambria Math" w:hAnsi="Cambria Math"/>
                <w:sz w:val="24"/>
                <w:szCs w:val="24"/>
              </w:rPr>
              <m:t>i</m:t>
            </m:r>
          </m:sub>
        </m:sSub>
      </m:oMath>
      <w:r w:rsidR="005308A4">
        <w:rPr>
          <w:lang w:val="en-IN"/>
        </w:rPr>
        <w:t>).</w:t>
      </w:r>
    </w:p>
    <w:p w14:paraId="57EE6905" w14:textId="1D006895" w:rsidR="00117492" w:rsidRPr="00117492" w:rsidRDefault="00117492" w:rsidP="00117492">
      <w:pPr>
        <w:pStyle w:val="BodyText"/>
        <w:ind w:firstLine="0"/>
        <w:rPr>
          <w:b/>
          <w:bCs/>
        </w:rPr>
      </w:pPr>
      <w:r w:rsidRPr="00117492">
        <w:rPr>
          <w:b/>
          <w:bCs/>
        </w:rPr>
        <w:t>Style loss</w:t>
      </w:r>
    </w:p>
    <w:p w14:paraId="08D163CF" w14:textId="1606AC11" w:rsidR="00EE0747" w:rsidRDefault="00117492" w:rsidP="00117492">
      <w:pPr>
        <w:pStyle w:val="BodyText"/>
        <w:ind w:firstLine="0"/>
      </w:pPr>
      <w:r>
        <w:t xml:space="preserve">In contrast to the more </w:t>
      </w:r>
      <w:r w:rsidR="005308A4">
        <w:rPr>
          <w:lang w:val="en-IN"/>
        </w:rPr>
        <w:t xml:space="preserve">commonly </w:t>
      </w:r>
      <w:r w:rsidR="005308A4" w:rsidRPr="005308A4">
        <w:rPr>
          <w:lang w:val="en-IN"/>
        </w:rPr>
        <w:t>employed Gram Matrix, the authors introduce a novel approach for computing style loss.</w:t>
      </w:r>
      <w:r>
        <w:t>This involves calculating</w:t>
      </w:r>
      <w:r w:rsidR="005308A4" w:rsidRPr="005308A4">
        <w:t xml:space="preserve"> the disparity in statistical properties</w:t>
      </w:r>
      <w:r>
        <w:t>,</w:t>
      </w:r>
      <w:r w:rsidR="005308A4" w:rsidRPr="005308A4">
        <w:t xml:space="preserve"> particularly mean and variance, offering a more conceptually straightforward metric</w:t>
      </w:r>
      <w:r>
        <w:t xml:space="preserve">. This is expressed as follows: </w:t>
      </w:r>
    </w:p>
    <w:p w14:paraId="7FCDA17C" w14:textId="5B70EECE" w:rsidR="00117492" w:rsidRDefault="00542AF2" w:rsidP="00A24082">
      <w:pPr>
        <w:pStyle w:val="BodyText"/>
        <w:ind w:firstLine="0"/>
        <w:jc w:val="left"/>
      </w:pPr>
      <w:r>
        <w:rPr>
          <w:lang w:val="en-IN"/>
        </w:rPr>
        <w:t xml:space="preserve"> </w:t>
      </w:r>
      <m:oMath>
        <m:sSub>
          <m:sSubPr>
            <m:ctrlPr>
              <w:rPr>
                <w:rFonts w:ascii="Cambria Math" w:hAnsi="Cambria Math"/>
                <w:i/>
                <w:lang w:val="en-IN"/>
              </w:rPr>
            </m:ctrlPr>
          </m:sSubPr>
          <m:e>
            <m:r>
              <w:rPr>
                <w:rFonts w:ascii="Cambria Math" w:hAnsi="Cambria Math"/>
                <w:lang w:val="en-IN"/>
              </w:rPr>
              <m:t>L</m:t>
            </m:r>
          </m:e>
          <m:sub>
            <m:r>
              <w:rPr>
                <w:rFonts w:ascii="Cambria Math" w:hAnsi="Cambria Math"/>
                <w:lang w:val="en-IN"/>
              </w:rPr>
              <m:t>s</m:t>
            </m:r>
          </m:sub>
        </m:sSub>
        <m:r>
          <m:rPr>
            <m:sty m:val="p"/>
          </m:rPr>
          <w:rPr>
            <w:rFonts w:ascii="Cambria Math" w:hAnsi="Cambria Math"/>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L</m:t>
            </m:r>
          </m:sup>
          <m:e>
            <m:r>
              <w:rPr>
                <w:rFonts w:ascii="Cambria Math" w:hAnsi="Cambria Math"/>
              </w:rPr>
              <m:t>||μ(</m:t>
            </m:r>
            <m:sSub>
              <m:sSubPr>
                <m:ctrlPr>
                  <w:rPr>
                    <w:rFonts w:ascii="Cambria Math" w:hAnsi="Cambria Math"/>
                    <w:i/>
                  </w:rPr>
                </m:ctrlPr>
              </m:sSubPr>
              <m:e>
                <m:r>
                  <w:rPr>
                    <w:rFonts w:ascii="Cambria Math" w:hAnsi="Cambria Math"/>
                  </w:rPr>
                  <m:t>ф</m:t>
                </m:r>
              </m:e>
              <m:sub>
                <m:r>
                  <w:rPr>
                    <w:rFonts w:ascii="Cambria Math" w:hAnsi="Cambria Math"/>
                  </w:rPr>
                  <m:t>i</m:t>
                </m:r>
              </m:sub>
            </m:sSub>
            <m:r>
              <w:rPr>
                <w:rFonts w:ascii="Cambria Math" w:hAnsi="Cambria Math"/>
              </w:rPr>
              <m:t>(g(t</m:t>
            </m:r>
          </m:e>
        </m:nary>
      </m:oMath>
      <w:r w:rsidR="00EE0747" w:rsidRPr="00A24082">
        <w:rPr>
          <w:lang w:val="en-IN"/>
        </w:rPr>
        <w:t>)))</w:t>
      </w:r>
      <m:oMath>
        <m:r>
          <w:rPr>
            <w:rFonts w:ascii="Cambria Math" w:hAnsi="Cambria Math"/>
          </w:rPr>
          <m:t>-μ(</m:t>
        </m:r>
        <m:sSub>
          <m:sSubPr>
            <m:ctrlPr>
              <w:rPr>
                <w:rFonts w:ascii="Cambria Math" w:hAnsi="Cambria Math"/>
                <w:i/>
              </w:rPr>
            </m:ctrlPr>
          </m:sSubPr>
          <m:e>
            <m:r>
              <w:rPr>
                <w:rFonts w:ascii="Cambria Math" w:hAnsi="Cambria Math"/>
              </w:rPr>
              <m:t>ф</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oMath>
      <w:r w:rsidR="00EE0747" w:rsidRPr="00A24082">
        <w:rPr>
          <w:rFonts w:ascii="Cambria Math" w:hAnsi="Cambria Math"/>
          <w:iCs/>
          <w:lang w:val="en-IN"/>
        </w:rPr>
        <w:t>+</w:t>
      </w:r>
      <m:oMath>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L</m:t>
            </m:r>
          </m:sup>
          <m:e>
            <m:r>
              <w:rPr>
                <w:rFonts w:ascii="Cambria Math" w:hAnsi="Cambria Math"/>
              </w:rPr>
              <m:t>||σ(</m:t>
            </m:r>
            <m:sSub>
              <m:sSubPr>
                <m:ctrlPr>
                  <w:rPr>
                    <w:rFonts w:ascii="Cambria Math" w:hAnsi="Cambria Math"/>
                    <w:i/>
                  </w:rPr>
                </m:ctrlPr>
              </m:sSubPr>
              <m:e>
                <m:r>
                  <w:rPr>
                    <w:rFonts w:ascii="Cambria Math" w:hAnsi="Cambria Math"/>
                  </w:rPr>
                  <m:t>ф</m:t>
                </m:r>
              </m:e>
              <m:sub>
                <m:r>
                  <w:rPr>
                    <w:rFonts w:ascii="Cambria Math" w:hAnsi="Cambria Math"/>
                  </w:rPr>
                  <m:t>i</m:t>
                </m:r>
              </m:sub>
            </m:sSub>
            <m:r>
              <w:rPr>
                <w:rFonts w:ascii="Cambria Math" w:hAnsi="Cambria Math"/>
              </w:rPr>
              <m:t>(g(t</m:t>
            </m:r>
          </m:e>
        </m:nary>
      </m:oMath>
      <w:r w:rsidR="00EE0747" w:rsidRPr="00A24082">
        <w:rPr>
          <w:lang w:val="en-IN"/>
        </w:rPr>
        <w:t>)))-</w:t>
      </w:r>
      <w:r w:rsidR="00EE0747" w:rsidRPr="00A24082">
        <w:rPr>
          <w:rFonts w:ascii="Cambria Math" w:hAnsi="Cambria Math"/>
          <w:i/>
        </w:rPr>
        <w:t xml:space="preserve"> </w:t>
      </w:r>
      <m:oMath>
        <m:r>
          <w:rPr>
            <w:rFonts w:ascii="Cambria Math" w:hAnsi="Cambria Math"/>
          </w:rPr>
          <m:t>σ(</m:t>
        </m:r>
        <m:sSub>
          <m:sSubPr>
            <m:ctrlPr>
              <w:rPr>
                <w:rFonts w:ascii="Cambria Math" w:hAnsi="Cambria Math"/>
                <w:i/>
              </w:rPr>
            </m:ctrlPr>
          </m:sSubPr>
          <m:e>
            <m:r>
              <w:rPr>
                <w:rFonts w:ascii="Cambria Math" w:hAnsi="Cambria Math"/>
              </w:rPr>
              <m:t>ф</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oMath>
    </w:p>
    <w:p w14:paraId="6CBABC5F" w14:textId="5B245BDC" w:rsidR="006758B8" w:rsidRDefault="00117492" w:rsidP="00117492">
      <w:pPr>
        <w:pStyle w:val="BodyText"/>
        <w:ind w:firstLine="0"/>
      </w:pPr>
      <w:r>
        <w:t>In this equation, "</w:t>
      </w:r>
      <m:oMath>
        <m:r>
          <w:rPr>
            <w:rFonts w:ascii="Cambria Math" w:hAnsi="Cambria Math"/>
            <w:sz w:val="24"/>
            <w:szCs w:val="24"/>
          </w:rPr>
          <m:t>ф</m:t>
        </m:r>
      </m:oMath>
      <w:r>
        <w:t>" represents the VGG-19 layers used to calculate the loss</w:t>
      </w:r>
      <w:r w:rsidR="00AD5D20">
        <w:rPr>
          <w:lang w:val="en-IN"/>
        </w:rPr>
        <w:t xml:space="preserve"> [2]</w:t>
      </w:r>
      <w:r>
        <w:t>.</w:t>
      </w:r>
    </w:p>
    <w:p w14:paraId="7BCC63EA" w14:textId="1359F4AD" w:rsidR="006758B8" w:rsidRDefault="006758B8" w:rsidP="00117492">
      <w:pPr>
        <w:pStyle w:val="BodyText"/>
        <w:ind w:firstLine="0"/>
      </w:pPr>
      <w:r>
        <w:rPr>
          <w:noProof/>
        </w:rPr>
        <w:drawing>
          <wp:inline distT="0" distB="0" distL="0" distR="0" wp14:anchorId="7D0C45D2" wp14:editId="03D322A0">
            <wp:extent cx="3089910" cy="3596640"/>
            <wp:effectExtent l="0" t="0" r="0" b="3810"/>
            <wp:docPr id="907227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27372" name="Picture 907227372"/>
                    <pic:cNvPicPr/>
                  </pic:nvPicPr>
                  <pic:blipFill>
                    <a:blip r:embed="rId13">
                      <a:extLst>
                        <a:ext uri="{28A0092B-C50C-407E-A947-70E740481C1C}">
                          <a14:useLocalDpi xmlns:a14="http://schemas.microsoft.com/office/drawing/2010/main" val="0"/>
                        </a:ext>
                      </a:extLst>
                    </a:blip>
                    <a:stretch>
                      <a:fillRect/>
                    </a:stretch>
                  </pic:blipFill>
                  <pic:spPr>
                    <a:xfrm>
                      <a:off x="0" y="0"/>
                      <a:ext cx="3089910" cy="3596640"/>
                    </a:xfrm>
                    <a:prstGeom prst="rect">
                      <a:avLst/>
                    </a:prstGeom>
                  </pic:spPr>
                </pic:pic>
              </a:graphicData>
            </a:graphic>
          </wp:inline>
        </w:drawing>
      </w:r>
    </w:p>
    <w:p w14:paraId="17AE38E4" w14:textId="7B788F74" w:rsidR="006758B8" w:rsidRPr="00763F79" w:rsidRDefault="006758B8" w:rsidP="0068327F">
      <w:pPr>
        <w:pStyle w:val="BodyText"/>
        <w:ind w:firstLine="0"/>
        <w:rPr>
          <w:i/>
          <w:iCs/>
          <w:lang w:val="en-IN"/>
        </w:rPr>
      </w:pPr>
      <w:r w:rsidRPr="006758B8">
        <w:rPr>
          <w:i/>
          <w:iCs/>
          <w:lang w:val="en-IN"/>
        </w:rPr>
        <w:t xml:space="preserve">                    </w:t>
      </w:r>
      <w:r>
        <w:rPr>
          <w:i/>
          <w:iCs/>
          <w:lang w:val="en-IN"/>
        </w:rPr>
        <w:t xml:space="preserve">       </w:t>
      </w:r>
      <w:r w:rsidRPr="006758B8">
        <w:rPr>
          <w:i/>
          <w:iCs/>
          <w:lang w:val="en-IN"/>
        </w:rPr>
        <w:t xml:space="preserve">  Flowchart of AdaI</w:t>
      </w:r>
      <w:r w:rsidR="009A5888">
        <w:rPr>
          <w:i/>
          <w:iCs/>
          <w:lang w:val="en-IN"/>
        </w:rPr>
        <w:t>N</w:t>
      </w:r>
      <w:r w:rsidRPr="006758B8">
        <w:rPr>
          <w:i/>
          <w:iCs/>
          <w:lang w:val="en-IN"/>
        </w:rPr>
        <w:t xml:space="preserve"> method</w:t>
      </w:r>
    </w:p>
    <w:p w14:paraId="795EDF20" w14:textId="25B87C42" w:rsidR="009303D9" w:rsidRDefault="00CC5033" w:rsidP="00ED0149">
      <w:pPr>
        <w:pStyle w:val="Heading2"/>
        <w:rPr>
          <w:b/>
          <w:bCs/>
        </w:rPr>
      </w:pPr>
      <w:r w:rsidRPr="00CC5033">
        <w:rPr>
          <w:b/>
          <w:bCs/>
        </w:rPr>
        <w:t>Johnson Method</w:t>
      </w:r>
    </w:p>
    <w:p w14:paraId="5D115698" w14:textId="77777777" w:rsidR="00CC5033" w:rsidRDefault="00CC5033" w:rsidP="00CC5033"/>
    <w:p w14:paraId="5A507AA8" w14:textId="5E4CD81B" w:rsidR="00D04BE9" w:rsidRDefault="00B106D7" w:rsidP="004F3302">
      <w:pPr>
        <w:jc w:val="both"/>
      </w:pPr>
      <w:r>
        <w:t xml:space="preserve">The system comprises of two main features which are: an image transformation network denoted as </w:t>
      </w:r>
      <m:oMath>
        <m:r>
          <w:rPr>
            <w:rFonts w:ascii="Cambria Math" w:hAnsi="Cambria Math"/>
          </w:rPr>
          <m:t>fv</m:t>
        </m:r>
      </m:oMath>
      <w:r>
        <w:t xml:space="preserve"> and a loss network represented as </w:t>
      </w:r>
      <m:oMath>
        <m:r>
          <w:rPr>
            <w:rFonts w:ascii="Cambria Math" w:hAnsi="Cambria Math"/>
          </w:rPr>
          <m:t>ϕ</m:t>
        </m:r>
      </m:oMath>
      <w:r>
        <w:t xml:space="preserve"> that is used to denote several loss function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.Weight </w:t>
      </w:r>
      <w:r w:rsidR="00067D6F">
        <w:t>v;</w:t>
      </w:r>
      <w:r>
        <w:t xml:space="preserve"> is parameter of deep residual convolutional network which is image transformation network, it convert input images denoted as “</w:t>
      </w:r>
      <m:oMath>
        <m:r>
          <w:rPr>
            <w:rFonts w:ascii="Cambria Math" w:hAnsi="Cambria Math"/>
          </w:rPr>
          <m:t>p"</m:t>
        </m:r>
      </m:oMath>
      <w:r>
        <w:t xml:space="preserve">and transform them into output image </w:t>
      </w:r>
      <m:oMath>
        <m:acc>
          <m:accPr>
            <m:ctrlPr>
              <w:rPr>
                <w:rFonts w:ascii="Cambria Math" w:hAnsi="Cambria Math"/>
                <w:i/>
              </w:rPr>
            </m:ctrlPr>
          </m:accPr>
          <m:e>
            <m:r>
              <w:rPr>
                <w:rFonts w:ascii="Cambria Math" w:hAnsi="Cambria Math"/>
              </w:rPr>
              <m:t>q</m:t>
            </m:r>
          </m:e>
        </m:acc>
      </m:oMath>
      <w:r>
        <w:t xml:space="preserve"> through mapping </w:t>
      </w:r>
      <m:oMath>
        <m:acc>
          <m:accPr>
            <m:ctrlPr>
              <w:rPr>
                <w:rFonts w:ascii="Cambria Math" w:hAnsi="Cambria Math"/>
                <w:i/>
              </w:rPr>
            </m:ctrlPr>
          </m:accPr>
          <m:e>
            <m:r>
              <w:rPr>
                <w:rFonts w:ascii="Cambria Math" w:hAnsi="Cambria Math"/>
              </w:rPr>
              <m:t>q</m:t>
            </m:r>
          </m:e>
        </m:acc>
      </m:oMath>
      <w:r>
        <w:t xml:space="preserve"> = </w:t>
      </w:r>
      <m:oMath>
        <m:r>
          <w:rPr>
            <w:rFonts w:ascii="Cambria Math" w:hAnsi="Cambria Math"/>
          </w:rPr>
          <m:t>fv(p)</m:t>
        </m:r>
      </m:oMath>
      <w:r>
        <w:t xml:space="preserve">. Each loss function computes a scalar value </w:t>
      </w:r>
      <m:oMath>
        <m:sSub>
          <m:sSubPr>
            <m:ctrlPr>
              <w:rPr>
                <w:rFonts w:ascii="Cambria Math" w:hAnsi="Cambria Math"/>
              </w:rPr>
            </m:ctrlPr>
          </m:sSubPr>
          <m:e>
            <m:r>
              <w:rPr>
                <w:rFonts w:ascii="Cambria Math" w:hAnsi="Cambria Math"/>
              </w:rPr>
              <m:t>l</m:t>
            </m:r>
          </m:e>
          <m:sub>
            <m:r>
              <w:rPr>
                <w:rFonts w:ascii="Cambria Math" w:hAnsi="Cambria Math"/>
              </w:rPr>
              <m:t>i</m:t>
            </m:r>
          </m:sub>
        </m:sSub>
      </m:oMath>
      <w:r>
        <w:t>(</w:t>
      </w:r>
      <m:oMath>
        <m:acc>
          <m:accPr>
            <m:ctrlPr>
              <w:rPr>
                <w:rFonts w:ascii="Cambria Math" w:hAnsi="Cambria Math"/>
                <w:i/>
              </w:rPr>
            </m:ctrlPr>
          </m:accPr>
          <m:e>
            <m:r>
              <w:rPr>
                <w:rFonts w:ascii="Cambria Math" w:hAnsi="Cambria Math"/>
              </w:rPr>
              <m:t>q</m:t>
            </m:r>
          </m:e>
        </m:acc>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that measures the dissimilarity between the output image </w:t>
      </w:r>
      <m:oMath>
        <m:acc>
          <m:accPr>
            <m:ctrlPr>
              <w:rPr>
                <w:rFonts w:ascii="Cambria Math" w:hAnsi="Cambria Math"/>
                <w:i/>
              </w:rPr>
            </m:ctrlPr>
          </m:accPr>
          <m:e>
            <m:r>
              <w:rPr>
                <w:rFonts w:ascii="Cambria Math" w:hAnsi="Cambria Math"/>
              </w:rPr>
              <m:t>q</m:t>
            </m:r>
          </m:e>
        </m:acc>
      </m:oMath>
      <w:r>
        <w:t xml:space="preserve"> and the target image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w:t>
      </w:r>
      <w:r w:rsidRPr="00E35DEC">
        <w:t xml:space="preserve"> These loss functions are important for training the image transformation network, which uses gradient descent to minimize a weighted combination of the various loss functions</w:t>
      </w:r>
      <w:r>
        <w:t>:</w:t>
      </w:r>
    </w:p>
    <w:p w14:paraId="4283DEF7" w14:textId="0DBA556F" w:rsidR="004F3302" w:rsidRDefault="00000000" w:rsidP="004F3302">
      <w:pPr>
        <w:jc w:val="both"/>
        <w:rPr>
          <w:rFonts w:ascii="Cambria Math" w:hAnsi="Cambria Math"/>
          <w:i/>
          <w:sz w:val="24"/>
          <w:szCs w:val="24"/>
        </w:rPr>
      </w:pP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oMath>
      <w:r w:rsidR="004F3302" w:rsidRPr="00D04BE9">
        <w:rPr>
          <w:sz w:val="24"/>
          <w:szCs w:val="24"/>
        </w:rPr>
        <w:t>=</w:t>
      </w:r>
      <m:oMath>
        <m:r>
          <w:rPr>
            <w:rFonts w:ascii="Cambria Math" w:hAnsi="Cambria Math"/>
            <w:sz w:val="24"/>
            <w:szCs w:val="24"/>
          </w:rPr>
          <m:t>arg</m:t>
        </m:r>
      </m:oMath>
      <w:r w:rsidR="004F3302" w:rsidRPr="00D04BE9">
        <w:rPr>
          <w:sz w:val="24"/>
          <w:szCs w:val="24"/>
        </w:rPr>
        <w:t xml:space="preserve"> </w:t>
      </w: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v</m:t>
                </m:r>
              </m:lim>
            </m:limLow>
          </m:fNa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ub>
            </m:sSub>
          </m:e>
        </m:func>
      </m:oMath>
      <w:r w:rsidR="00AD2AF8" w:rsidRPr="00D04BE9">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i=1</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nary>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i</m:t>
                </m:r>
              </m:sub>
            </m:sSub>
            <m:r>
              <m:rPr>
                <m:sty m:val="p"/>
              </m:rPr>
              <w:rPr>
                <w:rFonts w:ascii="Cambria Math" w:hAnsi="Cambria Math"/>
                <w:sz w:val="24"/>
                <w:szCs w:val="24"/>
              </w:rPr>
              <m:t>(fv(p),</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m:t>
            </m:r>
          </m:e>
        </m:d>
      </m:oMath>
      <w:r w:rsidR="00183C97" w:rsidRPr="00D04BE9">
        <w:rPr>
          <w:rFonts w:ascii="Cambria Math" w:hAnsi="Cambria Math"/>
          <w:i/>
          <w:sz w:val="24"/>
          <w:szCs w:val="24"/>
        </w:rPr>
        <w:t xml:space="preserve">  </w:t>
      </w:r>
    </w:p>
    <w:p w14:paraId="789E3EC6" w14:textId="77777777" w:rsidR="00A24082" w:rsidRPr="00A24082" w:rsidRDefault="00A24082" w:rsidP="004F3302">
      <w:pPr>
        <w:jc w:val="both"/>
        <w:rPr>
          <w:rFonts w:ascii="Cambria Math" w:hAnsi="Cambria Math"/>
          <w:i/>
          <w:sz w:val="24"/>
          <w:szCs w:val="24"/>
        </w:rPr>
      </w:pPr>
    </w:p>
    <w:p w14:paraId="4BE23D51" w14:textId="77777777" w:rsidR="00B106D7" w:rsidRDefault="00B106D7" w:rsidP="00B106D7">
      <w:pPr>
        <w:jc w:val="both"/>
      </w:pPr>
      <w:r w:rsidRPr="00EF5422">
        <w:t>To overcome the limitations associated with per-pixel loss and improve the ability to capture perceptual and semantic distinctions between images, we adopt a unique approach.</w:t>
      </w:r>
      <w:r>
        <w:t xml:space="preserve"> T</w:t>
      </w:r>
      <w:r w:rsidRPr="00EF5422">
        <w:t>hese methods are based on the idea that convolutional neural networks, initially trained for image classification, have already internalized the perceptual and semantic details that we seek to evaluate with our loss functions.</w:t>
      </w:r>
      <w:r>
        <w:t xml:space="preserve"> Therefore, we employ a pre-trained </w:t>
      </w:r>
      <m:oMath>
        <m:r>
          <w:rPr>
            <w:rFonts w:ascii="Cambria Math" w:hAnsi="Cambria Math"/>
          </w:rPr>
          <m:t>ϕ</m:t>
        </m:r>
      </m:oMath>
      <w:r>
        <w:t xml:space="preserve"> network to classify images as a constant loss network to determine our loss functions.</w:t>
      </w:r>
    </w:p>
    <w:p w14:paraId="415733FA" w14:textId="77777777" w:rsidR="00B106D7" w:rsidRDefault="00B106D7" w:rsidP="00B106D7">
      <w:pPr>
        <w:jc w:val="both"/>
      </w:pPr>
      <w:r>
        <w:t xml:space="preserve">We employ a loss network, denoted as </w:t>
      </w:r>
      <m:oMath>
        <m:r>
          <w:rPr>
            <w:rFonts w:ascii="Cambria Math" w:hAnsi="Cambria Math"/>
          </w:rPr>
          <m:t>ϕ</m:t>
        </m:r>
      </m:oMath>
      <w:r>
        <w:t xml:space="preserve"> to determine the object reconstruction loss </w:t>
      </w:r>
      <m:oMath>
        <m:sSubSup>
          <m:sSubSupPr>
            <m:ctrlPr>
              <w:rPr>
                <w:rFonts w:ascii="Cambria Math" w:hAnsi="Cambria Math"/>
                <w:i/>
              </w:rPr>
            </m:ctrlPr>
          </m:sSubSupPr>
          <m:e>
            <m:r>
              <m:rPr>
                <m:scr m:val="script"/>
              </m:rPr>
              <w:rPr>
                <w:rFonts w:ascii="Cambria Math" w:hAnsi="Cambria Math"/>
              </w:rPr>
              <m:t xml:space="preserve">l </m:t>
            </m:r>
          </m:e>
          <m:sub>
            <m:r>
              <w:rPr>
                <w:rFonts w:ascii="Cambria Math" w:hAnsi="Cambria Math"/>
              </w:rPr>
              <m:t>feat</m:t>
            </m:r>
          </m:sub>
          <m:sup>
            <m:r>
              <w:rPr>
                <w:rFonts w:ascii="Cambria Math" w:hAnsi="Cambria Math"/>
              </w:rPr>
              <m:t>ϕ</m:t>
            </m:r>
          </m:sup>
        </m:sSubSup>
      </m:oMath>
      <w:r>
        <w:t xml:space="preserve">and the style reconstruction loss </w:t>
      </w:r>
      <m:oMath>
        <m:sSubSup>
          <m:sSubSupPr>
            <m:ctrlPr>
              <w:rPr>
                <w:rFonts w:ascii="Cambria Math" w:hAnsi="Cambria Math"/>
                <w:i/>
              </w:rPr>
            </m:ctrlPr>
          </m:sSubSupPr>
          <m:e>
            <m:r>
              <m:rPr>
                <m:scr m:val="script"/>
              </m:rPr>
              <w:rPr>
                <w:rFonts w:ascii="Cambria Math" w:hAnsi="Cambria Math"/>
              </w:rPr>
              <m:t xml:space="preserve">l </m:t>
            </m:r>
          </m:e>
          <m:sub>
            <m:r>
              <w:rPr>
                <w:rFonts w:ascii="Cambria Math" w:hAnsi="Cambria Math"/>
              </w:rPr>
              <m:t>style</m:t>
            </m:r>
          </m:sub>
          <m:sup>
            <m:r>
              <w:rPr>
                <w:rFonts w:ascii="Cambria Math" w:hAnsi="Cambria Math"/>
              </w:rPr>
              <m:t>ϕ</m:t>
            </m:r>
          </m:sup>
        </m:sSubSup>
      </m:oMath>
      <w:r>
        <w:t xml:space="preserve"> to calculate dissimilarity between the style and content images. With each input image represented as </w:t>
      </w:r>
      <m:oMath>
        <m:r>
          <w:rPr>
            <w:rFonts w:ascii="Cambria Math" w:hAnsi="Cambria Math"/>
          </w:rPr>
          <m:t>p</m:t>
        </m:r>
      </m:oMath>
      <w:r>
        <w:t xml:space="preserve">, we set our sights on content target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and a style target </w:t>
      </w:r>
      <m:oMath>
        <m:acc>
          <m:accPr>
            <m:ctrlPr>
              <w:rPr>
                <w:rFonts w:ascii="Cambria Math" w:hAnsi="Cambria Math"/>
                <w:i/>
              </w:rPr>
            </m:ctrlPr>
          </m:accPr>
          <m:e>
            <m:r>
              <w:rPr>
                <w:rFonts w:ascii="Cambria Math" w:hAnsi="Cambria Math"/>
              </w:rPr>
              <m:t>q</m:t>
            </m:r>
          </m:e>
        </m:acc>
      </m:oMath>
      <w:r>
        <w:t xml:space="preserve">. To change the style, the target of the content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align with the input image p and the output image </w:t>
      </w:r>
      <m:oMath>
        <m:acc>
          <m:accPr>
            <m:ctrlPr>
              <w:rPr>
                <w:rFonts w:ascii="Cambria Math" w:hAnsi="Cambria Math"/>
                <w:i/>
              </w:rPr>
            </m:ctrlPr>
          </m:accPr>
          <m:e>
            <m:r>
              <w:rPr>
                <w:rFonts w:ascii="Cambria Math" w:hAnsi="Cambria Math"/>
              </w:rPr>
              <m:t>q</m:t>
            </m:r>
          </m:e>
        </m:acc>
      </m:oMath>
      <w:r>
        <w:t xml:space="preserve">, endeavors to fuse the content of </w:t>
      </w:r>
      <m:oMath>
        <m:r>
          <w:rPr>
            <w:rFonts w:ascii="Cambria Math" w:hAnsi="Cambria Math"/>
          </w:rPr>
          <m:t>p</m:t>
        </m:r>
      </m:oMath>
      <w:r>
        <w:t>=</w:t>
      </w:r>
      <m:oMath>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with the desired style represented as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The network is trained according to these style objectives. In the context of ultra-high resolution, where input p is a low-resolution input, content target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is a high-resolution ground-truth image, and style reconstruction loss does not play a prominent role in the training process of the network according to the super-resolution coefficient.</w:t>
      </w:r>
    </w:p>
    <w:p w14:paraId="55153290" w14:textId="77777777" w:rsidR="007A7122" w:rsidRDefault="007A7122" w:rsidP="00B106D7">
      <w:pPr>
        <w:jc w:val="both"/>
      </w:pPr>
    </w:p>
    <w:p w14:paraId="238C6BE2" w14:textId="77777777" w:rsidR="004F3302" w:rsidRPr="00F361F1" w:rsidRDefault="004F3302" w:rsidP="004F3302">
      <w:pPr>
        <w:jc w:val="both"/>
        <w:rPr>
          <w:b/>
          <w:bCs/>
        </w:rPr>
      </w:pPr>
      <w:r w:rsidRPr="00F361F1">
        <w:rPr>
          <w:b/>
          <w:bCs/>
        </w:rPr>
        <w:t>Image Transformation Networks</w:t>
      </w:r>
    </w:p>
    <w:p w14:paraId="5D137525" w14:textId="0F57809F" w:rsidR="004F3302" w:rsidRDefault="004F3302" w:rsidP="004F3302">
      <w:pPr>
        <w:jc w:val="both"/>
      </w:pPr>
      <w:r>
        <w:t>This use</w:t>
      </w:r>
      <w:r w:rsidR="00F361F1">
        <w:t xml:space="preserve"> </w:t>
      </w:r>
      <w:r>
        <w:t xml:space="preserve">a design that bypasses traditional pooling layers, opting for split and split structures. </w:t>
      </w:r>
    </w:p>
    <w:p w14:paraId="6D687068" w14:textId="13851B9D" w:rsidR="004F3302" w:rsidRDefault="004F3302" w:rsidP="004F3302">
      <w:pPr>
        <w:jc w:val="both"/>
      </w:pPr>
      <w:r>
        <w:t>For super resolution, we use residual blocks and specific convolution layers based on the upsampling factor "</w:t>
      </w:r>
      <m:oMath>
        <m:r>
          <w:rPr>
            <w:rFonts w:ascii="Cambria Math" w:hAnsi="Cambria Math"/>
          </w:rPr>
          <m:t>f</m:t>
        </m:r>
      </m:oMath>
      <w:r>
        <w:t xml:space="preserve">", rather than relying on bicubic interpolation. This approach is computationally efficient and increases the effective </w:t>
      </w:r>
      <w:r w:rsidR="00B106D7">
        <w:t xml:space="preserve">size of </w:t>
      </w:r>
      <w:r>
        <w:t xml:space="preserve">receptive field. </w:t>
      </w:r>
    </w:p>
    <w:p w14:paraId="1B3EBF14" w14:textId="77777777" w:rsidR="006A1B46" w:rsidRDefault="006A1B46" w:rsidP="004F3302">
      <w:pPr>
        <w:jc w:val="both"/>
      </w:pPr>
    </w:p>
    <w:p w14:paraId="79DD6515" w14:textId="3D7BD149" w:rsidR="006A1B46" w:rsidRPr="006A1B46" w:rsidRDefault="004F3302" w:rsidP="004F3302">
      <w:pPr>
        <w:jc w:val="both"/>
        <w:rPr>
          <w:b/>
          <w:bCs/>
        </w:rPr>
      </w:pPr>
      <w:r w:rsidRPr="006A1B46">
        <w:rPr>
          <w:b/>
          <w:bCs/>
        </w:rPr>
        <w:t>Perceptual Loss Functions</w:t>
      </w:r>
    </w:p>
    <w:p w14:paraId="0C7FE734" w14:textId="6CCF1C38" w:rsidR="00570AC9" w:rsidRDefault="00067D6F" w:rsidP="004F3302">
      <w:pPr>
        <w:jc w:val="both"/>
      </w:pPr>
      <w:r w:rsidRPr="00405FF5">
        <w:t xml:space="preserve">We establish two separate perceptual loss functions that allow us to evaluate high-level perceptual and semantic disparities between images. These loss functions are derived from a pre-trained classification network known as </w:t>
      </w:r>
      <m:oMath>
        <m:r>
          <w:rPr>
            <w:rFonts w:ascii="Cambria Math" w:hAnsi="Cambria Math"/>
          </w:rPr>
          <m:t>ϕ</m:t>
        </m:r>
      </m:oMath>
      <w:r w:rsidRPr="00405FF5">
        <w:t xml:space="preserve">, which itself takes the form of a deep convolutional neural network. In our experimental setups, we systematically utilize a 16-layer VGG network pre-trained on ImageNet to serve as the </w:t>
      </w:r>
      <m:oMath>
        <m:r>
          <w:rPr>
            <w:rFonts w:ascii="Cambria Math" w:hAnsi="Cambria Math"/>
          </w:rPr>
          <m:t>ϕ</m:t>
        </m:r>
      </m:oMath>
      <w:r w:rsidRPr="00405FF5">
        <w:t xml:space="preserve"> loss network</w:t>
      </w:r>
      <w:r>
        <w:t>.</w:t>
      </w:r>
    </w:p>
    <w:p w14:paraId="58597518" w14:textId="77777777" w:rsidR="007A7122" w:rsidRPr="00067D6F" w:rsidRDefault="007A7122" w:rsidP="004F3302">
      <w:pPr>
        <w:jc w:val="both"/>
      </w:pPr>
    </w:p>
    <w:p w14:paraId="29BCA66C" w14:textId="243E7E4C" w:rsidR="00D04BE9" w:rsidRPr="00D04BE9" w:rsidRDefault="004F3302" w:rsidP="004F3302">
      <w:pPr>
        <w:jc w:val="both"/>
        <w:rPr>
          <w:b/>
          <w:bCs/>
        </w:rPr>
      </w:pPr>
      <w:r w:rsidRPr="00D04BE9">
        <w:rPr>
          <w:b/>
          <w:bCs/>
        </w:rPr>
        <w:t>Feature Reconstruction Loss</w:t>
      </w:r>
    </w:p>
    <w:p w14:paraId="4C11DB13" w14:textId="41851184" w:rsidR="008D54D9" w:rsidRDefault="00067D6F" w:rsidP="004F3302">
      <w:pPr>
        <w:jc w:val="both"/>
      </w:pPr>
      <w:r w:rsidRPr="00405FF5">
        <w:t xml:space="preserve">Instead of emphasizing a precise pixel-to-pixel match between the output image </w:t>
      </w:r>
      <m:oMath>
        <m:acc>
          <m:accPr>
            <m:ctrlPr>
              <w:rPr>
                <w:rFonts w:ascii="Cambria Math" w:hAnsi="Cambria Math"/>
                <w:i/>
              </w:rPr>
            </m:ctrlPr>
          </m:accPr>
          <m:e>
            <m:r>
              <w:rPr>
                <w:rFonts w:ascii="Cambria Math" w:hAnsi="Cambria Math"/>
              </w:rPr>
              <m:t>q</m:t>
            </m:r>
          </m:e>
        </m:acc>
      </m:oMath>
      <w:r>
        <w:t>=</w:t>
      </w:r>
      <m:oMath>
        <m:r>
          <w:rPr>
            <w:rFonts w:ascii="Cambria Math" w:hAnsi="Cambria Math"/>
          </w:rPr>
          <m:t>fv(p)</m:t>
        </m:r>
      </m:oMath>
      <w:r>
        <w:t xml:space="preserve"> and the target image </w:t>
      </w:r>
      <m:oMath>
        <m:r>
          <w:rPr>
            <w:rFonts w:ascii="Cambria Math" w:hAnsi="Cambria Math"/>
          </w:rPr>
          <m:t>q</m:t>
        </m:r>
      </m:oMath>
      <w:r>
        <w:t>.</w:t>
      </w:r>
      <w:r w:rsidRPr="00CC6FD7">
        <w:t xml:space="preserve"> We achieve this by examining the activation of the</w:t>
      </w:r>
      <w:r>
        <w:t xml:space="preserve"> jth layer in network </w:t>
      </w:r>
      <m:oMath>
        <m:r>
          <w:rPr>
            <w:rFonts w:ascii="Cambria Math" w:hAnsi="Cambria Math"/>
          </w:rPr>
          <m:t>ϕ</m:t>
        </m:r>
      </m:oMath>
      <w:r w:rsidRPr="00CC6FD7">
        <w:t xml:space="preserve"> during processing of image p, denoted by</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w:t>
      </w:r>
      <w:r w:rsidRPr="00CC6FD7">
        <w:t>If j represents a convolutional layer, then</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w:t>
      </w:r>
      <m:oMath>
        <m:r>
          <w:rPr>
            <w:rFonts w:ascii="Cambria Math" w:hAnsi="Cambria Math"/>
          </w:rPr>
          <m:t>(p)</m:t>
        </m:r>
      </m:oMath>
      <w:r>
        <w:t xml:space="preserve"> will be a feature map of size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14:paraId="604E9A0F" w14:textId="29B42D49" w:rsidR="004F3302" w:rsidRPr="00D04BE9" w:rsidRDefault="00000000" w:rsidP="004F3302">
      <w:pPr>
        <w:jc w:val="both"/>
        <w:rPr>
          <w:sz w:val="24"/>
          <w:szCs w:val="24"/>
        </w:rPr>
      </w:pPr>
      <m:oMath>
        <m:sSubSup>
          <m:sSubSupPr>
            <m:ctrlPr>
              <w:rPr>
                <w:rFonts w:ascii="Cambria Math" w:hAnsi="Cambria Math"/>
                <w:i/>
                <w:sz w:val="24"/>
                <w:szCs w:val="24"/>
              </w:rPr>
            </m:ctrlPr>
          </m:sSubSupPr>
          <m:e>
            <m:r>
              <m:rPr>
                <m:scr m:val="script"/>
              </m:rPr>
              <w:rPr>
                <w:rFonts w:ascii="Cambria Math" w:hAnsi="Cambria Math"/>
                <w:sz w:val="24"/>
                <w:szCs w:val="24"/>
              </w:rPr>
              <m:t xml:space="preserve">l </m:t>
            </m:r>
          </m:e>
          <m:sub>
            <m:r>
              <w:rPr>
                <w:rFonts w:ascii="Cambria Math" w:hAnsi="Cambria Math"/>
                <w:sz w:val="24"/>
                <w:szCs w:val="24"/>
              </w:rPr>
              <m:t>feat</m:t>
            </m:r>
          </m:sub>
          <m:sup>
            <m:r>
              <w:rPr>
                <w:rFonts w:ascii="Cambria Math" w:hAnsi="Cambria Math"/>
                <w:sz w:val="24"/>
                <w:szCs w:val="24"/>
              </w:rPr>
              <m:t>ϕ,j</m:t>
            </m:r>
          </m:sup>
        </m:sSubSup>
      </m:oMath>
      <w:r w:rsidR="008D54D9" w:rsidRPr="00D04BE9">
        <w:rPr>
          <w:sz w:val="24"/>
          <w:szCs w:val="24"/>
        </w:rPr>
        <w:t xml:space="preserve"> </w:t>
      </w:r>
      <w:r w:rsidR="004F3302" w:rsidRPr="00D04BE9">
        <w:rPr>
          <w:sz w:val="24"/>
          <w:szCs w:val="24"/>
        </w:rPr>
        <w:t>(</w:t>
      </w:r>
      <m:oMath>
        <m:acc>
          <m:accPr>
            <m:ctrlPr>
              <w:rPr>
                <w:rFonts w:ascii="Cambria Math" w:hAnsi="Cambria Math"/>
                <w:i/>
                <w:sz w:val="24"/>
                <w:szCs w:val="24"/>
              </w:rPr>
            </m:ctrlPr>
          </m:accPr>
          <m:e>
            <m:r>
              <w:rPr>
                <w:rFonts w:ascii="Cambria Math" w:hAnsi="Cambria Math"/>
                <w:sz w:val="24"/>
                <w:szCs w:val="24"/>
              </w:rPr>
              <m:t>q</m:t>
            </m:r>
          </m:e>
        </m:acc>
      </m:oMath>
      <w:r w:rsidR="004F3302" w:rsidRPr="00D04BE9">
        <w:rPr>
          <w:sz w:val="24"/>
          <w:szCs w:val="24"/>
        </w:rPr>
        <w:t>,</w:t>
      </w:r>
      <m:oMath>
        <m:r>
          <w:rPr>
            <w:rFonts w:ascii="Cambria Math" w:hAnsi="Cambria Math"/>
            <w:sz w:val="24"/>
            <w:szCs w:val="24"/>
          </w:rPr>
          <m:t>q</m:t>
        </m:r>
      </m:oMath>
      <w:r w:rsidR="004F3302" w:rsidRPr="00D04BE9">
        <w:rPr>
          <w:sz w:val="24"/>
          <w:szCs w:val="24"/>
        </w:rPr>
        <w:t>)=</w:t>
      </w:r>
      <w:r w:rsidR="008D54D9" w:rsidRPr="00D04BE9">
        <w:rPr>
          <w:rFonts w:ascii="Cambria Math" w:hAnsi="Cambria Math"/>
          <w:i/>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den>
        </m:f>
        <m:r>
          <w:rPr>
            <w:rFonts w:ascii="Cambria Math" w:hAnsi="Cambria Math"/>
            <w:sz w:val="24"/>
            <w:szCs w:val="24"/>
          </w:rPr>
          <m:t>||</m:t>
        </m:r>
      </m:oMath>
      <w:r w:rsidR="008D54D9" w:rsidRPr="00D04BE9">
        <w:rPr>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004F3302" w:rsidRPr="00D04BE9">
        <w:rPr>
          <w:sz w:val="24"/>
          <w:szCs w:val="24"/>
        </w:rPr>
        <w:t>(</w:t>
      </w:r>
      <m:oMath>
        <m:acc>
          <m:accPr>
            <m:ctrlPr>
              <w:rPr>
                <w:rFonts w:ascii="Cambria Math" w:hAnsi="Cambria Math"/>
                <w:i/>
                <w:sz w:val="24"/>
                <w:szCs w:val="24"/>
              </w:rPr>
            </m:ctrlPr>
          </m:accPr>
          <m:e>
            <m:r>
              <w:rPr>
                <w:rFonts w:ascii="Cambria Math" w:hAnsi="Cambria Math"/>
                <w:sz w:val="24"/>
                <w:szCs w:val="24"/>
              </w:rPr>
              <m:t>q</m:t>
            </m:r>
          </m:e>
        </m:acc>
      </m:oMath>
      <w:r w:rsidR="004F3302" w:rsidRPr="00D04BE9">
        <w:rPr>
          <w:sz w:val="24"/>
          <w:szCs w:val="24"/>
        </w:rPr>
        <w:t>)</w:t>
      </w:r>
      <w:r w:rsidR="008D54D9" w:rsidRPr="00D04BE9">
        <w:rPr>
          <w:sz w:val="24"/>
          <w:szCs w:val="24"/>
        </w:rPr>
        <w:t xml:space="preserve"> </w:t>
      </w:r>
      <w:r w:rsidR="004F3302" w:rsidRPr="00D04BE9">
        <w:rPr>
          <w:sz w:val="24"/>
          <w:szCs w:val="24"/>
        </w:rPr>
        <w:t>−</w:t>
      </w:r>
      <w:r w:rsidR="008D54D9" w:rsidRPr="00D04BE9">
        <w:rPr>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00F361F1" w:rsidRPr="00D04BE9">
        <w:rPr>
          <w:sz w:val="24"/>
          <w:szCs w:val="24"/>
        </w:rPr>
        <w:t xml:space="preserve"> </w:t>
      </w:r>
      <w:r w:rsidR="004F3302" w:rsidRPr="00D04BE9">
        <w:rPr>
          <w:sz w:val="24"/>
          <w:szCs w:val="24"/>
        </w:rPr>
        <w:t>(</w:t>
      </w:r>
      <m:oMath>
        <m:r>
          <w:rPr>
            <w:rFonts w:ascii="Cambria Math" w:hAnsi="Cambria Math"/>
            <w:sz w:val="24"/>
            <w:szCs w:val="24"/>
          </w:rPr>
          <m:t>q</m:t>
        </m:r>
      </m:oMath>
      <w:r w:rsidR="008D54D9" w:rsidRPr="00D04BE9">
        <w:rPr>
          <w:sz w:val="24"/>
          <w:szCs w:val="24"/>
        </w:rPr>
        <w:t>)</w:t>
      </w:r>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p>
    <w:p w14:paraId="56B2B764" w14:textId="77777777" w:rsidR="00F361F1" w:rsidRDefault="00F361F1" w:rsidP="004F3302">
      <w:pPr>
        <w:jc w:val="both"/>
        <w:rPr>
          <w:b/>
          <w:bCs/>
        </w:rPr>
      </w:pPr>
    </w:p>
    <w:p w14:paraId="1285CA9E" w14:textId="77777777" w:rsidR="00763F79" w:rsidRDefault="004F3302" w:rsidP="004F3302">
      <w:pPr>
        <w:jc w:val="both"/>
        <w:rPr>
          <w:b/>
          <w:bCs/>
        </w:rPr>
      </w:pPr>
      <w:r w:rsidRPr="00D04BE9">
        <w:rPr>
          <w:b/>
          <w:bCs/>
        </w:rPr>
        <w:t>Style Reconstruction Loss</w:t>
      </w:r>
      <w:r w:rsidR="00763F79">
        <w:rPr>
          <w:b/>
          <w:bCs/>
        </w:rPr>
        <w:t xml:space="preserve"> </w:t>
      </w:r>
    </w:p>
    <w:p w14:paraId="73A9E911" w14:textId="509C2D61" w:rsidR="004F3302" w:rsidRPr="00763F79" w:rsidRDefault="00067D6F" w:rsidP="004F3302">
      <w:pPr>
        <w:jc w:val="both"/>
        <w:rPr>
          <w:b/>
          <w:bCs/>
        </w:rPr>
      </w:pPr>
      <w:r w:rsidRPr="003142E0">
        <w:t>The loss of feature reconstruction loss functions act as a penalty on the output image</w:t>
      </w:r>
      <w:r>
        <w:t xml:space="preserve"> </w:t>
      </w:r>
      <m:oMath>
        <m:acc>
          <m:accPr>
            <m:ctrlPr>
              <w:rPr>
                <w:rFonts w:ascii="Cambria Math" w:hAnsi="Cambria Math"/>
                <w:i/>
              </w:rPr>
            </m:ctrlPr>
          </m:accPr>
          <m:e>
            <m:r>
              <w:rPr>
                <w:rFonts w:ascii="Cambria Math" w:hAnsi="Cambria Math"/>
              </w:rPr>
              <m:t>q</m:t>
            </m:r>
          </m:e>
        </m:acc>
      </m:oMath>
      <w:r>
        <w:t xml:space="preserve"> </w:t>
      </w:r>
      <w:r w:rsidRPr="003142E0">
        <w:t>f it diverges from the target</w:t>
      </w:r>
      <w:r>
        <w:t xml:space="preserve"> </w:t>
      </w:r>
      <m:oMath>
        <m:r>
          <w:rPr>
            <w:rFonts w:ascii="Cambria Math" w:hAnsi="Cambria Math"/>
          </w:rPr>
          <m:t>q</m:t>
        </m:r>
      </m:oMath>
      <w:r>
        <w:t xml:space="preserve"> </w:t>
      </w:r>
      <w:r w:rsidRPr="003142E0">
        <w:t xml:space="preserve">in terms of content. We utilize the activations </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w:t>
      </w:r>
      <m:oMath>
        <m:r>
          <w:rPr>
            <w:rFonts w:ascii="Cambria Math" w:hAnsi="Cambria Math"/>
          </w:rPr>
          <m:t>p</m:t>
        </m:r>
      </m:oMath>
      <w:r>
        <w:t xml:space="preserve">) at the jth </w:t>
      </w:r>
      <w:r>
        <w:t xml:space="preserve">layer of the network </w:t>
      </w:r>
      <m:oMath>
        <m:r>
          <w:rPr>
            <w:rFonts w:ascii="Cambria Math" w:hAnsi="Cambria Math"/>
          </w:rPr>
          <m:t>ϕ</m:t>
        </m:r>
      </m:oMath>
      <w:r>
        <w:t xml:space="preserve"> for the input </w:t>
      </w:r>
      <m:oMath>
        <m:r>
          <w:rPr>
            <w:rFonts w:ascii="Cambria Math" w:hAnsi="Cambria Math"/>
          </w:rPr>
          <m:t>p</m:t>
        </m:r>
      </m:oMath>
      <w:r>
        <w:t xml:space="preserve">.  </w:t>
      </w:r>
      <w:r w:rsidRPr="003142E0">
        <w:t>These activations materialize as a feature map of size</w:t>
      </w:r>
      <m:oMath>
        <m:sSub>
          <m:sSubPr>
            <m:ctrlPr>
              <w:rPr>
                <w:rFonts w:ascii="Cambria Math" w:hAnsi="Cambria Math"/>
                <w:i/>
              </w:rPr>
            </m:ctrlPr>
          </m:sSubPr>
          <m:e>
            <m:r>
              <w:rPr>
                <w:rFonts w:ascii="Cambria Math" w:hAnsi="Cambria Math"/>
              </w:rPr>
              <m:t xml:space="preserve"> C</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Now, the Gram matrix </w:t>
      </w:r>
      <m:oMath>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ϕ</m:t>
            </m:r>
          </m:sup>
        </m:sSubSup>
      </m:oMath>
      <w:r>
        <w:t>(</w:t>
      </w:r>
      <w:r w:rsidRPr="0027174A">
        <w:t>p</w:t>
      </w:r>
      <w:r>
        <w:t xml:space="preserve">) to be the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matrix </w:t>
      </w:r>
      <w:r w:rsidRPr="003142E0">
        <w:t>constructed by calculating the relationship between these features</w:t>
      </w:r>
      <w:r>
        <w:t xml:space="preserve"> are given by</w:t>
      </w:r>
    </w:p>
    <w:p w14:paraId="585F2204" w14:textId="3CC5476B" w:rsidR="004F3302" w:rsidRPr="00A53F2D" w:rsidRDefault="00000000" w:rsidP="004F3302">
      <w:pPr>
        <w:jc w:val="both"/>
      </w:pPr>
      <m:oMath>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ϕ</m:t>
            </m:r>
          </m:sup>
        </m:sSubSup>
      </m:oMath>
      <w:r w:rsidR="0027174A" w:rsidRPr="00A53F2D">
        <w:t>(p)</w:t>
      </w:r>
      <w:r w:rsidR="004F3302" w:rsidRPr="00A53F2D">
        <w:t>c,</w:t>
      </w:r>
      <w:r w:rsidR="0027174A" w:rsidRPr="00A53F2D">
        <w:t xml:space="preserve"> c</w:t>
      </w:r>
      <w:r w:rsidR="004F3302" w:rsidRPr="00A53F2D">
        <w:rPr>
          <w:rFonts w:hint="eastAsia"/>
        </w:rPr>
        <w:t>′</w:t>
      </w:r>
      <w:r w:rsidR="004F3302" w:rsidRPr="00A53F2D">
        <w:t>=</w:t>
      </w:r>
      <w:r w:rsidR="0027174A" w:rsidRPr="00A53F2D">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den>
        </m:f>
        <m:nary>
          <m:naryPr>
            <m:chr m:val="∑"/>
            <m:limLoc m:val="subSup"/>
            <m:ctrlPr>
              <w:rPr>
                <w:rFonts w:ascii="Cambria Math" w:hAnsi="Cambria Math"/>
                <w:i/>
              </w:rPr>
            </m:ctrlPr>
          </m:naryPr>
          <m:sub>
            <m:r>
              <w:rPr>
                <w:rFonts w:ascii="Cambria Math" w:hAnsi="Cambria Math"/>
              </w:rPr>
              <m:t>h=1</m:t>
            </m:r>
          </m:sub>
          <m:sup>
            <m:sSub>
              <m:sSubPr>
                <m:ctrlPr>
                  <w:rPr>
                    <w:rFonts w:ascii="Cambria Math" w:hAnsi="Cambria Math"/>
                    <w:i/>
                  </w:rPr>
                </m:ctrlPr>
              </m:sSubPr>
              <m:e>
                <m:r>
                  <w:rPr>
                    <w:rFonts w:ascii="Cambria Math" w:hAnsi="Cambria Math"/>
                  </w:rPr>
                  <m:t>H</m:t>
                </m:r>
              </m:e>
              <m:sub>
                <m:r>
                  <w:rPr>
                    <w:rFonts w:ascii="Cambria Math" w:hAnsi="Cambria Math"/>
                  </w:rPr>
                  <m:t>j</m:t>
                </m:r>
              </m:sub>
            </m:sSub>
          </m:sup>
          <m:e>
            <m:nary>
              <m:naryPr>
                <m:chr m:val="∑"/>
                <m:limLoc m:val="undOvr"/>
                <m:ctrlPr>
                  <w:rPr>
                    <w:rFonts w:ascii="Cambria Math" w:hAnsi="Cambria Math"/>
                    <w:i/>
                  </w:rPr>
                </m:ctrlPr>
              </m:naryPr>
              <m:sub>
                <m:r>
                  <w:rPr>
                    <w:rFonts w:ascii="Cambria Math" w:hAnsi="Cambria Math"/>
                  </w:rPr>
                  <m:t>w=1</m:t>
                </m:r>
              </m:sub>
              <m:sup>
                <m:sSub>
                  <m:sSubPr>
                    <m:ctrlPr>
                      <w:rPr>
                        <w:rFonts w:ascii="Cambria Math" w:hAnsi="Cambria Math"/>
                        <w:i/>
                      </w:rPr>
                    </m:ctrlPr>
                  </m:sSubPr>
                  <m:e>
                    <m:r>
                      <w:rPr>
                        <w:rFonts w:ascii="Cambria Math" w:hAnsi="Cambria Math"/>
                      </w:rPr>
                      <m:t>V</m:t>
                    </m:r>
                  </m:e>
                  <m:sub>
                    <m:r>
                      <w:rPr>
                        <w:rFonts w:ascii="Cambria Math" w:hAnsi="Cambria Math"/>
                      </w:rPr>
                      <m:t>j</m:t>
                    </m:r>
                  </m:sub>
                </m:sSub>
              </m:sup>
              <m:e>
                <m:r>
                  <m:rPr>
                    <m:sty m:val="p"/>
                  </m:rP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h,v,c</m:t>
                    </m:r>
                  </m:sub>
                </m:sSub>
              </m:e>
            </m:nary>
          </m:e>
        </m:nary>
      </m:oMath>
      <w:r w:rsidR="0027174A" w:rsidRPr="00A53F2D">
        <w:t xml:space="preserve"> </w:t>
      </w:r>
      <m:oMath>
        <m:sSub>
          <m:sSubPr>
            <m:ctrlPr>
              <w:rPr>
                <w:rFonts w:ascii="Cambria Math" w:hAnsi="Cambria Math"/>
                <w:i/>
              </w:rPr>
            </m:ctrlPr>
          </m:sSubPr>
          <m:e>
            <m:r>
              <w:rPr>
                <w:rFonts w:ascii="Cambria Math" w:hAnsi="Cambria Math"/>
              </w:rPr>
              <m:t>ϕ</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h,v,c</m:t>
            </m:r>
          </m:sub>
        </m:sSub>
        <m:r>
          <w:rPr>
            <w:rFonts w:ascii="Cambria Math" w:hAnsi="Cambria Math"/>
          </w:rPr>
          <m:t>'</m:t>
        </m:r>
      </m:oMath>
    </w:p>
    <w:p w14:paraId="54A8E292" w14:textId="77777777" w:rsidR="004F3302" w:rsidRDefault="004F3302" w:rsidP="004F3302">
      <w:pPr>
        <w:jc w:val="both"/>
      </w:pPr>
    </w:p>
    <w:p w14:paraId="123B5CA1" w14:textId="12CCD8F1" w:rsidR="00A53F2D" w:rsidRDefault="00067D6F" w:rsidP="004F3302">
      <w:pPr>
        <w:jc w:val="both"/>
      </w:pPr>
      <w:r>
        <w:t xml:space="preserve">The Gram matrix </w:t>
      </w:r>
      <m:oMath>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ϕ</m:t>
            </m:r>
          </m:sup>
        </m:sSubSup>
      </m:oMath>
      <w:r>
        <w:t>(</w:t>
      </w:r>
      <w:r w:rsidRPr="0027174A">
        <w:t>p</w:t>
      </w:r>
      <w:r>
        <w:t xml:space="preserve">) is a representation of how features in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w:t>
      </w:r>
      <m:oMath>
        <m:r>
          <w:rPr>
            <w:rFonts w:ascii="Cambria Math" w:hAnsi="Cambria Math"/>
          </w:rPr>
          <m:t>p</m:t>
        </m:r>
      </m:oMath>
      <w:r>
        <w:t xml:space="preserve">) co-activate. This can be seen as a measure of the uncentered covariance between these features, with treating each grid location as a distinct data point. To compute </w:t>
      </w:r>
      <m:oMath>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ϕ</m:t>
            </m:r>
          </m:sup>
        </m:sSubSup>
      </m:oMath>
      <w:r>
        <w:t xml:space="preserve">(p) efficiently, reshape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w:t>
      </w:r>
      <m:oMath>
        <m:r>
          <w:rPr>
            <w:rFonts w:ascii="Cambria Math" w:hAnsi="Cambria Math"/>
          </w:rPr>
          <m:t>p</m:t>
        </m:r>
      </m:oMath>
      <w:r>
        <w:t xml:space="preserve">)  into a matrix </w:t>
      </w:r>
      <m:oMath>
        <m:r>
          <w:rPr>
            <w:rFonts w:ascii="Cambria Math" w:hAnsi="Cambria Math"/>
          </w:rPr>
          <m:t>ψ</m:t>
        </m:r>
      </m:oMath>
      <w:r>
        <w:t xml:space="preserve"> and calculate it as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T</m:t>
            </m:r>
          </m:sup>
        </m:sSup>
      </m:oMath>
      <w:r>
        <w:t xml:space="preserve">, which is then normalized by </w:t>
      </w:r>
      <m:oMath>
        <m:sSub>
          <m:sSubPr>
            <m:ctrlPr>
              <w:rPr>
                <w:rFonts w:ascii="Cambria Math" w:hAnsi="Cambria Math"/>
                <w:i/>
              </w:rPr>
            </m:ctrlPr>
          </m:sSubPr>
          <m:e>
            <m:r>
              <w:rPr>
                <w:rFonts w:ascii="Cambria Math" w:hAnsi="Cambria Math"/>
              </w:rPr>
              <m:t xml:space="preserve"> C</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14:paraId="3480D500" w14:textId="77777777" w:rsidR="00067D6F" w:rsidRDefault="00067D6F" w:rsidP="004F3302">
      <w:pPr>
        <w:jc w:val="both"/>
      </w:pPr>
    </w:p>
    <w:p w14:paraId="4E438CB6" w14:textId="5FB8F340" w:rsidR="00D23E3A" w:rsidRPr="00A53F2D" w:rsidRDefault="00000000" w:rsidP="004F3302">
      <w:pPr>
        <w:jc w:val="both"/>
        <w:rPr>
          <w:sz w:val="24"/>
          <w:szCs w:val="24"/>
        </w:rPr>
      </w:pP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ϕ</m:t>
            </m:r>
          </m:sup>
        </m:sSubSup>
      </m:oMath>
      <w:r w:rsidR="00D23E3A" w:rsidRPr="00A53F2D">
        <w:rPr>
          <w:sz w:val="24"/>
          <w:szCs w:val="24"/>
        </w:rPr>
        <w:t xml:space="preserve">(p) = </w:t>
      </w:r>
      <m:oMath>
        <m:r>
          <w:rPr>
            <w:rFonts w:ascii="Cambria Math" w:hAnsi="Cambria Math"/>
            <w:sz w:val="24"/>
            <w:szCs w:val="24"/>
          </w:rPr>
          <m:t>ψ</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D23E3A" w:rsidRPr="00A53F2D">
        <w:rPr>
          <w:sz w:val="24"/>
          <w:szCs w:val="24"/>
        </w:rPr>
        <w:t>.</w:t>
      </w:r>
    </w:p>
    <w:p w14:paraId="4D782A81" w14:textId="77777777" w:rsidR="00067D6F" w:rsidRDefault="00067D6F" w:rsidP="00067D6F">
      <w:pPr>
        <w:jc w:val="both"/>
      </w:pPr>
    </w:p>
    <w:p w14:paraId="160377F9" w14:textId="77777777" w:rsidR="00067D6F" w:rsidRDefault="00067D6F" w:rsidP="00067D6F">
      <w:pPr>
        <w:jc w:val="both"/>
      </w:pPr>
      <w:r w:rsidRPr="00D6436F">
        <w:t>The style reconstruction loss can be calculated using the squared Frobenius norm, which represents the difference between the Gram matrix of the generated image and the target image.</w:t>
      </w:r>
    </w:p>
    <w:p w14:paraId="54856FDC" w14:textId="77777777" w:rsidR="00A53F2D" w:rsidRDefault="00A53F2D" w:rsidP="004F3302">
      <w:pPr>
        <w:jc w:val="both"/>
      </w:pPr>
    </w:p>
    <w:p w14:paraId="660094B5" w14:textId="76CBC1F6" w:rsidR="004F3302" w:rsidRPr="00A53F2D" w:rsidRDefault="00000000" w:rsidP="004F3302">
      <w:pPr>
        <w:jc w:val="both"/>
        <w:rPr>
          <w:sz w:val="24"/>
          <w:szCs w:val="24"/>
        </w:rPr>
      </w:pPr>
      <m:oMath>
        <m:sSubSup>
          <m:sSubSupPr>
            <m:ctrlPr>
              <w:rPr>
                <w:rFonts w:ascii="Cambria Math" w:hAnsi="Cambria Math"/>
                <w:i/>
                <w:sz w:val="24"/>
                <w:szCs w:val="24"/>
              </w:rPr>
            </m:ctrlPr>
          </m:sSubSupPr>
          <m:e>
            <m:r>
              <m:rPr>
                <m:scr m:val="script"/>
              </m:rPr>
              <w:rPr>
                <w:rFonts w:ascii="Cambria Math" w:hAnsi="Cambria Math"/>
                <w:sz w:val="24"/>
                <w:szCs w:val="24"/>
              </w:rPr>
              <m:t xml:space="preserve">l </m:t>
            </m:r>
          </m:e>
          <m:sub>
            <m:r>
              <w:rPr>
                <w:rFonts w:ascii="Cambria Math" w:hAnsi="Cambria Math"/>
                <w:sz w:val="24"/>
                <w:szCs w:val="24"/>
              </w:rPr>
              <m:t>style</m:t>
            </m:r>
          </m:sub>
          <m:sup>
            <m:r>
              <w:rPr>
                <w:rFonts w:ascii="Cambria Math" w:hAnsi="Cambria Math"/>
                <w:sz w:val="24"/>
                <w:szCs w:val="24"/>
              </w:rPr>
              <m:t>ϕ,j</m:t>
            </m:r>
          </m:sup>
        </m:sSubSup>
      </m:oMath>
      <w:r w:rsidR="00A113D1" w:rsidRPr="00A53F2D">
        <w:rPr>
          <w:sz w:val="24"/>
          <w:szCs w:val="24"/>
        </w:rPr>
        <w:t xml:space="preserve"> </w:t>
      </w:r>
      <w:r w:rsidR="004F3302" w:rsidRPr="00A53F2D">
        <w:rPr>
          <w:sz w:val="24"/>
          <w:szCs w:val="24"/>
        </w:rPr>
        <w:t>(</w:t>
      </w:r>
      <m:oMath>
        <m:acc>
          <m:accPr>
            <m:ctrlPr>
              <w:rPr>
                <w:rFonts w:ascii="Cambria Math" w:hAnsi="Cambria Math"/>
                <w:i/>
                <w:sz w:val="24"/>
                <w:szCs w:val="24"/>
              </w:rPr>
            </m:ctrlPr>
          </m:accPr>
          <m:e>
            <m:r>
              <w:rPr>
                <w:rFonts w:ascii="Cambria Math" w:hAnsi="Cambria Math"/>
                <w:sz w:val="24"/>
                <w:szCs w:val="24"/>
              </w:rPr>
              <m:t>q</m:t>
            </m:r>
          </m:e>
        </m:acc>
      </m:oMath>
      <w:r w:rsidR="004F3302" w:rsidRPr="00A53F2D">
        <w:rPr>
          <w:sz w:val="24"/>
          <w:szCs w:val="24"/>
        </w:rPr>
        <w:t>,</w:t>
      </w:r>
      <m:oMath>
        <m:r>
          <w:rPr>
            <w:rFonts w:ascii="Cambria Math" w:hAnsi="Cambria Math"/>
            <w:sz w:val="24"/>
            <w:szCs w:val="24"/>
          </w:rPr>
          <m:t>q</m:t>
        </m:r>
      </m:oMath>
      <w:r w:rsidR="004F3302" w:rsidRPr="00A53F2D">
        <w:rPr>
          <w:sz w:val="24"/>
          <w:szCs w:val="24"/>
        </w:rPr>
        <w:t>)</w:t>
      </w:r>
      <w:r w:rsidR="0065699D">
        <w:rPr>
          <w:sz w:val="24"/>
          <w:szCs w:val="24"/>
        </w:rPr>
        <w:t xml:space="preserve"> </w:t>
      </w:r>
      <w:r w:rsidR="004F3302" w:rsidRPr="00A53F2D">
        <w:rPr>
          <w:sz w:val="24"/>
          <w:szCs w:val="24"/>
        </w:rPr>
        <w:t>=</w:t>
      </w:r>
      <w:r w:rsidR="00A113D1" w:rsidRPr="00A53F2D">
        <w:rPr>
          <w:sz w:val="24"/>
          <w:szCs w:val="24"/>
        </w:rPr>
        <w:t xml:space="preserve"> </w:t>
      </w:r>
      <m:oMath>
        <m:r>
          <w:rPr>
            <w:rFonts w:ascii="Cambria Math" w:hAnsi="Cambria Math" w:hint="eastAsia"/>
            <w:sz w:val="24"/>
            <w:szCs w:val="24"/>
          </w:rPr>
          <m:t>|</m:t>
        </m:r>
        <m:r>
          <w:rPr>
            <w:rFonts w:ascii="Cambria Math" w:hAnsi="Cambria Math"/>
            <w:sz w:val="24"/>
            <w:szCs w:val="24"/>
          </w:rPr>
          <m:t>|</m:t>
        </m:r>
      </m:oMath>
      <w:r w:rsidR="00A113D1" w:rsidRPr="00A53F2D">
        <w:rPr>
          <w:rFonts w:ascii="Cambria Math" w:hAnsi="Cambria Math"/>
          <w:i/>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ϕ</m:t>
            </m:r>
          </m:sup>
        </m:sSubSup>
      </m:oMath>
      <w:r w:rsidR="00A113D1" w:rsidRPr="00A53F2D">
        <w:rPr>
          <w:sz w:val="24"/>
          <w:szCs w:val="24"/>
        </w:rPr>
        <w:t>(</w:t>
      </w:r>
      <m:oMath>
        <m:acc>
          <m:accPr>
            <m:ctrlPr>
              <w:rPr>
                <w:rFonts w:ascii="Cambria Math" w:hAnsi="Cambria Math"/>
                <w:i/>
                <w:sz w:val="24"/>
                <w:szCs w:val="24"/>
              </w:rPr>
            </m:ctrlPr>
          </m:accPr>
          <m:e>
            <m:r>
              <w:rPr>
                <w:rFonts w:ascii="Cambria Math" w:hAnsi="Cambria Math"/>
                <w:sz w:val="24"/>
                <w:szCs w:val="24"/>
              </w:rPr>
              <m:t>q</m:t>
            </m:r>
          </m:e>
        </m:acc>
      </m:oMath>
      <w:r w:rsidR="00A113D1" w:rsidRPr="00A53F2D">
        <w:rPr>
          <w:sz w:val="24"/>
          <w:szCs w:val="24"/>
        </w:rPr>
        <w:t xml:space="preserve">) </w:t>
      </w:r>
      <w:r w:rsidR="004F3302" w:rsidRPr="00A53F2D">
        <w:rPr>
          <w:sz w:val="24"/>
          <w:szCs w:val="24"/>
        </w:rPr>
        <w:t>−</w:t>
      </w:r>
      <w:r w:rsidR="00A113D1" w:rsidRPr="00A53F2D">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ϕ</m:t>
            </m:r>
          </m:sup>
        </m:sSubSup>
      </m:oMath>
      <w:r w:rsidR="00A113D1" w:rsidRPr="00A53F2D">
        <w:rPr>
          <w:sz w:val="24"/>
          <w:szCs w:val="24"/>
        </w:rPr>
        <w:t xml:space="preserve">(q) </w:t>
      </w:r>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F</m:t>
            </m:r>
          </m:sub>
          <m:sup>
            <m:r>
              <w:rPr>
                <w:rFonts w:ascii="Cambria Math" w:hAnsi="Cambria Math"/>
                <w:sz w:val="24"/>
                <w:szCs w:val="24"/>
              </w:rPr>
              <m:t>2</m:t>
            </m:r>
          </m:sup>
        </m:sSubSup>
      </m:oMath>
      <w:r w:rsidR="004F3302" w:rsidRPr="00A53F2D">
        <w:rPr>
          <w:sz w:val="24"/>
          <w:szCs w:val="24"/>
        </w:rPr>
        <w:t>.</w:t>
      </w:r>
    </w:p>
    <w:p w14:paraId="3F55CFBA" w14:textId="77777777" w:rsidR="004F3302" w:rsidRDefault="004F3302" w:rsidP="004F3302">
      <w:pPr>
        <w:jc w:val="both"/>
      </w:pPr>
    </w:p>
    <w:p w14:paraId="5E6CC302" w14:textId="28C94C17" w:rsidR="00067D6F" w:rsidRDefault="00067D6F" w:rsidP="00067D6F">
      <w:pPr>
        <w:jc w:val="both"/>
      </w:pPr>
      <w:r>
        <w:t xml:space="preserve">Pixel loss, which quantifies the dissimilarity between the output image </w:t>
      </w:r>
      <m:oMath>
        <m:acc>
          <m:accPr>
            <m:ctrlPr>
              <w:rPr>
                <w:rFonts w:ascii="Cambria Math" w:hAnsi="Cambria Math"/>
                <w:i/>
              </w:rPr>
            </m:ctrlPr>
          </m:accPr>
          <m:e>
            <m:r>
              <w:rPr>
                <w:rFonts w:ascii="Cambria Math" w:hAnsi="Cambria Math"/>
              </w:rPr>
              <m:t>q</m:t>
            </m:r>
          </m:e>
        </m:acc>
      </m:oMath>
      <w:r>
        <w:t xml:space="preserve"> and the target </w:t>
      </w:r>
      <m:oMath>
        <m:r>
          <w:rPr>
            <w:rFonts w:ascii="Cambria Math" w:hAnsi="Cambria Math"/>
          </w:rPr>
          <m:t>q</m:t>
        </m:r>
      </m:oMath>
      <w:r>
        <w:t>,</w:t>
      </w:r>
      <w:r w:rsidRPr="00952B39">
        <w:t xml:space="preserve"> is determined by calculating the squared Euclidean distance</w:t>
      </w:r>
      <w:r>
        <w:t xml:space="preserve"> normalized by their size C×H×</w:t>
      </w:r>
      <w:r w:rsidR="006D05E4">
        <w:t>V</w:t>
      </w:r>
      <w:r>
        <w:t xml:space="preserve">, defined as </w:t>
      </w:r>
      <m:oMath>
        <m:sSub>
          <m:sSubPr>
            <m:ctrlPr>
              <w:rPr>
                <w:rFonts w:ascii="Cambria Math" w:hAnsi="Cambria Math"/>
                <w:i/>
              </w:rPr>
            </m:ctrlPr>
          </m:sSubPr>
          <m:e>
            <m:r>
              <m:rPr>
                <m:scr m:val="script"/>
              </m:rPr>
              <w:rPr>
                <w:rFonts w:ascii="Cambria Math" w:hAnsi="Cambria Math"/>
              </w:rPr>
              <m:t>l</m:t>
            </m:r>
          </m:e>
          <m:sub>
            <m:r>
              <w:rPr>
                <w:rFonts w:ascii="Cambria Math" w:hAnsi="Cambria Math"/>
              </w:rPr>
              <m:t>pixel</m:t>
            </m:r>
          </m:sub>
        </m:sSub>
      </m:oMath>
      <w:r>
        <w:t>(</w:t>
      </w:r>
      <m:oMath>
        <m:acc>
          <m:accPr>
            <m:ctrlPr>
              <w:rPr>
                <w:rFonts w:ascii="Cambria Math" w:hAnsi="Cambria Math"/>
                <w:i/>
              </w:rPr>
            </m:ctrlPr>
          </m:accPr>
          <m:e>
            <m:r>
              <w:rPr>
                <w:rFonts w:ascii="Cambria Math" w:hAnsi="Cambria Math"/>
              </w:rPr>
              <m:t>q</m:t>
            </m:r>
          </m:e>
        </m:acc>
      </m:oMath>
      <w:r>
        <w:t>,</w:t>
      </w:r>
      <m:oMath>
        <m:r>
          <w:rPr>
            <w:rFonts w:ascii="Cambria Math" w:hAnsi="Cambria Math"/>
          </w:rPr>
          <m:t>q</m:t>
        </m:r>
      </m:oMath>
      <w:r>
        <w:t xml:space="preserve">) = </w:t>
      </w:r>
      <m:oMath>
        <m:r>
          <w:rPr>
            <w:rFonts w:ascii="Cambria Math" w:hAnsi="Cambria Math"/>
          </w:rPr>
          <m:t>||</m:t>
        </m:r>
        <m:acc>
          <m:accPr>
            <m:ctrlPr>
              <w:rPr>
                <w:rFonts w:ascii="Cambria Math" w:hAnsi="Cambria Math"/>
                <w:i/>
              </w:rPr>
            </m:ctrlPr>
          </m:accPr>
          <m:e>
            <m:r>
              <w:rPr>
                <w:rFonts w:ascii="Cambria Math" w:hAnsi="Cambria Math"/>
              </w:rPr>
              <m:t>q</m:t>
            </m:r>
          </m:e>
        </m:acc>
      </m:oMath>
      <w:r>
        <w:t>,</w:t>
      </w:r>
      <m:oMath>
        <m:r>
          <w:rPr>
            <w:rFonts w:ascii="Cambria Math" w:hAnsi="Cambria Math"/>
          </w:rPr>
          <m:t>q</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oMath>
      <w:r>
        <w:t>CH</w:t>
      </w:r>
      <w:r w:rsidR="006D05E4">
        <w:t>V</w:t>
      </w:r>
      <w:r>
        <w:t xml:space="preserve">. It's applicable when a ground-truth target </w:t>
      </w:r>
      <m:oMath>
        <m:r>
          <w:rPr>
            <w:rFonts w:ascii="Cambria Math" w:hAnsi="Cambria Math"/>
          </w:rPr>
          <m:t>q</m:t>
        </m:r>
      </m:oMath>
      <w:r>
        <w:t xml:space="preserve"> is available for the network to match [3].</w:t>
      </w:r>
    </w:p>
    <w:p w14:paraId="728AD998" w14:textId="77777777" w:rsidR="006758B8" w:rsidRDefault="006758B8" w:rsidP="004F3302">
      <w:pPr>
        <w:jc w:val="both"/>
      </w:pPr>
    </w:p>
    <w:p w14:paraId="47401B8B" w14:textId="016D8954" w:rsidR="00763F79" w:rsidRDefault="006758B8" w:rsidP="004F3302">
      <w:pPr>
        <w:jc w:val="both"/>
      </w:pPr>
      <w:r>
        <w:rPr>
          <w:noProof/>
        </w:rPr>
        <w:drawing>
          <wp:inline distT="0" distB="0" distL="0" distR="0" wp14:anchorId="5E930BCE" wp14:editId="628205EF">
            <wp:extent cx="3089910" cy="3605530"/>
            <wp:effectExtent l="0" t="0" r="0" b="0"/>
            <wp:docPr id="378087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87745" name="Picture 378087745"/>
                    <pic:cNvPicPr/>
                  </pic:nvPicPr>
                  <pic:blipFill>
                    <a:blip r:embed="rId14">
                      <a:extLst>
                        <a:ext uri="{28A0092B-C50C-407E-A947-70E740481C1C}">
                          <a14:useLocalDpi xmlns:a14="http://schemas.microsoft.com/office/drawing/2010/main" val="0"/>
                        </a:ext>
                      </a:extLst>
                    </a:blip>
                    <a:stretch>
                      <a:fillRect/>
                    </a:stretch>
                  </pic:blipFill>
                  <pic:spPr>
                    <a:xfrm>
                      <a:off x="0" y="0"/>
                      <a:ext cx="3089910" cy="3605530"/>
                    </a:xfrm>
                    <a:prstGeom prst="rect">
                      <a:avLst/>
                    </a:prstGeom>
                  </pic:spPr>
                </pic:pic>
              </a:graphicData>
            </a:graphic>
          </wp:inline>
        </w:drawing>
      </w:r>
    </w:p>
    <w:p w14:paraId="3135F973" w14:textId="77777777" w:rsidR="006758B8" w:rsidRDefault="006758B8" w:rsidP="004F3302">
      <w:pPr>
        <w:jc w:val="both"/>
      </w:pPr>
    </w:p>
    <w:p w14:paraId="2972079C" w14:textId="6AD63756" w:rsidR="007A7122" w:rsidRPr="00763F79" w:rsidRDefault="006758B8" w:rsidP="004F3302">
      <w:pPr>
        <w:jc w:val="both"/>
        <w:rPr>
          <w:i/>
          <w:iCs/>
        </w:rPr>
      </w:pPr>
      <w:r>
        <w:t xml:space="preserve">                  </w:t>
      </w:r>
      <w:r w:rsidRPr="006758B8">
        <w:rPr>
          <w:i/>
          <w:iCs/>
        </w:rPr>
        <w:t>Flowchart of</w:t>
      </w:r>
      <w:r>
        <w:rPr>
          <w:i/>
          <w:iCs/>
        </w:rPr>
        <w:t xml:space="preserve"> J</w:t>
      </w:r>
      <w:r w:rsidRPr="006758B8">
        <w:rPr>
          <w:i/>
          <w:iCs/>
        </w:rPr>
        <w:t>ohnson’s method</w:t>
      </w:r>
    </w:p>
    <w:p w14:paraId="14B4D6D4" w14:textId="77777777" w:rsidR="007A7122" w:rsidRDefault="007A7122" w:rsidP="004F3302">
      <w:pPr>
        <w:jc w:val="both"/>
      </w:pPr>
    </w:p>
    <w:p w14:paraId="22A1D250" w14:textId="5878359D" w:rsidR="0B4511BB" w:rsidRDefault="00956E73" w:rsidP="00570AC9">
      <w:pPr>
        <w:pStyle w:val="Heading5"/>
        <w:jc w:val="both"/>
        <w:rPr>
          <w:b/>
          <w:bCs/>
        </w:rPr>
      </w:pPr>
      <w:r w:rsidRPr="009C2EEA">
        <w:rPr>
          <w:b/>
          <w:bCs/>
        </w:rPr>
        <w:lastRenderedPageBreak/>
        <w:t>C</w:t>
      </w:r>
      <w:r>
        <w:rPr>
          <w:b/>
          <w:bCs/>
        </w:rPr>
        <w:t>omparison and analysis</w:t>
      </w:r>
    </w:p>
    <w:p w14:paraId="669557CB" w14:textId="77777777" w:rsidR="00F81B13" w:rsidRPr="00F81B13" w:rsidRDefault="00F81B13" w:rsidP="00F81B13"/>
    <w:tbl>
      <w:tblPr>
        <w:tblStyle w:val="TableGrid"/>
        <w:tblW w:w="4962" w:type="dxa"/>
        <w:tblInd w:w="-5" w:type="dxa"/>
        <w:tblLayout w:type="fixed"/>
        <w:tblLook w:val="06A0" w:firstRow="1" w:lastRow="0" w:firstColumn="1" w:lastColumn="0" w:noHBand="1" w:noVBand="1"/>
      </w:tblPr>
      <w:tblGrid>
        <w:gridCol w:w="1276"/>
        <w:gridCol w:w="1134"/>
        <w:gridCol w:w="1418"/>
        <w:gridCol w:w="1134"/>
      </w:tblGrid>
      <w:tr w:rsidR="7EA2692B" w14:paraId="4A790972" w14:textId="77777777" w:rsidTr="00E60C3E">
        <w:trPr>
          <w:trHeight w:val="688"/>
        </w:trPr>
        <w:tc>
          <w:tcPr>
            <w:tcW w:w="1276" w:type="dxa"/>
          </w:tcPr>
          <w:p w14:paraId="02980CAE" w14:textId="48573A01" w:rsidR="7EA2692B" w:rsidRPr="00C265FA" w:rsidRDefault="00C265FA" w:rsidP="00C265FA">
            <w:pPr>
              <w:pStyle w:val="BodyText"/>
              <w:ind w:firstLine="0"/>
              <w:rPr>
                <w:b/>
                <w:bCs/>
                <w:lang w:val="en-IN"/>
              </w:rPr>
            </w:pPr>
            <w:r w:rsidRPr="00C265FA">
              <w:rPr>
                <w:b/>
                <w:bCs/>
                <w:lang w:val="en-IN"/>
              </w:rPr>
              <w:t>Approach</w:t>
            </w:r>
          </w:p>
        </w:tc>
        <w:tc>
          <w:tcPr>
            <w:tcW w:w="1134" w:type="dxa"/>
          </w:tcPr>
          <w:p w14:paraId="4AB14FEE" w14:textId="69C9330E" w:rsidR="7EA2692B" w:rsidRPr="00C265FA" w:rsidRDefault="76444CAE" w:rsidP="00C265FA">
            <w:pPr>
              <w:pStyle w:val="BodyText"/>
              <w:ind w:firstLine="0"/>
              <w:rPr>
                <w:b/>
                <w:bCs/>
              </w:rPr>
            </w:pPr>
            <w:r w:rsidRPr="00C265FA">
              <w:rPr>
                <w:b/>
                <w:bCs/>
              </w:rPr>
              <w:t>Efficiency</w:t>
            </w:r>
          </w:p>
        </w:tc>
        <w:tc>
          <w:tcPr>
            <w:tcW w:w="1418" w:type="dxa"/>
          </w:tcPr>
          <w:p w14:paraId="7A41179E" w14:textId="683F7AC5" w:rsidR="7EA2692B" w:rsidRPr="00E60C3E" w:rsidRDefault="76444CAE" w:rsidP="00C265FA">
            <w:pPr>
              <w:pStyle w:val="BodyText"/>
              <w:ind w:firstLine="0"/>
              <w:rPr>
                <w:b/>
                <w:bCs/>
                <w:lang w:val="en-IN"/>
              </w:rPr>
            </w:pPr>
            <w:r w:rsidRPr="00C265FA">
              <w:rPr>
                <w:b/>
                <w:bCs/>
              </w:rPr>
              <w:t>Real-time P</w:t>
            </w:r>
            <w:r w:rsidR="00E60C3E">
              <w:rPr>
                <w:b/>
                <w:bCs/>
                <w:lang w:val="en-IN"/>
              </w:rPr>
              <w:t>erformance</w:t>
            </w:r>
          </w:p>
        </w:tc>
        <w:tc>
          <w:tcPr>
            <w:tcW w:w="1134" w:type="dxa"/>
          </w:tcPr>
          <w:p w14:paraId="7BB1B087" w14:textId="1C784E46" w:rsidR="7EA2692B" w:rsidRPr="00C265FA" w:rsidRDefault="2AB02384" w:rsidP="00C265FA">
            <w:pPr>
              <w:pStyle w:val="BodyText"/>
              <w:ind w:firstLine="0"/>
              <w:rPr>
                <w:b/>
                <w:bCs/>
              </w:rPr>
            </w:pPr>
            <w:r w:rsidRPr="00C265FA">
              <w:rPr>
                <w:b/>
                <w:bCs/>
              </w:rPr>
              <w:t>Quality</w:t>
            </w:r>
          </w:p>
        </w:tc>
      </w:tr>
      <w:tr w:rsidR="7EA2692B" w14:paraId="54B33C8D" w14:textId="77777777" w:rsidTr="00E60C3E">
        <w:trPr>
          <w:trHeight w:val="402"/>
        </w:trPr>
        <w:tc>
          <w:tcPr>
            <w:tcW w:w="1276" w:type="dxa"/>
          </w:tcPr>
          <w:p w14:paraId="0F61C81E" w14:textId="49F95814" w:rsidR="7EA2692B" w:rsidRPr="00C265FA" w:rsidRDefault="2AB02384" w:rsidP="00C265FA">
            <w:pPr>
              <w:pStyle w:val="BodyText"/>
              <w:ind w:firstLine="0"/>
              <w:rPr>
                <w:b/>
                <w:bCs/>
              </w:rPr>
            </w:pPr>
            <w:r w:rsidRPr="00C265FA">
              <w:rPr>
                <w:b/>
                <w:bCs/>
              </w:rPr>
              <w:t>Gatys</w:t>
            </w:r>
          </w:p>
        </w:tc>
        <w:tc>
          <w:tcPr>
            <w:tcW w:w="1134" w:type="dxa"/>
          </w:tcPr>
          <w:p w14:paraId="3790AD87" w14:textId="1789F062" w:rsidR="7EA2692B" w:rsidRPr="00983CA9" w:rsidRDefault="00983CA9" w:rsidP="00983CA9">
            <w:pPr>
              <w:pStyle w:val="BodyText"/>
              <w:ind w:firstLine="0"/>
              <w:rPr>
                <w:lang w:val="en-IN"/>
              </w:rPr>
            </w:pPr>
            <w:r>
              <w:rPr>
                <w:lang w:val="en-IN"/>
              </w:rPr>
              <w:t>moderate</w:t>
            </w:r>
          </w:p>
        </w:tc>
        <w:tc>
          <w:tcPr>
            <w:tcW w:w="1418" w:type="dxa"/>
          </w:tcPr>
          <w:p w14:paraId="0274D776" w14:textId="519F4BB2" w:rsidR="7EA2692B" w:rsidRPr="00983CA9" w:rsidRDefault="00983CA9" w:rsidP="7EA2692B">
            <w:pPr>
              <w:pStyle w:val="BodyText"/>
              <w:rPr>
                <w:lang w:val="en-IN"/>
              </w:rPr>
            </w:pPr>
            <w:r>
              <w:rPr>
                <w:lang w:val="en-IN"/>
              </w:rPr>
              <w:t>no</w:t>
            </w:r>
          </w:p>
        </w:tc>
        <w:tc>
          <w:tcPr>
            <w:tcW w:w="1134" w:type="dxa"/>
          </w:tcPr>
          <w:p w14:paraId="1093BB4B" w14:textId="7B62417F" w:rsidR="7EA2692B" w:rsidRPr="00983CA9" w:rsidRDefault="00983CA9" w:rsidP="7EA2692B">
            <w:pPr>
              <w:pStyle w:val="BodyText"/>
              <w:rPr>
                <w:lang w:val="en-IN"/>
              </w:rPr>
            </w:pPr>
            <w:r>
              <w:rPr>
                <w:lang w:val="en-IN"/>
              </w:rPr>
              <w:t>high</w:t>
            </w:r>
          </w:p>
        </w:tc>
      </w:tr>
      <w:tr w:rsidR="7EA2692B" w14:paraId="094D922F" w14:textId="77777777" w:rsidTr="00E60C3E">
        <w:trPr>
          <w:trHeight w:val="428"/>
        </w:trPr>
        <w:tc>
          <w:tcPr>
            <w:tcW w:w="1276" w:type="dxa"/>
          </w:tcPr>
          <w:p w14:paraId="6438B5ED" w14:textId="5709515D" w:rsidR="7EA2692B" w:rsidRPr="00C265FA" w:rsidRDefault="2AB02384" w:rsidP="00AD5D20">
            <w:pPr>
              <w:pStyle w:val="BodyText"/>
              <w:ind w:firstLine="0"/>
              <w:rPr>
                <w:b/>
                <w:bCs/>
              </w:rPr>
            </w:pPr>
            <w:r w:rsidRPr="00C265FA">
              <w:rPr>
                <w:b/>
                <w:bCs/>
              </w:rPr>
              <w:t>AdaIN</w:t>
            </w:r>
          </w:p>
        </w:tc>
        <w:tc>
          <w:tcPr>
            <w:tcW w:w="1134" w:type="dxa"/>
          </w:tcPr>
          <w:p w14:paraId="50199349" w14:textId="5333B568" w:rsidR="7EA2692B" w:rsidRPr="00983CA9" w:rsidRDefault="00983CA9" w:rsidP="00983CA9">
            <w:pPr>
              <w:pStyle w:val="BodyText"/>
              <w:ind w:firstLine="0"/>
              <w:rPr>
                <w:lang w:val="en-IN"/>
              </w:rPr>
            </w:pPr>
            <w:r>
              <w:rPr>
                <w:lang w:val="en-IN"/>
              </w:rPr>
              <w:t>high</w:t>
            </w:r>
          </w:p>
        </w:tc>
        <w:tc>
          <w:tcPr>
            <w:tcW w:w="1418" w:type="dxa"/>
          </w:tcPr>
          <w:p w14:paraId="5B7B51DE" w14:textId="6A195226" w:rsidR="7EA2692B" w:rsidRPr="00983CA9" w:rsidRDefault="00983CA9" w:rsidP="7EA2692B">
            <w:pPr>
              <w:pStyle w:val="BodyText"/>
              <w:rPr>
                <w:lang w:val="en-IN"/>
              </w:rPr>
            </w:pPr>
            <w:r>
              <w:rPr>
                <w:lang w:val="en-IN"/>
              </w:rPr>
              <w:t>yes</w:t>
            </w:r>
          </w:p>
        </w:tc>
        <w:tc>
          <w:tcPr>
            <w:tcW w:w="1134" w:type="dxa"/>
          </w:tcPr>
          <w:p w14:paraId="6D0F4BCD" w14:textId="5ED71DE4" w:rsidR="7EA2692B" w:rsidRPr="00983CA9" w:rsidRDefault="00983CA9" w:rsidP="00983CA9">
            <w:pPr>
              <w:pStyle w:val="BodyText"/>
              <w:ind w:firstLine="0"/>
              <w:rPr>
                <w:lang w:val="en-IN"/>
              </w:rPr>
            </w:pPr>
            <w:r>
              <w:rPr>
                <w:lang w:val="en-IN"/>
              </w:rPr>
              <w:t>moderate</w:t>
            </w:r>
          </w:p>
        </w:tc>
      </w:tr>
      <w:tr w:rsidR="7EA2692B" w14:paraId="5D459901" w14:textId="77777777" w:rsidTr="00E60C3E">
        <w:trPr>
          <w:trHeight w:val="281"/>
        </w:trPr>
        <w:tc>
          <w:tcPr>
            <w:tcW w:w="1276" w:type="dxa"/>
          </w:tcPr>
          <w:p w14:paraId="379E0504" w14:textId="71882B58" w:rsidR="7EA2692B" w:rsidRPr="00C265FA" w:rsidRDefault="00AD5D20" w:rsidP="00AD5D20">
            <w:pPr>
              <w:pStyle w:val="BodyText"/>
              <w:ind w:firstLine="0"/>
              <w:rPr>
                <w:b/>
                <w:bCs/>
              </w:rPr>
            </w:pPr>
            <w:r w:rsidRPr="00C265FA">
              <w:rPr>
                <w:b/>
                <w:bCs/>
                <w:lang w:val="en-IN"/>
              </w:rPr>
              <w:t xml:space="preserve"> </w:t>
            </w:r>
            <w:r w:rsidR="2AB02384" w:rsidRPr="00C265FA">
              <w:rPr>
                <w:b/>
                <w:bCs/>
              </w:rPr>
              <w:t>Johnson</w:t>
            </w:r>
          </w:p>
        </w:tc>
        <w:tc>
          <w:tcPr>
            <w:tcW w:w="1134" w:type="dxa"/>
          </w:tcPr>
          <w:p w14:paraId="628D8970" w14:textId="1F0E17D1" w:rsidR="7EA2692B" w:rsidRPr="00983CA9" w:rsidRDefault="00983CA9" w:rsidP="00983CA9">
            <w:pPr>
              <w:pStyle w:val="BodyText"/>
              <w:ind w:firstLine="0"/>
              <w:rPr>
                <w:lang w:val="en-IN"/>
              </w:rPr>
            </w:pPr>
            <w:r>
              <w:rPr>
                <w:lang w:val="en-IN"/>
              </w:rPr>
              <w:t>high</w:t>
            </w:r>
          </w:p>
        </w:tc>
        <w:tc>
          <w:tcPr>
            <w:tcW w:w="1418" w:type="dxa"/>
          </w:tcPr>
          <w:p w14:paraId="05AB01A2" w14:textId="783BD8ED" w:rsidR="7EA2692B" w:rsidRPr="00983CA9" w:rsidRDefault="00983CA9" w:rsidP="7EA2692B">
            <w:pPr>
              <w:pStyle w:val="BodyText"/>
              <w:rPr>
                <w:lang w:val="en-IN"/>
              </w:rPr>
            </w:pPr>
            <w:r>
              <w:rPr>
                <w:lang w:val="en-IN"/>
              </w:rPr>
              <w:t>yes</w:t>
            </w:r>
          </w:p>
        </w:tc>
        <w:tc>
          <w:tcPr>
            <w:tcW w:w="1134" w:type="dxa"/>
          </w:tcPr>
          <w:p w14:paraId="6FB70611" w14:textId="516642DC" w:rsidR="7EA2692B" w:rsidRPr="00983CA9" w:rsidRDefault="00983CA9" w:rsidP="00983CA9">
            <w:pPr>
              <w:pStyle w:val="BodyText"/>
              <w:ind w:firstLine="0"/>
              <w:rPr>
                <w:lang w:val="en-IN"/>
              </w:rPr>
            </w:pPr>
            <w:r>
              <w:rPr>
                <w:lang w:val="en-IN"/>
              </w:rPr>
              <w:t>moderate</w:t>
            </w:r>
          </w:p>
        </w:tc>
      </w:tr>
    </w:tbl>
    <w:p w14:paraId="602CB537" w14:textId="1884EFF7" w:rsidR="00F81B13" w:rsidRDefault="00F81B13" w:rsidP="00F81B13">
      <w:pPr>
        <w:pStyle w:val="BodyText"/>
        <w:ind w:firstLine="0"/>
        <w:rPr>
          <w:i/>
          <w:iCs/>
          <w:lang w:val="en-IN"/>
        </w:rPr>
      </w:pPr>
      <w:r w:rsidRPr="00F81B13">
        <w:rPr>
          <w:i/>
          <w:iCs/>
          <w:lang w:val="en-IN"/>
        </w:rPr>
        <w:t>Comparative Analysis of Neural Style Transfer Approaches</w:t>
      </w:r>
    </w:p>
    <w:p w14:paraId="53C63E34" w14:textId="77777777" w:rsidR="00F81B13" w:rsidRPr="00F81B13" w:rsidRDefault="00F81B13" w:rsidP="00F81B13">
      <w:pPr>
        <w:pStyle w:val="BodyText"/>
        <w:ind w:firstLine="0"/>
        <w:rPr>
          <w:i/>
          <w:iCs/>
          <w:lang w:val="en-IN"/>
        </w:rPr>
      </w:pPr>
    </w:p>
    <w:p w14:paraId="5D1353D6" w14:textId="35EC565E" w:rsidR="00D04BE9" w:rsidRPr="00A53F2D" w:rsidRDefault="00D04BE9" w:rsidP="00A53F2D">
      <w:pPr>
        <w:pStyle w:val="BodyText"/>
      </w:pPr>
      <w:r>
        <w:t xml:space="preserve">In our study, we conducted a comprehensive comparative analysis of three important neural  transfer methods, namely Gatys neural transfer, AdaIN (real-time arbitrary transfer), and Justin Johnson's Fast Neural Style Transfer. This analysis focuses on three important aspects: efficiency, real-time performance, and  quality of the type conversion results. Neural style transfer from Gatys, known for quality art style transfer, has relatively lower efficiency due to its optimization-based approach, which often requires significant computational resources. While it delivers exceptional artistic results, it may not be suitable for applications that require real-time performance. In contrast, AdaIN excels in  efficiency, making it ideally suited for real-time type transfer applications. It achieves a balance between quality and speed, delivering satisfactory results for many practical applications. Justin Johnson's Rapid Neural Style Transfer method, also known for its effectiveness, derives its strength from its harmonious compromise between speed and quality. Although his results have not reached the artistic peak of Gatys' method, they are of good quality and suitable for many different tasks. </w:t>
      </w:r>
      <w:r w:rsidR="003F1BA5" w:rsidRPr="003F1BA5">
        <w:t>The selection of these methods</w:t>
      </w:r>
      <w:r w:rsidR="003F1BA5">
        <w:rPr>
          <w:lang w:val="en-IN"/>
        </w:rPr>
        <w:t xml:space="preserve"> </w:t>
      </w:r>
      <w:r>
        <w:t xml:space="preserve">should be </w:t>
      </w:r>
      <w:r w:rsidR="003F1BA5" w:rsidRPr="003F1BA5">
        <w:t>guided by the particular needs</w:t>
      </w:r>
      <w:r>
        <w:t xml:space="preserve"> and priorities of the project in question, taking into account factors such as the need for artistic quality, efficiency, and real</w:t>
      </w:r>
      <w:r w:rsidR="003F1BA5">
        <w:rPr>
          <w:lang w:val="en-IN"/>
        </w:rPr>
        <w:t xml:space="preserve"> </w:t>
      </w:r>
      <w:r>
        <w:t>time performance.</w:t>
      </w:r>
    </w:p>
    <w:p w14:paraId="23E5FEDA" w14:textId="1B1A5A9F" w:rsidR="009C2EEA" w:rsidRPr="009C2EEA" w:rsidRDefault="009C2EEA" w:rsidP="009C2EEA">
      <w:pPr>
        <w:pStyle w:val="Heading5"/>
        <w:jc w:val="both"/>
        <w:rPr>
          <w:b/>
          <w:bCs/>
        </w:rPr>
      </w:pPr>
      <w:r w:rsidRPr="009C2EEA">
        <w:rPr>
          <w:b/>
          <w:bCs/>
        </w:rPr>
        <w:t>Conclusion</w:t>
      </w:r>
    </w:p>
    <w:p w14:paraId="0E10EF90" w14:textId="5A5A3ECC" w:rsidR="009C2EEA" w:rsidRDefault="009C2EEA" w:rsidP="009C2EEA">
      <w:pPr>
        <w:jc w:val="both"/>
      </w:pPr>
      <w:r>
        <w:t>In summary, this paper has delved into the fascinating field of neural style transfer and related image transformation techniques. We explored the pioneering work of Gatys</w:t>
      </w:r>
      <w:r w:rsidR="00F51AFB">
        <w:t xml:space="preserve"> </w:t>
      </w:r>
      <w:r w:rsidR="00C265FA">
        <w:t>[1]</w:t>
      </w:r>
      <w:r>
        <w:t xml:space="preserve"> and colleagues, who introduced the concept of combining artistic styles with photographs using convolutional neural networks. Their method, although robust, suffers from slow and iterative optimization, making it time-consuming. </w:t>
      </w:r>
    </w:p>
    <w:p w14:paraId="3AC3268D" w14:textId="786AAFFE" w:rsidR="009C2EEA" w:rsidRDefault="009C2EEA" w:rsidP="009C2EEA">
      <w:pPr>
        <w:jc w:val="both"/>
      </w:pPr>
      <w:r>
        <w:t>To address this limitation, we discussed the groundbreaking Adaptive Instance Normalization (AdaIN) method</w:t>
      </w:r>
      <w:r w:rsidR="00C265FA">
        <w:t xml:space="preserve"> [2].</w:t>
      </w:r>
      <w:r>
        <w:t xml:space="preserve"> AdaIN balances the flexibility of optimization-based style transfer with the speed of feed-forward methods. It leverages version normalization to efficiently combine content and style, allowing real-time style switching with arbitrary styles. This advancement allows users to take control at runtime, making it a convenient and effective tool for neural style transfer without modifying the training process. </w:t>
      </w:r>
    </w:p>
    <w:p w14:paraId="069A6C77" w14:textId="7AB42202" w:rsidR="00D04BE9" w:rsidRPr="00D04BE9" w:rsidRDefault="009C2EEA" w:rsidP="00D04BE9">
      <w:pPr>
        <w:jc w:val="both"/>
      </w:pPr>
      <w:r>
        <w:t>Additionally, we discussed the Johnson method</w:t>
      </w:r>
      <w:r w:rsidR="00F51AFB">
        <w:t xml:space="preserve"> </w:t>
      </w:r>
      <w:r w:rsidR="00C265FA">
        <w:t>[3]</w:t>
      </w:r>
      <w:r>
        <w:t xml:space="preserve">, which uses perceptual loss functions and loss networks to measure </w:t>
      </w:r>
      <w:r w:rsidR="003F1BA5" w:rsidRPr="003F1BA5">
        <w:t>perceptual and semantic disparities among images</w:t>
      </w:r>
      <w:r w:rsidR="003F1BA5">
        <w:t xml:space="preserve">. </w:t>
      </w:r>
      <w:r>
        <w:t>By using</w:t>
      </w:r>
      <w:r w:rsidR="00C53F39" w:rsidRPr="00C53F39">
        <w:t xml:space="preserve"> pre-trained image classification networks</w:t>
      </w:r>
      <w:r>
        <w:t xml:space="preserve">, this method improves the quality of image transformation and super-resolution tasks. The paper also explores image conversion </w:t>
      </w:r>
      <w:r>
        <w:t>networks, focusing on their design principles and effectiveness.</w:t>
      </w:r>
    </w:p>
    <w:p w14:paraId="788B588A" w14:textId="19BD0313" w:rsidR="009C2EEA" w:rsidRPr="00C265FA" w:rsidRDefault="0080791D" w:rsidP="00C265FA">
      <w:pPr>
        <w:pStyle w:val="Heading5"/>
        <w:jc w:val="both"/>
        <w:rPr>
          <w:b/>
          <w:bCs/>
        </w:rPr>
      </w:pPr>
      <w:r w:rsidRPr="009C2EEA">
        <w:rPr>
          <w:b/>
          <w:bCs/>
        </w:rPr>
        <w:t xml:space="preserve">Acknowledgment </w:t>
      </w:r>
    </w:p>
    <w:p w14:paraId="49F63504" w14:textId="18CAA1BF" w:rsidR="009C2EEA" w:rsidRDefault="009C2EEA" w:rsidP="009C2EEA">
      <w:pPr>
        <w:jc w:val="both"/>
      </w:pPr>
      <w:r w:rsidRPr="009C2EEA">
        <w:t>This paper builds on Gaty</w:t>
      </w:r>
      <w:r w:rsidR="00F51AFB">
        <w:t xml:space="preserve">s </w:t>
      </w:r>
      <w:r w:rsidRPr="009C2EEA">
        <w:t>neural style transfer using CNN, enhancing it with AdaIN for real-time style transfer. It is also inspired by Johnson's perceptual loss method, offering a combination of precision and speed. The paper discusses related areas, such as image processing, texture modeling, and image reconstruction, presenting a detailed overview of existing techniques. The authors acknowledge and appreciate the pioneering contributions of these researchers and the broader scientific community in advancing visual processing and neural</w:t>
      </w:r>
      <w:r w:rsidR="00C53F39">
        <w:t>-</w:t>
      </w:r>
      <w:r w:rsidR="00A53F2D">
        <w:t xml:space="preserve">style </w:t>
      </w:r>
      <w:r w:rsidRPr="009C2EEA">
        <w:t>transfer.</w:t>
      </w:r>
    </w:p>
    <w:p w14:paraId="28B4F37B" w14:textId="77777777" w:rsidR="00D04BE9" w:rsidRPr="009C2EEA" w:rsidRDefault="00D04BE9" w:rsidP="009C2EEA">
      <w:pPr>
        <w:jc w:val="both"/>
      </w:pPr>
    </w:p>
    <w:p w14:paraId="1F49E0FD" w14:textId="77777777" w:rsidR="009303D9" w:rsidRPr="00C265FA" w:rsidRDefault="009303D9" w:rsidP="004F3302">
      <w:pPr>
        <w:pStyle w:val="Heading5"/>
        <w:jc w:val="both"/>
        <w:rPr>
          <w:b/>
          <w:bCs/>
        </w:rPr>
      </w:pPr>
      <w:r w:rsidRPr="00C265FA">
        <w:rPr>
          <w:b/>
          <w:bCs/>
        </w:rPr>
        <w:t>References</w:t>
      </w:r>
    </w:p>
    <w:p w14:paraId="45D941D9" w14:textId="44EBE51B" w:rsidR="00E05CDE" w:rsidRDefault="00E05CDE" w:rsidP="00E05CDE">
      <w:pPr>
        <w:jc w:val="both"/>
      </w:pPr>
      <w:r>
        <w:t>[1] L. A. Gatys, A. S. Ecker, and M. Bethge, “Image style transfer using convolutional neural networks” in</w:t>
      </w:r>
      <w:r w:rsidR="00865911">
        <w:t xml:space="preserve"> </w:t>
      </w:r>
      <w:r w:rsidR="00865911" w:rsidRPr="00865911">
        <w:t>IEEE Conference on Computer Vision and Pattern Recognition</w:t>
      </w:r>
      <w:r>
        <w:t>, 2016</w:t>
      </w:r>
    </w:p>
    <w:p w14:paraId="6FD2FBBA" w14:textId="40BACFC5" w:rsidR="006D39BF" w:rsidRDefault="006D39BF" w:rsidP="006D39BF">
      <w:pPr>
        <w:jc w:val="both"/>
      </w:pPr>
      <w:r>
        <w:t xml:space="preserve">[2] X. Huang and S. Belongie, “Arbitrary style transfer in real-time with adaptive instance normalization” </w:t>
      </w:r>
      <w:r w:rsidR="00865911">
        <w:t xml:space="preserve">in </w:t>
      </w:r>
      <w:r w:rsidR="00865911" w:rsidRPr="00865911">
        <w:t>IEEE International Conference on Computer Vision (ICCV)</w:t>
      </w:r>
      <w:r>
        <w:t>, 2017</w:t>
      </w:r>
    </w:p>
    <w:p w14:paraId="5F80CEC3" w14:textId="5B8C0E2D" w:rsidR="006D39BF" w:rsidRDefault="006D39BF" w:rsidP="006D39BF">
      <w:pPr>
        <w:jc w:val="both"/>
      </w:pPr>
      <w:r>
        <w:t xml:space="preserve">[3] J. Johnson, A. Alahi, and L. Fei-Fei, “Perceptual losses for real-time style transfer and super-resolution,” in </w:t>
      </w:r>
      <w:r w:rsidR="00865911" w:rsidRPr="00865911">
        <w:t>European Conference on Computer Vision</w:t>
      </w:r>
      <w:r w:rsidR="00865911">
        <w:t>,</w:t>
      </w:r>
      <w:r>
        <w:t xml:space="preserve"> 2016</w:t>
      </w:r>
    </w:p>
    <w:p w14:paraId="3A4E50A5" w14:textId="200999DB" w:rsidR="006D39BF" w:rsidRDefault="006D39BF" w:rsidP="006D39BF">
      <w:pPr>
        <w:jc w:val="both"/>
      </w:pPr>
      <w:r>
        <w:t xml:space="preserve">[4] L.-Y. Wei and M. Levoy, “Fast texture synthesis using tree structured vector quantization,” in </w:t>
      </w:r>
      <w:r w:rsidR="00865911" w:rsidRPr="00865911">
        <w:t>Proceedings of the 27th annual conference on Computer graphics and interactive techniques</w:t>
      </w:r>
      <w:r w:rsidR="00865911">
        <w:t xml:space="preserve">, </w:t>
      </w:r>
      <w:r>
        <w:t>2000</w:t>
      </w:r>
    </w:p>
    <w:p w14:paraId="21C1757F" w14:textId="3DFFB2AE" w:rsidR="006D39BF" w:rsidRDefault="006D39BF" w:rsidP="006D39BF">
      <w:pPr>
        <w:jc w:val="both"/>
      </w:pPr>
      <w:r>
        <w:t>[5]</w:t>
      </w:r>
      <w:r w:rsidR="00246100">
        <w:t xml:space="preserve"> </w:t>
      </w:r>
      <w:r w:rsidR="00246100" w:rsidRPr="00246100">
        <w:t>Michael Elad</w:t>
      </w:r>
      <w:r w:rsidR="00246100">
        <w:t xml:space="preserve"> and </w:t>
      </w:r>
      <w:r w:rsidR="00246100" w:rsidRPr="00246100">
        <w:t>Peyman Milanfar</w:t>
      </w:r>
      <w:r>
        <w:t>, “Style transfer via texture synthesis</w:t>
      </w:r>
      <w:r w:rsidR="00BF2DDC">
        <w:t xml:space="preserve">”, in </w:t>
      </w:r>
      <w:r>
        <w:t>IEEE Transactions on Image Processing, 2017.</w:t>
      </w:r>
    </w:p>
    <w:p w14:paraId="5125BC0C" w14:textId="2B60B455" w:rsidR="006D39BF" w:rsidRDefault="006D39BF" w:rsidP="006D39BF">
      <w:pPr>
        <w:jc w:val="both"/>
      </w:pPr>
      <w:r>
        <w:t xml:space="preserve">[6] </w:t>
      </w:r>
      <w:r w:rsidR="008C6B50" w:rsidRPr="008C6B50">
        <w:t>Leon A. Gatys, Alexander S. Ecker</w:t>
      </w:r>
      <w:r w:rsidR="008C6B50">
        <w:t xml:space="preserve"> and </w:t>
      </w:r>
      <w:r w:rsidR="008C6B50" w:rsidRPr="008C6B50">
        <w:t>Matthias Bethge</w:t>
      </w:r>
      <w:r>
        <w:t xml:space="preserve">, “Texture synthesis using convolutional neural networks,” in </w:t>
      </w:r>
      <w:r w:rsidR="008C6B50">
        <w:t xml:space="preserve">part of </w:t>
      </w:r>
      <w:r>
        <w:t>Advances in Neural Information Processing Systems</w:t>
      </w:r>
      <w:r w:rsidR="008C6B50">
        <w:t xml:space="preserve"> 28,</w:t>
      </w:r>
      <w:r>
        <w:t xml:space="preserve"> 2015</w:t>
      </w:r>
    </w:p>
    <w:p w14:paraId="15C551D2" w14:textId="6A4BC489" w:rsidR="006D39BF" w:rsidRDefault="006D39BF" w:rsidP="006D39BF">
      <w:pPr>
        <w:jc w:val="both"/>
      </w:pPr>
      <w:r>
        <w:t xml:space="preserve">[7] </w:t>
      </w:r>
      <w:r w:rsidR="008C6B50" w:rsidRPr="008C6B50">
        <w:t>Karen Simonyan</w:t>
      </w:r>
      <w:r w:rsidR="008C6B50">
        <w:t xml:space="preserve"> and</w:t>
      </w:r>
      <w:r w:rsidR="008C6B50" w:rsidRPr="008C6B50">
        <w:t xml:space="preserve"> Andrew Zisserman</w:t>
      </w:r>
      <w:r>
        <w:t xml:space="preserve">, “Very deep convolutional networks for large-scale image recognition” </w:t>
      </w:r>
      <w:r w:rsidR="00F57C90">
        <w:t xml:space="preserve">published in </w:t>
      </w:r>
      <w:r w:rsidR="00F57C90" w:rsidRPr="00F57C90">
        <w:t>International Conference on Learning Representation</w:t>
      </w:r>
      <w:r w:rsidR="00F57C90">
        <w:t xml:space="preserve">, </w:t>
      </w:r>
      <w:r>
        <w:t>2014.</w:t>
      </w:r>
    </w:p>
    <w:p w14:paraId="111352B7" w14:textId="31CA9F7A" w:rsidR="006D39BF" w:rsidRDefault="006D39BF" w:rsidP="006D39BF">
      <w:pPr>
        <w:jc w:val="both"/>
      </w:pPr>
      <w:r>
        <w:t xml:space="preserve">[8] </w:t>
      </w:r>
      <w:r w:rsidR="002F4656" w:rsidRPr="002F4656">
        <w:t>Alexey Dosovitskiy; Thomas Brox</w:t>
      </w:r>
      <w:r>
        <w:t>, “Inverting visual representations with convolutional networks,” in IEEE Conference on Computer Vision and Pattern Recognition, 2016</w:t>
      </w:r>
    </w:p>
    <w:p w14:paraId="2D58E59D" w14:textId="1303580C" w:rsidR="006D39BF" w:rsidRDefault="006D39BF" w:rsidP="006D39BF">
      <w:pPr>
        <w:jc w:val="both"/>
      </w:pPr>
      <w:r>
        <w:t xml:space="preserve"> [9]</w:t>
      </w:r>
      <w:r w:rsidR="002F4656">
        <w:t xml:space="preserve"> </w:t>
      </w:r>
      <w:r w:rsidR="002F4656" w:rsidRPr="002F4656">
        <w:t>Alexey Dosovitskiy</w:t>
      </w:r>
      <w:r w:rsidR="002F4656">
        <w:t xml:space="preserve"> and </w:t>
      </w:r>
      <w:r w:rsidR="002F4656" w:rsidRPr="002F4656">
        <w:t>Thomas Brox</w:t>
      </w:r>
      <w:r>
        <w:t>, “Generating images with perceptual similarity metrics based on deep networks,” in Advances in Neural Information</w:t>
      </w:r>
      <w:r w:rsidR="00F57C90">
        <w:t>, 2016</w:t>
      </w:r>
    </w:p>
    <w:p w14:paraId="6A669B5C" w14:textId="7D631207" w:rsidR="00F57C90" w:rsidRDefault="00C25790" w:rsidP="006D39BF">
      <w:pPr>
        <w:jc w:val="both"/>
      </w:pPr>
      <w:r>
        <w:t>[10]</w:t>
      </w:r>
      <w:r w:rsidR="006D39BF">
        <w:t xml:space="preserve"> </w:t>
      </w:r>
      <w:r w:rsidR="00F57C90" w:rsidRPr="00F57C90">
        <w:t>Aravindh Mahendran</w:t>
      </w:r>
      <w:r w:rsidR="00F57C90">
        <w:t xml:space="preserve"> and</w:t>
      </w:r>
      <w:r w:rsidR="00F57C90" w:rsidRPr="00F57C90">
        <w:t xml:space="preserve"> Andrea Vedaldi</w:t>
      </w:r>
      <w:r w:rsidR="00F57C90">
        <w:t>, “</w:t>
      </w:r>
      <w:r w:rsidR="006D39BF">
        <w:t>Understanding deep image representations by inverting them</w:t>
      </w:r>
      <w:r w:rsidR="00F57C90">
        <w:t>” in</w:t>
      </w:r>
      <w:r w:rsidR="006D39BF">
        <w:t xml:space="preserve"> CVPR</w:t>
      </w:r>
      <w:r w:rsidR="00F57C90">
        <w:t xml:space="preserve">, </w:t>
      </w:r>
      <w:r w:rsidR="006D39BF">
        <w:t>201</w:t>
      </w:r>
      <w:r w:rsidR="00F57C90">
        <w:t>4</w:t>
      </w:r>
    </w:p>
    <w:p w14:paraId="62B4B7AB" w14:textId="493C6495" w:rsidR="006D39BF" w:rsidRDefault="00C25790" w:rsidP="006D39BF">
      <w:pPr>
        <w:jc w:val="both"/>
      </w:pPr>
      <w:r>
        <w:t xml:space="preserve">[11] </w:t>
      </w:r>
      <w:r w:rsidR="006D39BF">
        <w:t xml:space="preserve">Yosinski, J., Clune, J., Nguyen, A., Fuchs, T., Lipson, H </w:t>
      </w:r>
      <w:r>
        <w:t>“</w:t>
      </w:r>
      <w:r w:rsidR="006D39BF">
        <w:t>Understanding neural networks through deep visualization</w:t>
      </w:r>
      <w:r>
        <w:t>”</w:t>
      </w:r>
      <w:r w:rsidR="00BF2DDC">
        <w:t xml:space="preserve"> in</w:t>
      </w:r>
      <w:r w:rsidR="006D39BF">
        <w:t xml:space="preserve"> ICML Deep Learning Workshop</w:t>
      </w:r>
      <w:r w:rsidR="00BF2DDC">
        <w:t xml:space="preserve">, </w:t>
      </w:r>
      <w:r w:rsidR="006D39BF">
        <w:t>2015</w:t>
      </w:r>
    </w:p>
    <w:p w14:paraId="7DB19BA8" w14:textId="5A514254" w:rsidR="00C25790" w:rsidRDefault="00C25790" w:rsidP="00C25790">
      <w:pPr>
        <w:jc w:val="both"/>
      </w:pPr>
      <w:r>
        <w:t>[12</w:t>
      </w:r>
      <w:r w:rsidR="00BF2DDC">
        <w:t xml:space="preserve">] </w:t>
      </w:r>
      <w:r w:rsidR="00BF2DDC" w:rsidRPr="00BF2DDC">
        <w:t>Leon A. Gatys, Alexander S. Ecker, Matthias Bethge</w:t>
      </w:r>
      <w:r w:rsidR="00BF2DDC">
        <w:t>,</w:t>
      </w:r>
      <w:r>
        <w:t xml:space="preserve"> </w:t>
      </w:r>
      <w:r w:rsidR="00BF2DDC">
        <w:t>“</w:t>
      </w:r>
      <w:r>
        <w:t>A neural algorithm of artistic style</w:t>
      </w:r>
      <w:r w:rsidR="00BF2DDC">
        <w:t>”</w:t>
      </w:r>
      <w:r>
        <w:t xml:space="preserve"> </w:t>
      </w:r>
      <w:r w:rsidR="00BF2DDC">
        <w:t xml:space="preserve">in </w:t>
      </w:r>
      <w:r w:rsidR="00BF2DDC" w:rsidRPr="00BF2DDC">
        <w:t>Computer Vision and Pattern Recognition</w:t>
      </w:r>
      <w:r w:rsidR="00BF2DDC">
        <w:t xml:space="preserve">, </w:t>
      </w:r>
      <w:r>
        <w:t>201</w:t>
      </w:r>
      <w:r w:rsidR="00BF2DDC">
        <w:t>5</w:t>
      </w:r>
    </w:p>
    <w:p w14:paraId="02785FCF" w14:textId="5CC9EAAA" w:rsidR="00C25790" w:rsidRDefault="00C25790" w:rsidP="00C25790">
      <w:pPr>
        <w:jc w:val="both"/>
      </w:pPr>
      <w:r>
        <w:t xml:space="preserve">[13] </w:t>
      </w:r>
      <w:r w:rsidR="00BF2DDC" w:rsidRPr="00BF2DDC">
        <w:t>Fayao Liu</w:t>
      </w:r>
      <w:r w:rsidR="00BF2DDC">
        <w:t>,</w:t>
      </w:r>
      <w:r w:rsidR="00BF2DDC" w:rsidRPr="00BF2DDC">
        <w:t xml:space="preserve"> Chunhua Shen</w:t>
      </w:r>
      <w:r w:rsidR="00BF2DDC">
        <w:t>,</w:t>
      </w:r>
      <w:r w:rsidR="00BF2DDC" w:rsidRPr="00BF2DDC">
        <w:t xml:space="preserve"> Guosheng Lin</w:t>
      </w:r>
      <w:r w:rsidR="00BF2DDC">
        <w:t>, “</w:t>
      </w:r>
      <w:r>
        <w:t>Deep convolutional neural fields for depth estimation from a single image</w:t>
      </w:r>
      <w:r w:rsidR="00BF2DDC">
        <w:t>”</w:t>
      </w:r>
      <w:r>
        <w:t xml:space="preserve"> </w:t>
      </w:r>
      <w:r w:rsidR="00BF2DDC">
        <w:t>in</w:t>
      </w:r>
      <w:r>
        <w:t xml:space="preserve"> CVPR</w:t>
      </w:r>
      <w:r w:rsidR="00BF2DDC">
        <w:t>,</w:t>
      </w:r>
      <w:r>
        <w:t xml:space="preserve"> 2015</w:t>
      </w:r>
    </w:p>
    <w:p w14:paraId="236D8EAA" w14:textId="79DCF546" w:rsidR="00C25790" w:rsidRDefault="00C25790" w:rsidP="00C25790">
      <w:pPr>
        <w:jc w:val="both"/>
      </w:pPr>
      <w:r>
        <w:lastRenderedPageBreak/>
        <w:t>[14</w:t>
      </w:r>
      <w:r w:rsidR="00BF2DDC">
        <w:t xml:space="preserve">] </w:t>
      </w:r>
      <w:r w:rsidR="00BF2DDC" w:rsidRPr="00BF2DDC">
        <w:t>Chuan Li &amp; Michael Wand</w:t>
      </w:r>
      <w:r w:rsidR="00BF2DDC">
        <w:t>, “</w:t>
      </w:r>
      <w:r>
        <w:t>Precomputed real-time texture synthesis with markovian generative adversarial networks</w:t>
      </w:r>
      <w:r w:rsidR="00BF2DDC">
        <w:t>”</w:t>
      </w:r>
      <w:r>
        <w:t xml:space="preserve"> </w:t>
      </w:r>
      <w:r w:rsidR="00BF2DDC">
        <w:t xml:space="preserve">in </w:t>
      </w:r>
      <w:r w:rsidR="00BF2DDC" w:rsidRPr="00BF2DDC">
        <w:t>European Conference on Computer Vision</w:t>
      </w:r>
      <w:r w:rsidR="00BF2DDC">
        <w:t>,</w:t>
      </w:r>
      <w:r>
        <w:t xml:space="preserve"> 2016</w:t>
      </w:r>
    </w:p>
    <w:p w14:paraId="3D06C27C" w14:textId="0B383388" w:rsidR="00C25790" w:rsidRDefault="00C25790" w:rsidP="00C25790">
      <w:pPr>
        <w:jc w:val="both"/>
      </w:pPr>
      <w:r>
        <w:t>[15]</w:t>
      </w:r>
      <w:r w:rsidR="00246100">
        <w:t xml:space="preserve"> </w:t>
      </w:r>
      <w:r w:rsidR="00BF2DDC" w:rsidRPr="00BF2DDC">
        <w:t>Chih-Yuan Yang, Chao Ma &amp; Ming-Hsuan Yang</w:t>
      </w:r>
      <w:r w:rsidR="00BF2DDC">
        <w:t>, “</w:t>
      </w:r>
      <w:r>
        <w:t>Single-image super-resolution: a benchmark</w:t>
      </w:r>
      <w:r w:rsidR="00BF2DDC">
        <w:t xml:space="preserve">” in </w:t>
      </w:r>
      <w:r w:rsidR="00BF2DDC" w:rsidRPr="00BF2DDC">
        <w:t>European Conference on Computer Vision</w:t>
      </w:r>
      <w:r w:rsidR="00BF2DDC">
        <w:t xml:space="preserve">, </w:t>
      </w:r>
      <w:r w:rsidR="00246100">
        <w:t>2014</w:t>
      </w:r>
    </w:p>
    <w:p w14:paraId="0F5BC876" w14:textId="21BFE025" w:rsidR="001D4816" w:rsidRDefault="00954858" w:rsidP="00E059E8">
      <w:pPr>
        <w:jc w:val="both"/>
      </w:pPr>
      <w:r>
        <w:t xml:space="preserve">[16] </w:t>
      </w:r>
      <w:r w:rsidR="001D4816">
        <w:t>Yongcheng Jing, Yezhou Yang, Zunlei Feng, Jingwen Ye, Yizhou Yu and Mingli Song, “Neural Style Transfer: A Review</w:t>
      </w:r>
      <w:r w:rsidR="00C741AE">
        <w:t>”</w:t>
      </w:r>
      <w:r w:rsidR="00865911">
        <w:t xml:space="preserve">, published in </w:t>
      </w:r>
      <w:r w:rsidR="00865911" w:rsidRPr="00865911">
        <w:t>IEEE Transactions on Visualization and Computer Graphics 26(11):3365-3385</w:t>
      </w:r>
      <w:r w:rsidR="00865911">
        <w:t>,</w:t>
      </w:r>
      <w:r w:rsidR="00C741AE">
        <w:t xml:space="preserve"> 20</w:t>
      </w:r>
      <w:r w:rsidR="00865911">
        <w:t>20</w:t>
      </w:r>
    </w:p>
    <w:p w14:paraId="6A0E5314" w14:textId="6D328C36" w:rsidR="00E059E8" w:rsidRDefault="00954858" w:rsidP="00E059E8">
      <w:pPr>
        <w:jc w:val="both"/>
      </w:pPr>
      <w:r>
        <w:t>[17</w:t>
      </w:r>
      <w:r w:rsidR="00246100">
        <w:t xml:space="preserve">] </w:t>
      </w:r>
      <w:r w:rsidR="00246100" w:rsidRPr="00246100">
        <w:t>Qibin Hou</w:t>
      </w:r>
      <w:r w:rsidR="00246100">
        <w:t>,</w:t>
      </w:r>
      <w:r w:rsidR="00246100" w:rsidRPr="00246100">
        <w:t xml:space="preserve"> Ming-Ming Cheng</w:t>
      </w:r>
      <w:r w:rsidR="00246100">
        <w:t>,</w:t>
      </w:r>
      <w:r w:rsidR="00246100" w:rsidRPr="00246100">
        <w:t xml:space="preserve"> Xiaowei Hu</w:t>
      </w:r>
      <w:r w:rsidR="00246100">
        <w:t>,</w:t>
      </w:r>
      <w:r w:rsidR="00246100" w:rsidRPr="00246100">
        <w:t xml:space="preserve"> Ali Borji</w:t>
      </w:r>
      <w:r w:rsidR="00246100">
        <w:t xml:space="preserve">, </w:t>
      </w:r>
      <w:r w:rsidR="00246100" w:rsidRPr="00246100">
        <w:t>Zhuowen Tu</w:t>
      </w:r>
      <w:r w:rsidR="00246100">
        <w:t>,</w:t>
      </w:r>
      <w:r w:rsidR="00246100" w:rsidRPr="00246100">
        <w:t xml:space="preserve"> Philip Torr</w:t>
      </w:r>
      <w:r w:rsidR="00C741AE">
        <w:t xml:space="preserve"> “Deeply supervised salient object </w:t>
      </w:r>
      <w:r w:rsidR="00C741AE">
        <w:t>detection with short connections”</w:t>
      </w:r>
      <w:r w:rsidR="00246100">
        <w:t xml:space="preserve">, in </w:t>
      </w:r>
      <w:r w:rsidR="00246100" w:rsidRPr="00246100">
        <w:t>IEEE Conference on Computer Vision and Pattern Recognition</w:t>
      </w:r>
      <w:r w:rsidR="00246100">
        <w:t>,</w:t>
      </w:r>
      <w:r w:rsidR="00C741AE">
        <w:t xml:space="preserve"> 201</w:t>
      </w:r>
      <w:r w:rsidR="00246100">
        <w:t>7.</w:t>
      </w:r>
    </w:p>
    <w:p w14:paraId="0DAF63E8" w14:textId="257F127A" w:rsidR="00640E90" w:rsidRDefault="00640E90" w:rsidP="00E059E8">
      <w:pPr>
        <w:jc w:val="both"/>
      </w:pPr>
      <w:r>
        <w:t xml:space="preserve">[18] </w:t>
      </w:r>
      <w:r w:rsidRPr="00640E90">
        <w:t>Harsh Khatter</w:t>
      </w:r>
      <w:r>
        <w:t>,</w:t>
      </w:r>
      <w:r w:rsidRPr="00640E90">
        <w:t xml:space="preserve"> Shifa Arif</w:t>
      </w:r>
      <w:r>
        <w:t xml:space="preserve">, </w:t>
      </w:r>
      <w:r w:rsidRPr="00640E90">
        <w:t>Utsav Singh</w:t>
      </w:r>
      <w:r>
        <w:t xml:space="preserve">, </w:t>
      </w:r>
      <w:r w:rsidRPr="00640E90">
        <w:t>Sarthak Mathur</w:t>
      </w:r>
      <w:r>
        <w:t xml:space="preserve"> and</w:t>
      </w:r>
      <w:r w:rsidRPr="00640E90">
        <w:t xml:space="preserve"> Satvik Jain</w:t>
      </w:r>
      <w:r>
        <w:t>, “</w:t>
      </w:r>
      <w:r w:rsidRPr="00640E90">
        <w:t>Product Recommendation System for E-Commerce using Collaborative Filtering and Textual Clustering</w:t>
      </w:r>
      <w:r>
        <w:t xml:space="preserve">”, in </w:t>
      </w:r>
      <w:r w:rsidRPr="00640E90">
        <w:t>Third International Conference on Inventive Research in Computing Applications (ICIRCA</w:t>
      </w:r>
      <w:r>
        <w:t>), 2021</w:t>
      </w:r>
    </w:p>
    <w:p w14:paraId="31EA39D0" w14:textId="2F1C46D5" w:rsidR="00763F79" w:rsidRDefault="00640E90" w:rsidP="00E059E8">
      <w:pPr>
        <w:jc w:val="both"/>
      </w:pPr>
      <w:r>
        <w:t>[19]</w:t>
      </w:r>
      <w:r w:rsidR="00763F79">
        <w:t xml:space="preserve"> </w:t>
      </w:r>
      <w:r w:rsidR="00763F79" w:rsidRPr="00763F79">
        <w:t>Sandhya Sharma, Sheifali Gupta,</w:t>
      </w:r>
      <w:r w:rsidR="00763F79">
        <w:t xml:space="preserve"> </w:t>
      </w:r>
      <w:r w:rsidR="00763F79" w:rsidRPr="00763F79">
        <w:t>Deepali Gupta, Sapna Juneja, Gaurav Singal, Gaurav Dhiman, and Sandeep Kautish</w:t>
      </w:r>
      <w:r w:rsidR="00763F79">
        <w:t>, “</w:t>
      </w:r>
      <w:r w:rsidR="00763F79" w:rsidRPr="00763F79">
        <w:t>Recognition of Gurmukhi Handwritten City Names Using Deep Learning and Cloud Computing</w:t>
      </w:r>
      <w:r w:rsidR="00763F79">
        <w:t xml:space="preserve">” in </w:t>
      </w:r>
      <w:r w:rsidR="00763F79" w:rsidRPr="00763F79">
        <w:t>Hindawi Limited</w:t>
      </w:r>
      <w:r w:rsidR="00763F79">
        <w:t>, 2022</w:t>
      </w:r>
    </w:p>
    <w:p w14:paraId="31316B86" w14:textId="77777777" w:rsidR="00836367" w:rsidRDefault="00836367" w:rsidP="004F3302">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056E364A" w14:textId="10E01D27" w:rsidR="00640E90" w:rsidRPr="00640E90" w:rsidRDefault="00640E90" w:rsidP="004F3302">
      <w:pPr>
        <w:pStyle w:val="references"/>
        <w:numPr>
          <w:ilvl w:val="0"/>
          <w:numId w:val="0"/>
        </w:numPr>
        <w:spacing w:line="240" w:lineRule="auto"/>
        <w:ind w:left="360" w:hanging="360"/>
        <w:rPr>
          <w:rFonts w:eastAsia="SimSun"/>
          <w:b/>
          <w:noProof w:val="0"/>
          <w:color w:val="FF0000"/>
          <w:spacing w:val="-1"/>
          <w:sz w:val="20"/>
          <w:szCs w:val="20"/>
          <w:lang w:val="en-IN" w:eastAsia="x-none"/>
        </w:rPr>
        <w:sectPr w:rsidR="00640E90" w:rsidRPr="00640E90" w:rsidSect="003B4E04">
          <w:type w:val="continuous"/>
          <w:pgSz w:w="11906" w:h="16838" w:code="9"/>
          <w:pgMar w:top="1080" w:right="907" w:bottom="1440" w:left="907" w:header="720" w:footer="720" w:gutter="0"/>
          <w:cols w:num="2" w:space="360"/>
          <w:docGrid w:linePitch="360"/>
        </w:sectPr>
      </w:pPr>
    </w:p>
    <w:p w14:paraId="7025685B" w14:textId="2FD68E6E" w:rsidR="009303D9" w:rsidRDefault="009303D9" w:rsidP="00E059E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6A68" w14:textId="77777777" w:rsidR="0025790F" w:rsidRDefault="0025790F" w:rsidP="001A3B3D">
      <w:r>
        <w:separator/>
      </w:r>
    </w:p>
  </w:endnote>
  <w:endnote w:type="continuationSeparator" w:id="0">
    <w:p w14:paraId="3C57C390" w14:textId="77777777" w:rsidR="0025790F" w:rsidRDefault="0025790F" w:rsidP="001A3B3D">
      <w:r>
        <w:continuationSeparator/>
      </w:r>
    </w:p>
  </w:endnote>
  <w:endnote w:type="continuationNotice" w:id="1">
    <w:p w14:paraId="39AE3306" w14:textId="77777777" w:rsidR="0025790F" w:rsidRDefault="00257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042D" w14:textId="77777777" w:rsidR="0025790F" w:rsidRDefault="0025790F" w:rsidP="001A3B3D">
      <w:r>
        <w:separator/>
      </w:r>
    </w:p>
  </w:footnote>
  <w:footnote w:type="continuationSeparator" w:id="0">
    <w:p w14:paraId="51A88564" w14:textId="77777777" w:rsidR="0025790F" w:rsidRDefault="0025790F" w:rsidP="001A3B3D">
      <w:r>
        <w:continuationSeparator/>
      </w:r>
    </w:p>
  </w:footnote>
  <w:footnote w:type="continuationNotice" w:id="1">
    <w:p w14:paraId="573947FB" w14:textId="77777777" w:rsidR="0025790F" w:rsidRDefault="002579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47421A"/>
    <w:multiLevelType w:val="hybridMultilevel"/>
    <w:tmpl w:val="EC647100"/>
    <w:lvl w:ilvl="0" w:tplc="61E64E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D96488E0"/>
    <w:lvl w:ilvl="0">
      <w:start w:val="1"/>
      <w:numFmt w:val="upperRoman"/>
      <w:pStyle w:val="Heading1"/>
      <w:lvlText w:val="%1."/>
      <w:lvlJc w:val="center"/>
      <w:pPr>
        <w:tabs>
          <w:tab w:val="num" w:pos="191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703"/>
        </w:tabs>
        <w:ind w:left="1631"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8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97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583"/>
        </w:tabs>
        <w:ind w:left="4223"/>
      </w:pPr>
      <w:rPr>
        <w:rFonts w:cs="Times New Roman" w:hint="default"/>
      </w:rPr>
    </w:lvl>
    <w:lvl w:ilvl="5">
      <w:start w:val="1"/>
      <w:numFmt w:val="lowerLetter"/>
      <w:lvlText w:val="(%6)"/>
      <w:lvlJc w:val="left"/>
      <w:pPr>
        <w:tabs>
          <w:tab w:val="num" w:pos="5303"/>
        </w:tabs>
        <w:ind w:left="4943"/>
      </w:pPr>
      <w:rPr>
        <w:rFonts w:cs="Times New Roman" w:hint="default"/>
      </w:rPr>
    </w:lvl>
    <w:lvl w:ilvl="6">
      <w:start w:val="1"/>
      <w:numFmt w:val="lowerRoman"/>
      <w:lvlText w:val="(%7)"/>
      <w:lvlJc w:val="left"/>
      <w:pPr>
        <w:tabs>
          <w:tab w:val="num" w:pos="6023"/>
        </w:tabs>
        <w:ind w:left="5663"/>
      </w:pPr>
      <w:rPr>
        <w:rFonts w:cs="Times New Roman" w:hint="default"/>
      </w:rPr>
    </w:lvl>
    <w:lvl w:ilvl="7">
      <w:start w:val="1"/>
      <w:numFmt w:val="lowerLetter"/>
      <w:lvlText w:val="(%8)"/>
      <w:lvlJc w:val="left"/>
      <w:pPr>
        <w:tabs>
          <w:tab w:val="num" w:pos="6743"/>
        </w:tabs>
        <w:ind w:left="6383"/>
      </w:pPr>
      <w:rPr>
        <w:rFonts w:cs="Times New Roman" w:hint="default"/>
      </w:rPr>
    </w:lvl>
    <w:lvl w:ilvl="8">
      <w:start w:val="1"/>
      <w:numFmt w:val="lowerRoman"/>
      <w:lvlText w:val="(%9)"/>
      <w:lvlJc w:val="left"/>
      <w:pPr>
        <w:tabs>
          <w:tab w:val="num" w:pos="7463"/>
        </w:tabs>
        <w:ind w:left="7103"/>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387C48"/>
    <w:multiLevelType w:val="hybridMultilevel"/>
    <w:tmpl w:val="53A08838"/>
    <w:lvl w:ilvl="0" w:tplc="CB5033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160272">
    <w:abstractNumId w:val="15"/>
  </w:num>
  <w:num w:numId="2" w16cid:durableId="1822653781">
    <w:abstractNumId w:val="20"/>
  </w:num>
  <w:num w:numId="3" w16cid:durableId="569968952">
    <w:abstractNumId w:val="14"/>
  </w:num>
  <w:num w:numId="4" w16cid:durableId="763110894">
    <w:abstractNumId w:val="17"/>
  </w:num>
  <w:num w:numId="5" w16cid:durableId="1825244446">
    <w:abstractNumId w:val="17"/>
  </w:num>
  <w:num w:numId="6" w16cid:durableId="114952658">
    <w:abstractNumId w:val="17"/>
  </w:num>
  <w:num w:numId="7" w16cid:durableId="1512452761">
    <w:abstractNumId w:val="17"/>
  </w:num>
  <w:num w:numId="8" w16cid:durableId="437530863">
    <w:abstractNumId w:val="19"/>
  </w:num>
  <w:num w:numId="9" w16cid:durableId="2086799134">
    <w:abstractNumId w:val="21"/>
  </w:num>
  <w:num w:numId="10" w16cid:durableId="1368457439">
    <w:abstractNumId w:val="16"/>
  </w:num>
  <w:num w:numId="11" w16cid:durableId="1350253050">
    <w:abstractNumId w:val="13"/>
  </w:num>
  <w:num w:numId="12" w16cid:durableId="2021618600">
    <w:abstractNumId w:val="12"/>
  </w:num>
  <w:num w:numId="13" w16cid:durableId="1004892877">
    <w:abstractNumId w:val="0"/>
  </w:num>
  <w:num w:numId="14" w16cid:durableId="1245456355">
    <w:abstractNumId w:val="10"/>
  </w:num>
  <w:num w:numId="15" w16cid:durableId="1255162777">
    <w:abstractNumId w:val="8"/>
  </w:num>
  <w:num w:numId="16" w16cid:durableId="348989138">
    <w:abstractNumId w:val="7"/>
  </w:num>
  <w:num w:numId="17" w16cid:durableId="977078376">
    <w:abstractNumId w:val="6"/>
  </w:num>
  <w:num w:numId="18" w16cid:durableId="931355653">
    <w:abstractNumId w:val="5"/>
  </w:num>
  <w:num w:numId="19" w16cid:durableId="505444784">
    <w:abstractNumId w:val="9"/>
  </w:num>
  <w:num w:numId="20" w16cid:durableId="1834252820">
    <w:abstractNumId w:val="4"/>
  </w:num>
  <w:num w:numId="21" w16cid:durableId="1807970934">
    <w:abstractNumId w:val="3"/>
  </w:num>
  <w:num w:numId="22" w16cid:durableId="810681471">
    <w:abstractNumId w:val="2"/>
  </w:num>
  <w:num w:numId="23" w16cid:durableId="1492601253">
    <w:abstractNumId w:val="1"/>
  </w:num>
  <w:num w:numId="24" w16cid:durableId="1308321567">
    <w:abstractNumId w:val="18"/>
  </w:num>
  <w:num w:numId="25" w16cid:durableId="445008205">
    <w:abstractNumId w:val="22"/>
  </w:num>
  <w:num w:numId="26" w16cid:durableId="16594569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234"/>
    <w:rsid w:val="0001793E"/>
    <w:rsid w:val="00025A8A"/>
    <w:rsid w:val="0004781E"/>
    <w:rsid w:val="00047A18"/>
    <w:rsid w:val="00051260"/>
    <w:rsid w:val="000516CC"/>
    <w:rsid w:val="00067D6F"/>
    <w:rsid w:val="0007198B"/>
    <w:rsid w:val="00085955"/>
    <w:rsid w:val="0008758A"/>
    <w:rsid w:val="0008787D"/>
    <w:rsid w:val="000930CC"/>
    <w:rsid w:val="000A4E40"/>
    <w:rsid w:val="000B4426"/>
    <w:rsid w:val="000C1E68"/>
    <w:rsid w:val="000C7DE8"/>
    <w:rsid w:val="000D0F11"/>
    <w:rsid w:val="000E184C"/>
    <w:rsid w:val="00112BDE"/>
    <w:rsid w:val="00113AA2"/>
    <w:rsid w:val="00117492"/>
    <w:rsid w:val="001274EB"/>
    <w:rsid w:val="001335FE"/>
    <w:rsid w:val="00151661"/>
    <w:rsid w:val="0017316F"/>
    <w:rsid w:val="00181A01"/>
    <w:rsid w:val="00183C97"/>
    <w:rsid w:val="001A2EFD"/>
    <w:rsid w:val="001A3B3D"/>
    <w:rsid w:val="001B3E7F"/>
    <w:rsid w:val="001B67DC"/>
    <w:rsid w:val="001C328D"/>
    <w:rsid w:val="001D4816"/>
    <w:rsid w:val="001F0C9B"/>
    <w:rsid w:val="002254A9"/>
    <w:rsid w:val="00226333"/>
    <w:rsid w:val="00233D97"/>
    <w:rsid w:val="002347A2"/>
    <w:rsid w:val="0024416D"/>
    <w:rsid w:val="0024595E"/>
    <w:rsid w:val="00246100"/>
    <w:rsid w:val="0025790F"/>
    <w:rsid w:val="00266451"/>
    <w:rsid w:val="00270699"/>
    <w:rsid w:val="0027174A"/>
    <w:rsid w:val="00284183"/>
    <w:rsid w:val="00284C9B"/>
    <w:rsid w:val="002850E3"/>
    <w:rsid w:val="00294223"/>
    <w:rsid w:val="00297683"/>
    <w:rsid w:val="002A22FE"/>
    <w:rsid w:val="002D2DEF"/>
    <w:rsid w:val="002D4810"/>
    <w:rsid w:val="002E0CA0"/>
    <w:rsid w:val="002F4656"/>
    <w:rsid w:val="00310C9F"/>
    <w:rsid w:val="00316753"/>
    <w:rsid w:val="003179B1"/>
    <w:rsid w:val="00321BD4"/>
    <w:rsid w:val="00325A49"/>
    <w:rsid w:val="00354FCF"/>
    <w:rsid w:val="00362771"/>
    <w:rsid w:val="00367905"/>
    <w:rsid w:val="00370B3F"/>
    <w:rsid w:val="003801B4"/>
    <w:rsid w:val="00380355"/>
    <w:rsid w:val="00384678"/>
    <w:rsid w:val="003A19E2"/>
    <w:rsid w:val="003A71C4"/>
    <w:rsid w:val="003B2B40"/>
    <w:rsid w:val="003B4E04"/>
    <w:rsid w:val="003D12D0"/>
    <w:rsid w:val="003F1BA5"/>
    <w:rsid w:val="003F5A08"/>
    <w:rsid w:val="0040032C"/>
    <w:rsid w:val="00413BA1"/>
    <w:rsid w:val="004155D1"/>
    <w:rsid w:val="00417C85"/>
    <w:rsid w:val="00420716"/>
    <w:rsid w:val="004236A0"/>
    <w:rsid w:val="00425BC7"/>
    <w:rsid w:val="00427D15"/>
    <w:rsid w:val="0043039F"/>
    <w:rsid w:val="004307F3"/>
    <w:rsid w:val="004325FB"/>
    <w:rsid w:val="00435166"/>
    <w:rsid w:val="004432BA"/>
    <w:rsid w:val="0044407E"/>
    <w:rsid w:val="00447BB9"/>
    <w:rsid w:val="0046031D"/>
    <w:rsid w:val="004604A5"/>
    <w:rsid w:val="00470051"/>
    <w:rsid w:val="00473AC9"/>
    <w:rsid w:val="004762D1"/>
    <w:rsid w:val="004B6AF9"/>
    <w:rsid w:val="004C14B0"/>
    <w:rsid w:val="004C6878"/>
    <w:rsid w:val="004D141C"/>
    <w:rsid w:val="004D72B5"/>
    <w:rsid w:val="004D77B1"/>
    <w:rsid w:val="004E4801"/>
    <w:rsid w:val="004F3302"/>
    <w:rsid w:val="004F4264"/>
    <w:rsid w:val="00522462"/>
    <w:rsid w:val="00524752"/>
    <w:rsid w:val="00526F37"/>
    <w:rsid w:val="005308A4"/>
    <w:rsid w:val="00542AF2"/>
    <w:rsid w:val="005445CF"/>
    <w:rsid w:val="00546434"/>
    <w:rsid w:val="00551B7F"/>
    <w:rsid w:val="00553937"/>
    <w:rsid w:val="00554F99"/>
    <w:rsid w:val="0055530E"/>
    <w:rsid w:val="00557750"/>
    <w:rsid w:val="0056610F"/>
    <w:rsid w:val="00570AC9"/>
    <w:rsid w:val="0057491F"/>
    <w:rsid w:val="00575BCA"/>
    <w:rsid w:val="00576DA3"/>
    <w:rsid w:val="0058549C"/>
    <w:rsid w:val="0058613B"/>
    <w:rsid w:val="005908E9"/>
    <w:rsid w:val="005A4D77"/>
    <w:rsid w:val="005B0344"/>
    <w:rsid w:val="005B520E"/>
    <w:rsid w:val="005C0B45"/>
    <w:rsid w:val="005E2800"/>
    <w:rsid w:val="00605825"/>
    <w:rsid w:val="00622432"/>
    <w:rsid w:val="006226C3"/>
    <w:rsid w:val="00632A4C"/>
    <w:rsid w:val="0063325B"/>
    <w:rsid w:val="00636062"/>
    <w:rsid w:val="00636343"/>
    <w:rsid w:val="00640E90"/>
    <w:rsid w:val="0064446F"/>
    <w:rsid w:val="00644F20"/>
    <w:rsid w:val="00645374"/>
    <w:rsid w:val="00645D22"/>
    <w:rsid w:val="00651A08"/>
    <w:rsid w:val="00651B65"/>
    <w:rsid w:val="00654204"/>
    <w:rsid w:val="0065699D"/>
    <w:rsid w:val="00670434"/>
    <w:rsid w:val="006758B8"/>
    <w:rsid w:val="00676536"/>
    <w:rsid w:val="0068327F"/>
    <w:rsid w:val="006921CA"/>
    <w:rsid w:val="006A1B46"/>
    <w:rsid w:val="006A5A6B"/>
    <w:rsid w:val="006A7B60"/>
    <w:rsid w:val="006B6B66"/>
    <w:rsid w:val="006D05E4"/>
    <w:rsid w:val="006D39BF"/>
    <w:rsid w:val="006E1B5D"/>
    <w:rsid w:val="006E35A6"/>
    <w:rsid w:val="006F6D3D"/>
    <w:rsid w:val="00715BEA"/>
    <w:rsid w:val="00721CBC"/>
    <w:rsid w:val="00740EEA"/>
    <w:rsid w:val="00763F79"/>
    <w:rsid w:val="007743E5"/>
    <w:rsid w:val="007866B7"/>
    <w:rsid w:val="00790A37"/>
    <w:rsid w:val="0079161E"/>
    <w:rsid w:val="00794804"/>
    <w:rsid w:val="00795710"/>
    <w:rsid w:val="007A7122"/>
    <w:rsid w:val="007B33F1"/>
    <w:rsid w:val="007B6DDA"/>
    <w:rsid w:val="007C0308"/>
    <w:rsid w:val="007C1293"/>
    <w:rsid w:val="007C2FF2"/>
    <w:rsid w:val="007D083E"/>
    <w:rsid w:val="007D4EBF"/>
    <w:rsid w:val="007D6232"/>
    <w:rsid w:val="007E2D29"/>
    <w:rsid w:val="007F1F99"/>
    <w:rsid w:val="007F2EF2"/>
    <w:rsid w:val="007F598D"/>
    <w:rsid w:val="007F768F"/>
    <w:rsid w:val="0080791D"/>
    <w:rsid w:val="008254BB"/>
    <w:rsid w:val="0083400E"/>
    <w:rsid w:val="00836367"/>
    <w:rsid w:val="008474FC"/>
    <w:rsid w:val="00847CC0"/>
    <w:rsid w:val="00851EDB"/>
    <w:rsid w:val="00857F8B"/>
    <w:rsid w:val="00860B74"/>
    <w:rsid w:val="00864EF8"/>
    <w:rsid w:val="00865911"/>
    <w:rsid w:val="00873603"/>
    <w:rsid w:val="008741B2"/>
    <w:rsid w:val="00877297"/>
    <w:rsid w:val="0088734A"/>
    <w:rsid w:val="008935D1"/>
    <w:rsid w:val="008A2C7D"/>
    <w:rsid w:val="008A4846"/>
    <w:rsid w:val="008B6524"/>
    <w:rsid w:val="008C4B23"/>
    <w:rsid w:val="008C5398"/>
    <w:rsid w:val="008C6B50"/>
    <w:rsid w:val="008D142C"/>
    <w:rsid w:val="008D54D9"/>
    <w:rsid w:val="008E21AD"/>
    <w:rsid w:val="008E239A"/>
    <w:rsid w:val="008E3AF5"/>
    <w:rsid w:val="008F6E2C"/>
    <w:rsid w:val="00900B99"/>
    <w:rsid w:val="00902C63"/>
    <w:rsid w:val="009032BA"/>
    <w:rsid w:val="009058BD"/>
    <w:rsid w:val="0091341A"/>
    <w:rsid w:val="00917C04"/>
    <w:rsid w:val="0092164B"/>
    <w:rsid w:val="00923E60"/>
    <w:rsid w:val="009303D9"/>
    <w:rsid w:val="009324E4"/>
    <w:rsid w:val="00933C64"/>
    <w:rsid w:val="00934600"/>
    <w:rsid w:val="00935AF4"/>
    <w:rsid w:val="0094107B"/>
    <w:rsid w:val="0094260D"/>
    <w:rsid w:val="0095348B"/>
    <w:rsid w:val="00954258"/>
    <w:rsid w:val="00954858"/>
    <w:rsid w:val="00956E73"/>
    <w:rsid w:val="00961D6A"/>
    <w:rsid w:val="00963DD0"/>
    <w:rsid w:val="00966DA2"/>
    <w:rsid w:val="00972203"/>
    <w:rsid w:val="009779CA"/>
    <w:rsid w:val="00983CA9"/>
    <w:rsid w:val="009A1F78"/>
    <w:rsid w:val="009A43DC"/>
    <w:rsid w:val="009A5888"/>
    <w:rsid w:val="009B1944"/>
    <w:rsid w:val="009B7551"/>
    <w:rsid w:val="009C2EEA"/>
    <w:rsid w:val="009C4254"/>
    <w:rsid w:val="009C62C8"/>
    <w:rsid w:val="009D6F4F"/>
    <w:rsid w:val="009D7A76"/>
    <w:rsid w:val="009F1D79"/>
    <w:rsid w:val="00A059B3"/>
    <w:rsid w:val="00A05A01"/>
    <w:rsid w:val="00A113D1"/>
    <w:rsid w:val="00A14134"/>
    <w:rsid w:val="00A24082"/>
    <w:rsid w:val="00A338AE"/>
    <w:rsid w:val="00A34676"/>
    <w:rsid w:val="00A423F4"/>
    <w:rsid w:val="00A53F2D"/>
    <w:rsid w:val="00A611A9"/>
    <w:rsid w:val="00A61B27"/>
    <w:rsid w:val="00A66087"/>
    <w:rsid w:val="00A671D5"/>
    <w:rsid w:val="00A702F7"/>
    <w:rsid w:val="00A72912"/>
    <w:rsid w:val="00A72925"/>
    <w:rsid w:val="00A74760"/>
    <w:rsid w:val="00A80049"/>
    <w:rsid w:val="00A834CA"/>
    <w:rsid w:val="00A922B1"/>
    <w:rsid w:val="00AB04EA"/>
    <w:rsid w:val="00AB2360"/>
    <w:rsid w:val="00AB607F"/>
    <w:rsid w:val="00AB6A33"/>
    <w:rsid w:val="00AC00BB"/>
    <w:rsid w:val="00AD2AF8"/>
    <w:rsid w:val="00AD3E9F"/>
    <w:rsid w:val="00AD5D20"/>
    <w:rsid w:val="00AE2BCB"/>
    <w:rsid w:val="00AE3409"/>
    <w:rsid w:val="00AF140A"/>
    <w:rsid w:val="00AF3575"/>
    <w:rsid w:val="00B01C80"/>
    <w:rsid w:val="00B03498"/>
    <w:rsid w:val="00B10658"/>
    <w:rsid w:val="00B106D7"/>
    <w:rsid w:val="00B11A60"/>
    <w:rsid w:val="00B16FE4"/>
    <w:rsid w:val="00B22613"/>
    <w:rsid w:val="00B24163"/>
    <w:rsid w:val="00B34EE9"/>
    <w:rsid w:val="00B439C6"/>
    <w:rsid w:val="00B44A76"/>
    <w:rsid w:val="00B47BC8"/>
    <w:rsid w:val="00B62E54"/>
    <w:rsid w:val="00B70565"/>
    <w:rsid w:val="00B71E95"/>
    <w:rsid w:val="00B768D1"/>
    <w:rsid w:val="00B83F1C"/>
    <w:rsid w:val="00B87644"/>
    <w:rsid w:val="00B900B5"/>
    <w:rsid w:val="00B924FB"/>
    <w:rsid w:val="00BA1025"/>
    <w:rsid w:val="00BA3F3B"/>
    <w:rsid w:val="00BB264E"/>
    <w:rsid w:val="00BB6857"/>
    <w:rsid w:val="00BC328B"/>
    <w:rsid w:val="00BC3420"/>
    <w:rsid w:val="00BC4C39"/>
    <w:rsid w:val="00BC739D"/>
    <w:rsid w:val="00BD1112"/>
    <w:rsid w:val="00BD670B"/>
    <w:rsid w:val="00BE1B20"/>
    <w:rsid w:val="00BE7D3C"/>
    <w:rsid w:val="00BF2DDC"/>
    <w:rsid w:val="00BF5838"/>
    <w:rsid w:val="00BF5A1B"/>
    <w:rsid w:val="00BF5FF6"/>
    <w:rsid w:val="00C0207F"/>
    <w:rsid w:val="00C12972"/>
    <w:rsid w:val="00C13785"/>
    <w:rsid w:val="00C16117"/>
    <w:rsid w:val="00C24249"/>
    <w:rsid w:val="00C24A2A"/>
    <w:rsid w:val="00C25790"/>
    <w:rsid w:val="00C265FA"/>
    <w:rsid w:val="00C3075A"/>
    <w:rsid w:val="00C35300"/>
    <w:rsid w:val="00C53F39"/>
    <w:rsid w:val="00C741AE"/>
    <w:rsid w:val="00C86BDC"/>
    <w:rsid w:val="00C919A4"/>
    <w:rsid w:val="00CA4392"/>
    <w:rsid w:val="00CB0306"/>
    <w:rsid w:val="00CC393F"/>
    <w:rsid w:val="00CC5033"/>
    <w:rsid w:val="00CD030A"/>
    <w:rsid w:val="00CD789F"/>
    <w:rsid w:val="00CE085A"/>
    <w:rsid w:val="00CE15B9"/>
    <w:rsid w:val="00CE6AB8"/>
    <w:rsid w:val="00CF2EDB"/>
    <w:rsid w:val="00D04BE9"/>
    <w:rsid w:val="00D0577E"/>
    <w:rsid w:val="00D110EE"/>
    <w:rsid w:val="00D2176E"/>
    <w:rsid w:val="00D23E3A"/>
    <w:rsid w:val="00D3768E"/>
    <w:rsid w:val="00D632BE"/>
    <w:rsid w:val="00D645D8"/>
    <w:rsid w:val="00D65237"/>
    <w:rsid w:val="00D72D06"/>
    <w:rsid w:val="00D7522C"/>
    <w:rsid w:val="00D7536F"/>
    <w:rsid w:val="00D76668"/>
    <w:rsid w:val="00D82C05"/>
    <w:rsid w:val="00D91149"/>
    <w:rsid w:val="00D97CAD"/>
    <w:rsid w:val="00DA17B4"/>
    <w:rsid w:val="00DA4892"/>
    <w:rsid w:val="00DC05B4"/>
    <w:rsid w:val="00DC0BCD"/>
    <w:rsid w:val="00DC3905"/>
    <w:rsid w:val="00DC5ABE"/>
    <w:rsid w:val="00DD3BAF"/>
    <w:rsid w:val="00DD4B63"/>
    <w:rsid w:val="00DF49E7"/>
    <w:rsid w:val="00E059E8"/>
    <w:rsid w:val="00E05CDE"/>
    <w:rsid w:val="00E07383"/>
    <w:rsid w:val="00E165BC"/>
    <w:rsid w:val="00E23A37"/>
    <w:rsid w:val="00E349D9"/>
    <w:rsid w:val="00E45BE3"/>
    <w:rsid w:val="00E60C3E"/>
    <w:rsid w:val="00E616D3"/>
    <w:rsid w:val="00E61E12"/>
    <w:rsid w:val="00E62AF0"/>
    <w:rsid w:val="00E64A1E"/>
    <w:rsid w:val="00E6573F"/>
    <w:rsid w:val="00E66AA5"/>
    <w:rsid w:val="00E67269"/>
    <w:rsid w:val="00E7596C"/>
    <w:rsid w:val="00E77ADE"/>
    <w:rsid w:val="00E80830"/>
    <w:rsid w:val="00E878F2"/>
    <w:rsid w:val="00E87A00"/>
    <w:rsid w:val="00E9497C"/>
    <w:rsid w:val="00E965A6"/>
    <w:rsid w:val="00EA4749"/>
    <w:rsid w:val="00EA5C40"/>
    <w:rsid w:val="00EC1603"/>
    <w:rsid w:val="00EC24E6"/>
    <w:rsid w:val="00ED0149"/>
    <w:rsid w:val="00EE0747"/>
    <w:rsid w:val="00EE2AD8"/>
    <w:rsid w:val="00EF201D"/>
    <w:rsid w:val="00EF5C24"/>
    <w:rsid w:val="00EF7DE3"/>
    <w:rsid w:val="00F03103"/>
    <w:rsid w:val="00F2464E"/>
    <w:rsid w:val="00F271DE"/>
    <w:rsid w:val="00F361F1"/>
    <w:rsid w:val="00F44F3C"/>
    <w:rsid w:val="00F47551"/>
    <w:rsid w:val="00F47A8C"/>
    <w:rsid w:val="00F51AFB"/>
    <w:rsid w:val="00F541D3"/>
    <w:rsid w:val="00F57C90"/>
    <w:rsid w:val="00F627DA"/>
    <w:rsid w:val="00F64E72"/>
    <w:rsid w:val="00F65148"/>
    <w:rsid w:val="00F67359"/>
    <w:rsid w:val="00F70DCF"/>
    <w:rsid w:val="00F7288F"/>
    <w:rsid w:val="00F74598"/>
    <w:rsid w:val="00F76183"/>
    <w:rsid w:val="00F81B13"/>
    <w:rsid w:val="00F847A6"/>
    <w:rsid w:val="00F9441B"/>
    <w:rsid w:val="00F97CE9"/>
    <w:rsid w:val="00FA0127"/>
    <w:rsid w:val="00FA305D"/>
    <w:rsid w:val="00FA3343"/>
    <w:rsid w:val="00FA3A7E"/>
    <w:rsid w:val="00FA4C32"/>
    <w:rsid w:val="00FB429B"/>
    <w:rsid w:val="00FC661B"/>
    <w:rsid w:val="00FE19D0"/>
    <w:rsid w:val="00FE2480"/>
    <w:rsid w:val="00FE7114"/>
    <w:rsid w:val="00FF5C30"/>
    <w:rsid w:val="03852B30"/>
    <w:rsid w:val="0B4511BB"/>
    <w:rsid w:val="0E980F86"/>
    <w:rsid w:val="162AE24E"/>
    <w:rsid w:val="1716B7BB"/>
    <w:rsid w:val="18B08FDE"/>
    <w:rsid w:val="1C35D01B"/>
    <w:rsid w:val="1DD1A07C"/>
    <w:rsid w:val="1E15687B"/>
    <w:rsid w:val="20158C93"/>
    <w:rsid w:val="2268ACFB"/>
    <w:rsid w:val="241DA5B9"/>
    <w:rsid w:val="253C084E"/>
    <w:rsid w:val="2AB02384"/>
    <w:rsid w:val="2C32D9D0"/>
    <w:rsid w:val="32A20D0C"/>
    <w:rsid w:val="349ACDC9"/>
    <w:rsid w:val="3B19602E"/>
    <w:rsid w:val="4BFACDAD"/>
    <w:rsid w:val="4DE9B6EE"/>
    <w:rsid w:val="540DCD18"/>
    <w:rsid w:val="54683B0B"/>
    <w:rsid w:val="5EAFD5AC"/>
    <w:rsid w:val="662E28E4"/>
    <w:rsid w:val="66771F92"/>
    <w:rsid w:val="668DD4B0"/>
    <w:rsid w:val="6ACD22E9"/>
    <w:rsid w:val="6EDC9122"/>
    <w:rsid w:val="76444CAE"/>
    <w:rsid w:val="7E13841A"/>
    <w:rsid w:val="7EA2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22CD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sw">
    <w:name w:val="sw"/>
    <w:basedOn w:val="DefaultParagraphFont"/>
    <w:rsid w:val="009D7A76"/>
  </w:style>
  <w:style w:type="character" w:styleId="PlaceholderText">
    <w:name w:val="Placeholder Text"/>
    <w:basedOn w:val="DefaultParagraphFont"/>
    <w:uiPriority w:val="99"/>
    <w:semiHidden/>
    <w:rsid w:val="00900B99"/>
    <w:rPr>
      <w:color w:val="808080"/>
    </w:rPr>
  </w:style>
  <w:style w:type="paragraph" w:customStyle="1" w:styleId="selectable-text">
    <w:name w:val="selectable-text"/>
    <w:basedOn w:val="Normal"/>
    <w:rsid w:val="00EC1603"/>
    <w:pPr>
      <w:spacing w:before="100" w:beforeAutospacing="1" w:after="100" w:afterAutospacing="1"/>
      <w:jc w:val="left"/>
    </w:pPr>
    <w:rPr>
      <w:rFonts w:eastAsia="Times New Roman"/>
      <w:sz w:val="24"/>
      <w:szCs w:val="24"/>
      <w:lang w:val="en-IN" w:eastAsia="en-IN"/>
    </w:rPr>
  </w:style>
  <w:style w:type="character" w:customStyle="1" w:styleId="selectable-text1">
    <w:name w:val="selectable-text1"/>
    <w:basedOn w:val="DefaultParagraphFont"/>
    <w:rsid w:val="00EC1603"/>
  </w:style>
  <w:style w:type="paragraph" w:styleId="ListParagraph">
    <w:name w:val="List Paragraph"/>
    <w:basedOn w:val="Normal"/>
    <w:uiPriority w:val="34"/>
    <w:qFormat/>
    <w:rsid w:val="004155D1"/>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9A1F78"/>
    <w:rPr>
      <w:i/>
      <w:iCs/>
    </w:rPr>
  </w:style>
  <w:style w:type="character" w:styleId="Strong">
    <w:name w:val="Strong"/>
    <w:basedOn w:val="DefaultParagraphFont"/>
    <w:uiPriority w:val="22"/>
    <w:qFormat/>
    <w:rsid w:val="00F81B13"/>
    <w:rPr>
      <w:b/>
      <w:bCs/>
    </w:rPr>
  </w:style>
  <w:style w:type="character" w:styleId="Hyperlink">
    <w:name w:val="Hyperlink"/>
    <w:basedOn w:val="DefaultParagraphFont"/>
    <w:uiPriority w:val="99"/>
    <w:unhideWhenUsed/>
    <w:rsid w:val="00640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9163">
      <w:bodyDiv w:val="1"/>
      <w:marLeft w:val="0"/>
      <w:marRight w:val="0"/>
      <w:marTop w:val="0"/>
      <w:marBottom w:val="0"/>
      <w:divBdr>
        <w:top w:val="none" w:sz="0" w:space="0" w:color="auto"/>
        <w:left w:val="none" w:sz="0" w:space="0" w:color="auto"/>
        <w:bottom w:val="none" w:sz="0" w:space="0" w:color="auto"/>
        <w:right w:val="none" w:sz="0" w:space="0" w:color="auto"/>
      </w:divBdr>
      <w:divsChild>
        <w:div w:id="977416284">
          <w:marLeft w:val="0"/>
          <w:marRight w:val="0"/>
          <w:marTop w:val="0"/>
          <w:marBottom w:val="0"/>
          <w:divBdr>
            <w:top w:val="none" w:sz="0" w:space="0" w:color="auto"/>
            <w:left w:val="none" w:sz="0" w:space="0" w:color="auto"/>
            <w:bottom w:val="none" w:sz="0" w:space="0" w:color="auto"/>
            <w:right w:val="none" w:sz="0" w:space="0" w:color="auto"/>
          </w:divBdr>
        </w:div>
        <w:div w:id="1265572733">
          <w:marLeft w:val="0"/>
          <w:marRight w:val="0"/>
          <w:marTop w:val="0"/>
          <w:marBottom w:val="0"/>
          <w:divBdr>
            <w:top w:val="none" w:sz="0" w:space="0" w:color="auto"/>
            <w:left w:val="none" w:sz="0" w:space="0" w:color="auto"/>
            <w:bottom w:val="none" w:sz="0" w:space="0" w:color="auto"/>
            <w:right w:val="none" w:sz="0" w:space="0" w:color="auto"/>
          </w:divBdr>
        </w:div>
      </w:divsChild>
    </w:div>
    <w:div w:id="500202197">
      <w:bodyDiv w:val="1"/>
      <w:marLeft w:val="0"/>
      <w:marRight w:val="0"/>
      <w:marTop w:val="0"/>
      <w:marBottom w:val="0"/>
      <w:divBdr>
        <w:top w:val="none" w:sz="0" w:space="0" w:color="auto"/>
        <w:left w:val="none" w:sz="0" w:space="0" w:color="auto"/>
        <w:bottom w:val="none" w:sz="0" w:space="0" w:color="auto"/>
        <w:right w:val="none" w:sz="0" w:space="0" w:color="auto"/>
      </w:divBdr>
    </w:div>
    <w:div w:id="660813254">
      <w:bodyDiv w:val="1"/>
      <w:marLeft w:val="0"/>
      <w:marRight w:val="0"/>
      <w:marTop w:val="0"/>
      <w:marBottom w:val="0"/>
      <w:divBdr>
        <w:top w:val="none" w:sz="0" w:space="0" w:color="auto"/>
        <w:left w:val="none" w:sz="0" w:space="0" w:color="auto"/>
        <w:bottom w:val="none" w:sz="0" w:space="0" w:color="auto"/>
        <w:right w:val="none" w:sz="0" w:space="0" w:color="auto"/>
      </w:divBdr>
      <w:divsChild>
        <w:div w:id="1726491318">
          <w:marLeft w:val="0"/>
          <w:marRight w:val="0"/>
          <w:marTop w:val="0"/>
          <w:marBottom w:val="0"/>
          <w:divBdr>
            <w:top w:val="none" w:sz="0" w:space="0" w:color="auto"/>
            <w:left w:val="none" w:sz="0" w:space="0" w:color="auto"/>
            <w:bottom w:val="none" w:sz="0" w:space="0" w:color="auto"/>
            <w:right w:val="none" w:sz="0" w:space="0" w:color="auto"/>
          </w:divBdr>
        </w:div>
        <w:div w:id="619998826">
          <w:marLeft w:val="0"/>
          <w:marRight w:val="0"/>
          <w:marTop w:val="0"/>
          <w:marBottom w:val="0"/>
          <w:divBdr>
            <w:top w:val="none" w:sz="0" w:space="0" w:color="auto"/>
            <w:left w:val="none" w:sz="0" w:space="0" w:color="auto"/>
            <w:bottom w:val="none" w:sz="0" w:space="0" w:color="auto"/>
            <w:right w:val="none" w:sz="0" w:space="0" w:color="auto"/>
          </w:divBdr>
        </w:div>
        <w:div w:id="181170973">
          <w:marLeft w:val="0"/>
          <w:marRight w:val="0"/>
          <w:marTop w:val="0"/>
          <w:marBottom w:val="0"/>
          <w:divBdr>
            <w:top w:val="none" w:sz="0" w:space="0" w:color="auto"/>
            <w:left w:val="none" w:sz="0" w:space="0" w:color="auto"/>
            <w:bottom w:val="none" w:sz="0" w:space="0" w:color="auto"/>
            <w:right w:val="none" w:sz="0" w:space="0" w:color="auto"/>
          </w:divBdr>
        </w:div>
        <w:div w:id="1417090645">
          <w:marLeft w:val="0"/>
          <w:marRight w:val="0"/>
          <w:marTop w:val="0"/>
          <w:marBottom w:val="0"/>
          <w:divBdr>
            <w:top w:val="none" w:sz="0" w:space="0" w:color="auto"/>
            <w:left w:val="none" w:sz="0" w:space="0" w:color="auto"/>
            <w:bottom w:val="none" w:sz="0" w:space="0" w:color="auto"/>
            <w:right w:val="none" w:sz="0" w:space="0" w:color="auto"/>
          </w:divBdr>
        </w:div>
        <w:div w:id="1111822933">
          <w:marLeft w:val="0"/>
          <w:marRight w:val="0"/>
          <w:marTop w:val="0"/>
          <w:marBottom w:val="0"/>
          <w:divBdr>
            <w:top w:val="none" w:sz="0" w:space="0" w:color="auto"/>
            <w:left w:val="none" w:sz="0" w:space="0" w:color="auto"/>
            <w:bottom w:val="none" w:sz="0" w:space="0" w:color="auto"/>
            <w:right w:val="none" w:sz="0" w:space="0" w:color="auto"/>
          </w:divBdr>
        </w:div>
        <w:div w:id="1290935626">
          <w:marLeft w:val="0"/>
          <w:marRight w:val="0"/>
          <w:marTop w:val="0"/>
          <w:marBottom w:val="0"/>
          <w:divBdr>
            <w:top w:val="none" w:sz="0" w:space="0" w:color="auto"/>
            <w:left w:val="none" w:sz="0" w:space="0" w:color="auto"/>
            <w:bottom w:val="none" w:sz="0" w:space="0" w:color="auto"/>
            <w:right w:val="none" w:sz="0" w:space="0" w:color="auto"/>
          </w:divBdr>
        </w:div>
      </w:divsChild>
    </w:div>
    <w:div w:id="867915439">
      <w:bodyDiv w:val="1"/>
      <w:marLeft w:val="0"/>
      <w:marRight w:val="0"/>
      <w:marTop w:val="0"/>
      <w:marBottom w:val="0"/>
      <w:divBdr>
        <w:top w:val="none" w:sz="0" w:space="0" w:color="auto"/>
        <w:left w:val="none" w:sz="0" w:space="0" w:color="auto"/>
        <w:bottom w:val="none" w:sz="0" w:space="0" w:color="auto"/>
        <w:right w:val="none" w:sz="0" w:space="0" w:color="auto"/>
      </w:divBdr>
      <w:divsChild>
        <w:div w:id="1274631402">
          <w:marLeft w:val="0"/>
          <w:marRight w:val="0"/>
          <w:marTop w:val="0"/>
          <w:marBottom w:val="0"/>
          <w:divBdr>
            <w:top w:val="none" w:sz="0" w:space="0" w:color="auto"/>
            <w:left w:val="none" w:sz="0" w:space="0" w:color="auto"/>
            <w:bottom w:val="none" w:sz="0" w:space="0" w:color="auto"/>
            <w:right w:val="none" w:sz="0" w:space="0" w:color="auto"/>
          </w:divBdr>
        </w:div>
        <w:div w:id="949631426">
          <w:marLeft w:val="0"/>
          <w:marRight w:val="0"/>
          <w:marTop w:val="0"/>
          <w:marBottom w:val="0"/>
          <w:divBdr>
            <w:top w:val="none" w:sz="0" w:space="0" w:color="auto"/>
            <w:left w:val="none" w:sz="0" w:space="0" w:color="auto"/>
            <w:bottom w:val="none" w:sz="0" w:space="0" w:color="auto"/>
            <w:right w:val="none" w:sz="0" w:space="0" w:color="auto"/>
          </w:divBdr>
        </w:div>
        <w:div w:id="1461414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35B04070C7AF408A65736C184B8BF8" ma:contentTypeVersion="2" ma:contentTypeDescription="Create a new document." ma:contentTypeScope="" ma:versionID="a329dbdc885ac28875d6a4aac878f26f">
  <xsd:schema xmlns:xsd="http://www.w3.org/2001/XMLSchema" xmlns:xs="http://www.w3.org/2001/XMLSchema" xmlns:p="http://schemas.microsoft.com/office/2006/metadata/properties" xmlns:ns3="f20ff63e-0060-4d58-b1b3-cd7680176a9f" targetNamespace="http://schemas.microsoft.com/office/2006/metadata/properties" ma:root="true" ma:fieldsID="6ddacab44cb9e98042e9a39b9f4a0bb6" ns3:_="">
    <xsd:import namespace="f20ff63e-0060-4d58-b1b3-cd7680176a9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0ff63e-0060-4d58-b1b3-cd768017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02C02-3EE8-4265-92A0-2D24CEE20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0ff63e-0060-4d58-b1b3-cd768017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D21FC-6EEE-4D74-AA02-BAC873E6BC30}">
  <ds:schemaRefs>
    <ds:schemaRef ds:uri="http://schemas.microsoft.com/sharepoint/v3/contenttype/forms"/>
  </ds:schemaRefs>
</ds:datastoreItem>
</file>

<file path=customXml/itemProps3.xml><?xml version="1.0" encoding="utf-8"?>
<ds:datastoreItem xmlns:ds="http://schemas.openxmlformats.org/officeDocument/2006/customXml" ds:itemID="{DDDF2A14-CA8B-404F-87C9-0074559390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8</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palak.2024cs1118</cp:lastModifiedBy>
  <cp:revision>6</cp:revision>
  <dcterms:created xsi:type="dcterms:W3CDTF">2023-10-25T17:22:00Z</dcterms:created>
  <dcterms:modified xsi:type="dcterms:W3CDTF">2023-11-01T21:32:00Z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0x0101001435B04070C7AF408A65736C184B8BF8</vt:lpwstr>
  </property>
</Properties>
</file>