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B4D6D" w14:textId="46075B56" w:rsidR="0060712A" w:rsidRDefault="00000000">
      <w:pPr>
        <w:pStyle w:val="Title"/>
        <w:jc w:val="center"/>
      </w:pPr>
      <w:r>
        <w:rPr>
          <w:b/>
        </w:rPr>
        <w:t xml:space="preserve"> SQL Data Management &amp; Analysis</w:t>
      </w:r>
    </w:p>
    <w:p w14:paraId="5316383F" w14:textId="77777777" w:rsidR="0060712A" w:rsidRDefault="00000000">
      <w:pPr>
        <w:jc w:val="center"/>
      </w:pPr>
      <w:r>
        <w:rPr>
          <w:i/>
        </w:rPr>
        <w:t>Machine Maintenance &amp; Failure Analysis Project</w:t>
      </w:r>
    </w:p>
    <w:p w14:paraId="1678A713" w14:textId="77777777" w:rsidR="0060712A" w:rsidRDefault="00000000">
      <w:pPr>
        <w:pStyle w:val="Heading1"/>
      </w:pPr>
      <w:r>
        <w:t>1. Objective</w:t>
      </w:r>
    </w:p>
    <w:p w14:paraId="2DAE43BE" w14:textId="77777777" w:rsidR="0060712A" w:rsidRDefault="00000000">
      <w:r>
        <w:t>The objective of this phase is to organize and analyze machine manufacturing data using SQL. The raw data is structured into relational tables containing machine, sensor, operator, and maintenance information. SQL is used to retrieve, filter, aggregate, and combine the data to identify patterns associated with machine failures and prepare a consolidated dataset for further visualization in Power BI.</w:t>
      </w:r>
    </w:p>
    <w:p w14:paraId="1169A093" w14:textId="77777777" w:rsidR="0060712A" w:rsidRDefault="00000000">
      <w:pPr>
        <w:pStyle w:val="Heading1"/>
      </w:pPr>
      <w:r>
        <w:t>2. Database Structure</w:t>
      </w:r>
    </w:p>
    <w:p w14:paraId="1C41E4FF" w14:textId="77777777" w:rsidR="0060712A" w:rsidRDefault="00000000">
      <w:r>
        <w:t>The project database consists of four relational tables:</w:t>
      </w:r>
    </w:p>
    <w:tbl>
      <w:tblPr>
        <w:tblStyle w:val="TableGrid"/>
        <w:tblW w:w="0" w:type="auto"/>
        <w:jc w:val="center"/>
        <w:tblLook w:val="04A0" w:firstRow="1" w:lastRow="0" w:firstColumn="1" w:lastColumn="0" w:noHBand="0" w:noVBand="1"/>
      </w:tblPr>
      <w:tblGrid>
        <w:gridCol w:w="4968"/>
        <w:gridCol w:w="4968"/>
      </w:tblGrid>
      <w:tr w:rsidR="0060712A" w14:paraId="0727955F" w14:textId="77777777">
        <w:trPr>
          <w:jc w:val="center"/>
        </w:trPr>
        <w:tc>
          <w:tcPr>
            <w:tcW w:w="4968" w:type="dxa"/>
          </w:tcPr>
          <w:p w14:paraId="26FAC9F4" w14:textId="77777777" w:rsidR="0060712A" w:rsidRDefault="00000000">
            <w:r>
              <w:t>Table</w:t>
            </w:r>
          </w:p>
        </w:tc>
        <w:tc>
          <w:tcPr>
            <w:tcW w:w="4968" w:type="dxa"/>
          </w:tcPr>
          <w:p w14:paraId="7E225BC5" w14:textId="77777777" w:rsidR="0060712A" w:rsidRDefault="00000000">
            <w:r>
              <w:t>Description</w:t>
            </w:r>
          </w:p>
        </w:tc>
      </w:tr>
      <w:tr w:rsidR="0060712A" w14:paraId="4934F6F6" w14:textId="77777777">
        <w:trPr>
          <w:jc w:val="center"/>
        </w:trPr>
        <w:tc>
          <w:tcPr>
            <w:tcW w:w="4968" w:type="dxa"/>
          </w:tcPr>
          <w:p w14:paraId="149A1A48" w14:textId="77777777" w:rsidR="0060712A" w:rsidRDefault="00000000">
            <w:r>
              <w:t>MachineData</w:t>
            </w:r>
          </w:p>
        </w:tc>
        <w:tc>
          <w:tcPr>
            <w:tcW w:w="4968" w:type="dxa"/>
          </w:tcPr>
          <w:p w14:paraId="76EEFB8B" w14:textId="77777777" w:rsidR="0060712A" w:rsidRDefault="00000000">
            <w:r>
              <w:t>Contains machine/product information and machine failure status.</w:t>
            </w:r>
          </w:p>
        </w:tc>
      </w:tr>
      <w:tr w:rsidR="0060712A" w14:paraId="5D3C4D84" w14:textId="77777777">
        <w:trPr>
          <w:jc w:val="center"/>
        </w:trPr>
        <w:tc>
          <w:tcPr>
            <w:tcW w:w="4968" w:type="dxa"/>
          </w:tcPr>
          <w:p w14:paraId="0FF311C3" w14:textId="77777777" w:rsidR="0060712A" w:rsidRDefault="00000000">
            <w:r>
              <w:t>Sensors</w:t>
            </w:r>
          </w:p>
        </w:tc>
        <w:tc>
          <w:tcPr>
            <w:tcW w:w="4968" w:type="dxa"/>
          </w:tcPr>
          <w:p w14:paraId="7AFD29DF" w14:textId="77777777" w:rsidR="0060712A" w:rsidRDefault="00000000">
            <w:r>
              <w:t>Contains machine sensor parameters such as air temperature, process temperature, rotational speed, torque, and tool wear.</w:t>
            </w:r>
          </w:p>
        </w:tc>
      </w:tr>
      <w:tr w:rsidR="0060712A" w14:paraId="6FE5E76A" w14:textId="77777777">
        <w:trPr>
          <w:jc w:val="center"/>
        </w:trPr>
        <w:tc>
          <w:tcPr>
            <w:tcW w:w="4968" w:type="dxa"/>
          </w:tcPr>
          <w:p w14:paraId="6D76A461" w14:textId="77777777" w:rsidR="0060712A" w:rsidRDefault="00000000">
            <w:r>
              <w:t>Operators</w:t>
            </w:r>
          </w:p>
        </w:tc>
        <w:tc>
          <w:tcPr>
            <w:tcW w:w="4968" w:type="dxa"/>
          </w:tcPr>
          <w:p w14:paraId="7B8D1EDC" w14:textId="77777777" w:rsidR="0060712A" w:rsidRDefault="00000000">
            <w:r>
              <w:t>Contains operator and shift-related information.</w:t>
            </w:r>
          </w:p>
        </w:tc>
      </w:tr>
      <w:tr w:rsidR="0060712A" w14:paraId="36D3B521" w14:textId="77777777">
        <w:trPr>
          <w:jc w:val="center"/>
        </w:trPr>
        <w:tc>
          <w:tcPr>
            <w:tcW w:w="4968" w:type="dxa"/>
          </w:tcPr>
          <w:p w14:paraId="61EBB355" w14:textId="77777777" w:rsidR="0060712A" w:rsidRDefault="00000000">
            <w:r>
              <w:t>Maintenance</w:t>
            </w:r>
          </w:p>
        </w:tc>
        <w:tc>
          <w:tcPr>
            <w:tcW w:w="4968" w:type="dxa"/>
          </w:tcPr>
          <w:p w14:paraId="2A4BBE63" w14:textId="77777777" w:rsidR="0060712A" w:rsidRDefault="00000000">
            <w:r>
              <w:t>Contains maintenance-related information such as maintenance cost and technician details.</w:t>
            </w:r>
          </w:p>
        </w:tc>
      </w:tr>
    </w:tbl>
    <w:p w14:paraId="72D892AB" w14:textId="77777777" w:rsidR="0060712A" w:rsidRDefault="00000000">
      <w:pPr>
        <w:pStyle w:val="Heading2"/>
      </w:pPr>
      <w:r>
        <w:t>Relationship Between Tables</w:t>
      </w:r>
    </w:p>
    <w:p w14:paraId="797FA899" w14:textId="77777777" w:rsidR="0060712A" w:rsidRDefault="00000000">
      <w:r>
        <w:t>Product_ID is used to establish relationships between the tables. It allows information belonging to the same machine/product to be connected across machine, sensor, operator, and maintenance data. This relational structure reduces unnecessary data duplication and allows the data to be analyzed efficiently using JOIN operations.</w:t>
      </w:r>
    </w:p>
    <w:p w14:paraId="3173E6CD" w14:textId="77777777" w:rsidR="0060712A" w:rsidRDefault="00000000">
      <w:pPr>
        <w:pStyle w:val="Heading1"/>
      </w:pPr>
      <w:r>
        <w:t>3. SQL Analysis Performed</w:t>
      </w:r>
    </w:p>
    <w:p w14:paraId="466A0BA2" w14:textId="77777777" w:rsidR="0060712A" w:rsidRDefault="00000000">
      <w:r>
        <w:t>A total of 9 project-specific SQL queries were developed and successfully executed.</w:t>
      </w:r>
    </w:p>
    <w:tbl>
      <w:tblPr>
        <w:tblStyle w:val="TableGrid"/>
        <w:tblW w:w="0" w:type="auto"/>
        <w:jc w:val="center"/>
        <w:tblLook w:val="04A0" w:firstRow="1" w:lastRow="0" w:firstColumn="1" w:lastColumn="0" w:noHBand="0" w:noVBand="1"/>
      </w:tblPr>
      <w:tblGrid>
        <w:gridCol w:w="3312"/>
        <w:gridCol w:w="3312"/>
        <w:gridCol w:w="3312"/>
      </w:tblGrid>
      <w:tr w:rsidR="0060712A" w14:paraId="5C938E09" w14:textId="77777777">
        <w:trPr>
          <w:jc w:val="center"/>
        </w:trPr>
        <w:tc>
          <w:tcPr>
            <w:tcW w:w="3312" w:type="dxa"/>
          </w:tcPr>
          <w:p w14:paraId="6D4D126D" w14:textId="77777777" w:rsidR="0060712A" w:rsidRDefault="00000000">
            <w:r>
              <w:t>Query</w:t>
            </w:r>
          </w:p>
        </w:tc>
        <w:tc>
          <w:tcPr>
            <w:tcW w:w="3312" w:type="dxa"/>
          </w:tcPr>
          <w:p w14:paraId="40C8D1DD" w14:textId="77777777" w:rsidR="0060712A" w:rsidRDefault="00000000">
            <w:r>
              <w:t>Analysis Performed</w:t>
            </w:r>
          </w:p>
        </w:tc>
        <w:tc>
          <w:tcPr>
            <w:tcW w:w="3312" w:type="dxa"/>
          </w:tcPr>
          <w:p w14:paraId="7327E545" w14:textId="77777777" w:rsidR="0060712A" w:rsidRDefault="00000000">
            <w:r>
              <w:t>Main SQL Concepts</w:t>
            </w:r>
          </w:p>
        </w:tc>
      </w:tr>
      <w:tr w:rsidR="0060712A" w14:paraId="321B1972" w14:textId="77777777">
        <w:trPr>
          <w:jc w:val="center"/>
        </w:trPr>
        <w:tc>
          <w:tcPr>
            <w:tcW w:w="3312" w:type="dxa"/>
          </w:tcPr>
          <w:p w14:paraId="23BCE6C8" w14:textId="77777777" w:rsidR="0060712A" w:rsidRDefault="00000000">
            <w:r>
              <w:t>Q1</w:t>
            </w:r>
          </w:p>
        </w:tc>
        <w:tc>
          <w:tcPr>
            <w:tcW w:w="3312" w:type="dxa"/>
          </w:tcPr>
          <w:p w14:paraId="20EE55A2" w14:textId="77777777" w:rsidR="0060712A" w:rsidRDefault="00000000">
            <w:r>
              <w:t>Total number of failed machines</w:t>
            </w:r>
          </w:p>
        </w:tc>
        <w:tc>
          <w:tcPr>
            <w:tcW w:w="3312" w:type="dxa"/>
          </w:tcPr>
          <w:p w14:paraId="7257EC8F" w14:textId="77777777" w:rsidR="0060712A" w:rsidRDefault="00000000">
            <w:r>
              <w:t>COUNT(), WHERE</w:t>
            </w:r>
          </w:p>
        </w:tc>
      </w:tr>
      <w:tr w:rsidR="0060712A" w14:paraId="30BBCE41" w14:textId="77777777">
        <w:trPr>
          <w:jc w:val="center"/>
        </w:trPr>
        <w:tc>
          <w:tcPr>
            <w:tcW w:w="3312" w:type="dxa"/>
          </w:tcPr>
          <w:p w14:paraId="54ABE8AE" w14:textId="77777777" w:rsidR="0060712A" w:rsidRDefault="00000000">
            <w:r>
              <w:t>Q2</w:t>
            </w:r>
          </w:p>
        </w:tc>
        <w:tc>
          <w:tcPr>
            <w:tcW w:w="3312" w:type="dxa"/>
          </w:tcPr>
          <w:p w14:paraId="620A32E0" w14:textId="77777777" w:rsidR="0060712A" w:rsidRDefault="00000000">
            <w:r>
              <w:t>Overall machine failure percentage</w:t>
            </w:r>
          </w:p>
        </w:tc>
        <w:tc>
          <w:tcPr>
            <w:tcW w:w="3312" w:type="dxa"/>
          </w:tcPr>
          <w:p w14:paraId="3C4EA925" w14:textId="77777777" w:rsidR="0060712A" w:rsidRDefault="00000000">
            <w:r>
              <w:t>Aggregation, CASE, ROUND()</w:t>
            </w:r>
          </w:p>
        </w:tc>
      </w:tr>
      <w:tr w:rsidR="0060712A" w14:paraId="0454020A" w14:textId="77777777">
        <w:trPr>
          <w:jc w:val="center"/>
        </w:trPr>
        <w:tc>
          <w:tcPr>
            <w:tcW w:w="3312" w:type="dxa"/>
          </w:tcPr>
          <w:p w14:paraId="2FE456FA" w14:textId="77777777" w:rsidR="0060712A" w:rsidRDefault="00000000">
            <w:r>
              <w:t>Q3</w:t>
            </w:r>
          </w:p>
        </w:tc>
        <w:tc>
          <w:tcPr>
            <w:tcW w:w="3312" w:type="dxa"/>
          </w:tcPr>
          <w:p w14:paraId="65E9739C" w14:textId="77777777" w:rsidR="0060712A" w:rsidRDefault="00000000">
            <w:r>
              <w:t>Machine failures by product type</w:t>
            </w:r>
          </w:p>
        </w:tc>
        <w:tc>
          <w:tcPr>
            <w:tcW w:w="3312" w:type="dxa"/>
          </w:tcPr>
          <w:p w14:paraId="480509C1" w14:textId="77777777" w:rsidR="0060712A" w:rsidRDefault="00000000">
            <w:r>
              <w:t>GROUP BY, COUNT()</w:t>
            </w:r>
          </w:p>
        </w:tc>
      </w:tr>
      <w:tr w:rsidR="0060712A" w14:paraId="1D154F11" w14:textId="77777777">
        <w:trPr>
          <w:jc w:val="center"/>
        </w:trPr>
        <w:tc>
          <w:tcPr>
            <w:tcW w:w="3312" w:type="dxa"/>
          </w:tcPr>
          <w:p w14:paraId="25DEF3B4" w14:textId="77777777" w:rsidR="0060712A" w:rsidRDefault="00000000">
            <w:r>
              <w:t>Q4</w:t>
            </w:r>
          </w:p>
        </w:tc>
        <w:tc>
          <w:tcPr>
            <w:tcW w:w="3312" w:type="dxa"/>
          </w:tcPr>
          <w:p w14:paraId="75381176" w14:textId="77777777" w:rsidR="0060712A" w:rsidRDefault="00000000">
            <w:r>
              <w:t>Average torque of failed vs non-failed machines</w:t>
            </w:r>
          </w:p>
        </w:tc>
        <w:tc>
          <w:tcPr>
            <w:tcW w:w="3312" w:type="dxa"/>
          </w:tcPr>
          <w:p w14:paraId="0302CA3E" w14:textId="77777777" w:rsidR="0060712A" w:rsidRDefault="00000000">
            <w:r>
              <w:t>INNER JOIN, AVG(), GROUP BY</w:t>
            </w:r>
          </w:p>
        </w:tc>
      </w:tr>
      <w:tr w:rsidR="0060712A" w14:paraId="5CDA89BD" w14:textId="77777777">
        <w:trPr>
          <w:jc w:val="center"/>
        </w:trPr>
        <w:tc>
          <w:tcPr>
            <w:tcW w:w="3312" w:type="dxa"/>
          </w:tcPr>
          <w:p w14:paraId="55870EE7" w14:textId="77777777" w:rsidR="0060712A" w:rsidRDefault="00000000">
            <w:r>
              <w:t>Q5</w:t>
            </w:r>
          </w:p>
        </w:tc>
        <w:tc>
          <w:tcPr>
            <w:tcW w:w="3312" w:type="dxa"/>
          </w:tcPr>
          <w:p w14:paraId="39538896" w14:textId="77777777" w:rsidR="0060712A" w:rsidRDefault="00000000">
            <w:r>
              <w:t>Average tool wear of failed vs non-failed machines</w:t>
            </w:r>
          </w:p>
        </w:tc>
        <w:tc>
          <w:tcPr>
            <w:tcW w:w="3312" w:type="dxa"/>
          </w:tcPr>
          <w:p w14:paraId="54ABC612" w14:textId="77777777" w:rsidR="0060712A" w:rsidRDefault="00000000">
            <w:r>
              <w:t>INNER JOIN, AVG(), GROUP BY</w:t>
            </w:r>
          </w:p>
        </w:tc>
      </w:tr>
      <w:tr w:rsidR="0060712A" w14:paraId="395BB589" w14:textId="77777777">
        <w:trPr>
          <w:jc w:val="center"/>
        </w:trPr>
        <w:tc>
          <w:tcPr>
            <w:tcW w:w="3312" w:type="dxa"/>
          </w:tcPr>
          <w:p w14:paraId="46E2F266" w14:textId="77777777" w:rsidR="0060712A" w:rsidRDefault="00000000">
            <w:r>
              <w:t>Q6</w:t>
            </w:r>
          </w:p>
        </w:tc>
        <w:tc>
          <w:tcPr>
            <w:tcW w:w="3312" w:type="dxa"/>
          </w:tcPr>
          <w:p w14:paraId="0B7A0BA0" w14:textId="77777777" w:rsidR="0060712A" w:rsidRDefault="00000000">
            <w:r>
              <w:t>Machines operating above average torque</w:t>
            </w:r>
          </w:p>
        </w:tc>
        <w:tc>
          <w:tcPr>
            <w:tcW w:w="3312" w:type="dxa"/>
          </w:tcPr>
          <w:p w14:paraId="641CA10F" w14:textId="77777777" w:rsidR="0060712A" w:rsidRDefault="00000000">
            <w:r>
              <w:t>Subquery, AVG(), WHERE, JOIN</w:t>
            </w:r>
          </w:p>
        </w:tc>
      </w:tr>
      <w:tr w:rsidR="0060712A" w14:paraId="77D097FB" w14:textId="77777777">
        <w:trPr>
          <w:jc w:val="center"/>
        </w:trPr>
        <w:tc>
          <w:tcPr>
            <w:tcW w:w="3312" w:type="dxa"/>
          </w:tcPr>
          <w:p w14:paraId="0E5010A1" w14:textId="77777777" w:rsidR="0060712A" w:rsidRDefault="00000000">
            <w:r>
              <w:t>Q7</w:t>
            </w:r>
          </w:p>
        </w:tc>
        <w:tc>
          <w:tcPr>
            <w:tcW w:w="3312" w:type="dxa"/>
          </w:tcPr>
          <w:p w14:paraId="309AAB62" w14:textId="77777777" w:rsidR="0060712A" w:rsidRDefault="00000000">
            <w:r>
              <w:t>Top 10 machines with highest torque</w:t>
            </w:r>
          </w:p>
        </w:tc>
        <w:tc>
          <w:tcPr>
            <w:tcW w:w="3312" w:type="dxa"/>
          </w:tcPr>
          <w:p w14:paraId="38AD9F9A" w14:textId="77777777" w:rsidR="0060712A" w:rsidRDefault="00000000">
            <w:r>
              <w:t>TOP, ORDER BY</w:t>
            </w:r>
          </w:p>
        </w:tc>
      </w:tr>
      <w:tr w:rsidR="0060712A" w14:paraId="1AC5748D" w14:textId="77777777">
        <w:trPr>
          <w:jc w:val="center"/>
        </w:trPr>
        <w:tc>
          <w:tcPr>
            <w:tcW w:w="3312" w:type="dxa"/>
          </w:tcPr>
          <w:p w14:paraId="18636B80" w14:textId="77777777" w:rsidR="0060712A" w:rsidRDefault="00000000">
            <w:r>
              <w:lastRenderedPageBreak/>
              <w:t>Q8</w:t>
            </w:r>
          </w:p>
        </w:tc>
        <w:tc>
          <w:tcPr>
            <w:tcW w:w="3312" w:type="dxa"/>
          </w:tcPr>
          <w:p w14:paraId="391FD5F5" w14:textId="77777777" w:rsidR="0060712A" w:rsidRDefault="00000000">
            <w:r>
              <w:t>Machines with tool wear above 200 minutes</w:t>
            </w:r>
          </w:p>
        </w:tc>
        <w:tc>
          <w:tcPr>
            <w:tcW w:w="3312" w:type="dxa"/>
          </w:tcPr>
          <w:p w14:paraId="155FE449" w14:textId="77777777" w:rsidR="0060712A" w:rsidRDefault="00000000">
            <w:r>
              <w:t>WHERE, JOIN</w:t>
            </w:r>
          </w:p>
        </w:tc>
      </w:tr>
      <w:tr w:rsidR="0060712A" w14:paraId="254C2BE9" w14:textId="77777777">
        <w:trPr>
          <w:jc w:val="center"/>
        </w:trPr>
        <w:tc>
          <w:tcPr>
            <w:tcW w:w="3312" w:type="dxa"/>
          </w:tcPr>
          <w:p w14:paraId="24150942" w14:textId="77777777" w:rsidR="0060712A" w:rsidRDefault="00000000">
            <w:r>
              <w:t>Q9</w:t>
            </w:r>
          </w:p>
        </w:tc>
        <w:tc>
          <w:tcPr>
            <w:tcW w:w="3312" w:type="dxa"/>
          </w:tcPr>
          <w:p w14:paraId="5611001E" w14:textId="77777777" w:rsidR="0060712A" w:rsidRDefault="00000000">
            <w:r>
              <w:t>Consolidated master dataset from all four tables</w:t>
            </w:r>
          </w:p>
        </w:tc>
        <w:tc>
          <w:tcPr>
            <w:tcW w:w="3312" w:type="dxa"/>
          </w:tcPr>
          <w:p w14:paraId="653E6240" w14:textId="77777777" w:rsidR="0060712A" w:rsidRDefault="00000000">
            <w:r>
              <w:t>Multiple INNER JOINs</w:t>
            </w:r>
          </w:p>
        </w:tc>
      </w:tr>
    </w:tbl>
    <w:p w14:paraId="763D4A61" w14:textId="77777777" w:rsidR="0060712A" w:rsidRDefault="00000000">
      <w:pPr>
        <w:pStyle w:val="Heading1"/>
      </w:pPr>
      <w:r>
        <w:t>4. SQL Techniques Used</w:t>
      </w:r>
    </w:p>
    <w:tbl>
      <w:tblPr>
        <w:tblStyle w:val="TableGrid"/>
        <w:tblW w:w="0" w:type="auto"/>
        <w:jc w:val="center"/>
        <w:tblLook w:val="04A0" w:firstRow="1" w:lastRow="0" w:firstColumn="1" w:lastColumn="0" w:noHBand="0" w:noVBand="1"/>
      </w:tblPr>
      <w:tblGrid>
        <w:gridCol w:w="4968"/>
        <w:gridCol w:w="4968"/>
      </w:tblGrid>
      <w:tr w:rsidR="0060712A" w14:paraId="1972F8F8" w14:textId="77777777">
        <w:trPr>
          <w:jc w:val="center"/>
        </w:trPr>
        <w:tc>
          <w:tcPr>
            <w:tcW w:w="4968" w:type="dxa"/>
          </w:tcPr>
          <w:p w14:paraId="285B690B" w14:textId="77777777" w:rsidR="0060712A" w:rsidRDefault="00000000">
            <w:r>
              <w:t>Technique</w:t>
            </w:r>
          </w:p>
        </w:tc>
        <w:tc>
          <w:tcPr>
            <w:tcW w:w="4968" w:type="dxa"/>
          </w:tcPr>
          <w:p w14:paraId="55D9A3EF" w14:textId="77777777" w:rsidR="0060712A" w:rsidRDefault="00000000">
            <w:r>
              <w:t>Purpose</w:t>
            </w:r>
          </w:p>
        </w:tc>
      </w:tr>
      <w:tr w:rsidR="0060712A" w14:paraId="0E8BE2FC" w14:textId="77777777">
        <w:trPr>
          <w:jc w:val="center"/>
        </w:trPr>
        <w:tc>
          <w:tcPr>
            <w:tcW w:w="4968" w:type="dxa"/>
          </w:tcPr>
          <w:p w14:paraId="6AC60035" w14:textId="77777777" w:rsidR="0060712A" w:rsidRDefault="00000000">
            <w:r>
              <w:t>SELECT and WHERE</w:t>
            </w:r>
          </w:p>
        </w:tc>
        <w:tc>
          <w:tcPr>
            <w:tcW w:w="4968" w:type="dxa"/>
          </w:tcPr>
          <w:p w14:paraId="4902E159" w14:textId="77777777" w:rsidR="0060712A" w:rsidRDefault="00000000">
            <w:r>
              <w:t>Used to retrieve required columns and filter records according to specific conditions.</w:t>
            </w:r>
          </w:p>
        </w:tc>
      </w:tr>
      <w:tr w:rsidR="0060712A" w14:paraId="3AECA1E2" w14:textId="77777777">
        <w:trPr>
          <w:jc w:val="center"/>
        </w:trPr>
        <w:tc>
          <w:tcPr>
            <w:tcW w:w="4968" w:type="dxa"/>
          </w:tcPr>
          <w:p w14:paraId="278F943F" w14:textId="77777777" w:rsidR="0060712A" w:rsidRDefault="00000000">
            <w:r>
              <w:t>Aggregate Functions</w:t>
            </w:r>
          </w:p>
        </w:tc>
        <w:tc>
          <w:tcPr>
            <w:tcW w:w="4968" w:type="dxa"/>
          </w:tcPr>
          <w:p w14:paraId="4A36FF4A" w14:textId="77777777" w:rsidR="0060712A" w:rsidRDefault="00000000">
            <w:r>
              <w:t>COUNT() was used to count records, AVG() to calculate averages, SUM() for totals, and ROUND() to format calculated values.</w:t>
            </w:r>
          </w:p>
        </w:tc>
      </w:tr>
      <w:tr w:rsidR="0060712A" w14:paraId="2D06DC8A" w14:textId="77777777">
        <w:trPr>
          <w:jc w:val="center"/>
        </w:trPr>
        <w:tc>
          <w:tcPr>
            <w:tcW w:w="4968" w:type="dxa"/>
          </w:tcPr>
          <w:p w14:paraId="230B3970" w14:textId="77777777" w:rsidR="0060712A" w:rsidRDefault="00000000">
            <w:r>
              <w:t>GROUP BY</w:t>
            </w:r>
          </w:p>
        </w:tc>
        <w:tc>
          <w:tcPr>
            <w:tcW w:w="4968" w:type="dxa"/>
          </w:tcPr>
          <w:p w14:paraId="00A74B78" w14:textId="77777777" w:rsidR="0060712A" w:rsidRDefault="00000000">
            <w:r>
              <w:t>Used to compare results across categories such as machine failure status and product type.</w:t>
            </w:r>
          </w:p>
        </w:tc>
      </w:tr>
      <w:tr w:rsidR="0060712A" w14:paraId="301BDEC4" w14:textId="77777777">
        <w:trPr>
          <w:jc w:val="center"/>
        </w:trPr>
        <w:tc>
          <w:tcPr>
            <w:tcW w:w="4968" w:type="dxa"/>
          </w:tcPr>
          <w:p w14:paraId="7B475879" w14:textId="77777777" w:rsidR="0060712A" w:rsidRDefault="00000000">
            <w:r>
              <w:t>CASE</w:t>
            </w:r>
          </w:p>
        </w:tc>
        <w:tc>
          <w:tcPr>
            <w:tcW w:w="4968" w:type="dxa"/>
          </w:tcPr>
          <w:p w14:paraId="7B1A0417" w14:textId="77777777" w:rsidR="0060712A" w:rsidRDefault="00000000">
            <w:r>
              <w:t>Used for conditional calculations and classification of records.</w:t>
            </w:r>
          </w:p>
        </w:tc>
      </w:tr>
      <w:tr w:rsidR="0060712A" w14:paraId="65FB4932" w14:textId="77777777">
        <w:trPr>
          <w:jc w:val="center"/>
        </w:trPr>
        <w:tc>
          <w:tcPr>
            <w:tcW w:w="4968" w:type="dxa"/>
          </w:tcPr>
          <w:p w14:paraId="383DDB26" w14:textId="77777777" w:rsidR="0060712A" w:rsidRDefault="00000000">
            <w:r>
              <w:t>INNER JOIN</w:t>
            </w:r>
          </w:p>
        </w:tc>
        <w:tc>
          <w:tcPr>
            <w:tcW w:w="4968" w:type="dxa"/>
          </w:tcPr>
          <w:p w14:paraId="380D0165" w14:textId="77777777" w:rsidR="0060712A" w:rsidRDefault="00000000">
            <w:r>
              <w:t>Used to combine related information from multiple tables using Product_ID.</w:t>
            </w:r>
          </w:p>
        </w:tc>
      </w:tr>
      <w:tr w:rsidR="0060712A" w14:paraId="0E23EF22" w14:textId="77777777">
        <w:trPr>
          <w:jc w:val="center"/>
        </w:trPr>
        <w:tc>
          <w:tcPr>
            <w:tcW w:w="4968" w:type="dxa"/>
          </w:tcPr>
          <w:p w14:paraId="7433E445" w14:textId="77777777" w:rsidR="0060712A" w:rsidRDefault="00000000">
            <w:r>
              <w:t>Subquery</w:t>
            </w:r>
          </w:p>
        </w:tc>
        <w:tc>
          <w:tcPr>
            <w:tcW w:w="4968" w:type="dxa"/>
          </w:tcPr>
          <w:p w14:paraId="05C9147F" w14:textId="77777777" w:rsidR="0060712A" w:rsidRDefault="00000000">
            <w:r>
              <w:t>Used to calculate average torque and identify machines operating above that average.</w:t>
            </w:r>
          </w:p>
        </w:tc>
      </w:tr>
      <w:tr w:rsidR="0060712A" w14:paraId="7165F50E" w14:textId="77777777">
        <w:trPr>
          <w:jc w:val="center"/>
        </w:trPr>
        <w:tc>
          <w:tcPr>
            <w:tcW w:w="4968" w:type="dxa"/>
          </w:tcPr>
          <w:p w14:paraId="13999829" w14:textId="77777777" w:rsidR="0060712A" w:rsidRDefault="00000000">
            <w:r>
              <w:t>ORDER BY and TOP</w:t>
            </w:r>
          </w:p>
        </w:tc>
        <w:tc>
          <w:tcPr>
            <w:tcW w:w="4968" w:type="dxa"/>
          </w:tcPr>
          <w:p w14:paraId="066F2834" w14:textId="77777777" w:rsidR="0060712A" w:rsidRDefault="00000000">
            <w:r>
              <w:t>Used to rank machines and retrieve the 10 machines with the highest torque.</w:t>
            </w:r>
          </w:p>
        </w:tc>
      </w:tr>
    </w:tbl>
    <w:p w14:paraId="6F7713B1" w14:textId="77777777" w:rsidR="0060712A" w:rsidRDefault="00000000">
      <w:pPr>
        <w:pStyle w:val="Heading1"/>
      </w:pPr>
      <w:r>
        <w:t>5. Key Findings</w:t>
      </w:r>
    </w:p>
    <w:p w14:paraId="463B6603" w14:textId="77777777" w:rsidR="0060712A" w:rsidRDefault="00000000">
      <w:pPr>
        <w:pStyle w:val="Heading2"/>
      </w:pPr>
      <w:r>
        <w:t>Overall Machine Failure</w:t>
      </w:r>
    </w:p>
    <w:p w14:paraId="6FC54C8A" w14:textId="77777777" w:rsidR="0060712A" w:rsidRDefault="00000000">
      <w:r>
        <w:t>The database contains 10,000 machines, of which 339 machines experienced failure. The overall machine failure percentage was 3.39%.</w:t>
      </w:r>
    </w:p>
    <w:p w14:paraId="7F1646F6" w14:textId="77777777" w:rsidR="0060712A" w:rsidRDefault="00000000">
      <w:pPr>
        <w:pStyle w:val="Heading2"/>
      </w:pPr>
      <w:r>
        <w:t>Failure by Machine Type</w:t>
      </w:r>
    </w:p>
    <w:tbl>
      <w:tblPr>
        <w:tblStyle w:val="TableGrid"/>
        <w:tblW w:w="0" w:type="auto"/>
        <w:jc w:val="center"/>
        <w:tblLook w:val="04A0" w:firstRow="1" w:lastRow="0" w:firstColumn="1" w:lastColumn="0" w:noHBand="0" w:noVBand="1"/>
      </w:tblPr>
      <w:tblGrid>
        <w:gridCol w:w="2484"/>
        <w:gridCol w:w="2484"/>
        <w:gridCol w:w="2484"/>
        <w:gridCol w:w="2484"/>
      </w:tblGrid>
      <w:tr w:rsidR="0060712A" w14:paraId="169E2AC7" w14:textId="77777777">
        <w:trPr>
          <w:jc w:val="center"/>
        </w:trPr>
        <w:tc>
          <w:tcPr>
            <w:tcW w:w="2484" w:type="dxa"/>
          </w:tcPr>
          <w:p w14:paraId="14AD3CE3" w14:textId="77777777" w:rsidR="0060712A" w:rsidRDefault="00000000">
            <w:r>
              <w:t>Type</w:t>
            </w:r>
          </w:p>
        </w:tc>
        <w:tc>
          <w:tcPr>
            <w:tcW w:w="2484" w:type="dxa"/>
          </w:tcPr>
          <w:p w14:paraId="55058B22" w14:textId="77777777" w:rsidR="0060712A" w:rsidRDefault="00000000">
            <w:r>
              <w:t>Total Machines</w:t>
            </w:r>
          </w:p>
        </w:tc>
        <w:tc>
          <w:tcPr>
            <w:tcW w:w="2484" w:type="dxa"/>
          </w:tcPr>
          <w:p w14:paraId="50B779CF" w14:textId="77777777" w:rsidR="0060712A" w:rsidRDefault="00000000">
            <w:r>
              <w:t>Failed Machines</w:t>
            </w:r>
          </w:p>
        </w:tc>
        <w:tc>
          <w:tcPr>
            <w:tcW w:w="2484" w:type="dxa"/>
          </w:tcPr>
          <w:p w14:paraId="29C8C79A" w14:textId="77777777" w:rsidR="0060712A" w:rsidRDefault="00000000">
            <w:r>
              <w:t>Failure Rate</w:t>
            </w:r>
          </w:p>
        </w:tc>
      </w:tr>
      <w:tr w:rsidR="0060712A" w14:paraId="3E754395" w14:textId="77777777">
        <w:trPr>
          <w:jc w:val="center"/>
        </w:trPr>
        <w:tc>
          <w:tcPr>
            <w:tcW w:w="2484" w:type="dxa"/>
          </w:tcPr>
          <w:p w14:paraId="4CDBC0E0" w14:textId="77777777" w:rsidR="0060712A" w:rsidRDefault="00000000">
            <w:r>
              <w:t>H</w:t>
            </w:r>
          </w:p>
        </w:tc>
        <w:tc>
          <w:tcPr>
            <w:tcW w:w="2484" w:type="dxa"/>
          </w:tcPr>
          <w:p w14:paraId="25832E23" w14:textId="77777777" w:rsidR="0060712A" w:rsidRDefault="00000000">
            <w:r>
              <w:t>1,003</w:t>
            </w:r>
          </w:p>
        </w:tc>
        <w:tc>
          <w:tcPr>
            <w:tcW w:w="2484" w:type="dxa"/>
          </w:tcPr>
          <w:p w14:paraId="348DC99C" w14:textId="77777777" w:rsidR="0060712A" w:rsidRDefault="00000000">
            <w:r>
              <w:t>21</w:t>
            </w:r>
          </w:p>
        </w:tc>
        <w:tc>
          <w:tcPr>
            <w:tcW w:w="2484" w:type="dxa"/>
          </w:tcPr>
          <w:p w14:paraId="3E7C37CB" w14:textId="77777777" w:rsidR="0060712A" w:rsidRDefault="00000000">
            <w:r>
              <w:t>2.09%</w:t>
            </w:r>
          </w:p>
        </w:tc>
      </w:tr>
      <w:tr w:rsidR="0060712A" w14:paraId="17455C35" w14:textId="77777777">
        <w:trPr>
          <w:jc w:val="center"/>
        </w:trPr>
        <w:tc>
          <w:tcPr>
            <w:tcW w:w="2484" w:type="dxa"/>
          </w:tcPr>
          <w:p w14:paraId="33AE86FE" w14:textId="77777777" w:rsidR="0060712A" w:rsidRDefault="00000000">
            <w:r>
              <w:t>L</w:t>
            </w:r>
          </w:p>
        </w:tc>
        <w:tc>
          <w:tcPr>
            <w:tcW w:w="2484" w:type="dxa"/>
          </w:tcPr>
          <w:p w14:paraId="497D8C46" w14:textId="77777777" w:rsidR="0060712A" w:rsidRDefault="00000000">
            <w:r>
              <w:t>6,000</w:t>
            </w:r>
          </w:p>
        </w:tc>
        <w:tc>
          <w:tcPr>
            <w:tcW w:w="2484" w:type="dxa"/>
          </w:tcPr>
          <w:p w14:paraId="707B36A3" w14:textId="77777777" w:rsidR="0060712A" w:rsidRDefault="00000000">
            <w:r>
              <w:t>235</w:t>
            </w:r>
          </w:p>
        </w:tc>
        <w:tc>
          <w:tcPr>
            <w:tcW w:w="2484" w:type="dxa"/>
          </w:tcPr>
          <w:p w14:paraId="41EC09EB" w14:textId="77777777" w:rsidR="0060712A" w:rsidRDefault="00000000">
            <w:r>
              <w:t>3.92%</w:t>
            </w:r>
          </w:p>
        </w:tc>
      </w:tr>
      <w:tr w:rsidR="0060712A" w14:paraId="42855583" w14:textId="77777777">
        <w:trPr>
          <w:jc w:val="center"/>
        </w:trPr>
        <w:tc>
          <w:tcPr>
            <w:tcW w:w="2484" w:type="dxa"/>
          </w:tcPr>
          <w:p w14:paraId="5AEF1CF1" w14:textId="77777777" w:rsidR="0060712A" w:rsidRDefault="00000000">
            <w:r>
              <w:t>M</w:t>
            </w:r>
          </w:p>
        </w:tc>
        <w:tc>
          <w:tcPr>
            <w:tcW w:w="2484" w:type="dxa"/>
          </w:tcPr>
          <w:p w14:paraId="22363287" w14:textId="77777777" w:rsidR="0060712A" w:rsidRDefault="00000000">
            <w:r>
              <w:t>2,997</w:t>
            </w:r>
          </w:p>
        </w:tc>
        <w:tc>
          <w:tcPr>
            <w:tcW w:w="2484" w:type="dxa"/>
          </w:tcPr>
          <w:p w14:paraId="143D2AE1" w14:textId="77777777" w:rsidR="0060712A" w:rsidRDefault="00000000">
            <w:r>
              <w:t>83</w:t>
            </w:r>
          </w:p>
        </w:tc>
        <w:tc>
          <w:tcPr>
            <w:tcW w:w="2484" w:type="dxa"/>
          </w:tcPr>
          <w:p w14:paraId="09A2B84F" w14:textId="77777777" w:rsidR="0060712A" w:rsidRDefault="00000000">
            <w:r>
              <w:t>2.77%</w:t>
            </w:r>
          </w:p>
        </w:tc>
      </w:tr>
    </w:tbl>
    <w:p w14:paraId="102E5FE1" w14:textId="77777777" w:rsidR="0060712A" w:rsidRDefault="00000000">
      <w:r>
        <w:t>L-type machines had the highest failure rate at approximately 3.92%. Failure rate is used for comparison because the number of machines in each type is different.</w:t>
      </w:r>
    </w:p>
    <w:p w14:paraId="5E20F3AF" w14:textId="77777777" w:rsidR="0060712A" w:rsidRDefault="00000000">
      <w:pPr>
        <w:pStyle w:val="Heading2"/>
      </w:pPr>
      <w:r>
        <w:t>Torque Analysis</w:t>
      </w:r>
    </w:p>
    <w:tbl>
      <w:tblPr>
        <w:tblStyle w:val="TableGrid"/>
        <w:tblW w:w="0" w:type="auto"/>
        <w:jc w:val="center"/>
        <w:tblLook w:val="04A0" w:firstRow="1" w:lastRow="0" w:firstColumn="1" w:lastColumn="0" w:noHBand="0" w:noVBand="1"/>
      </w:tblPr>
      <w:tblGrid>
        <w:gridCol w:w="4968"/>
        <w:gridCol w:w="4968"/>
      </w:tblGrid>
      <w:tr w:rsidR="0060712A" w14:paraId="4304B97A" w14:textId="77777777">
        <w:trPr>
          <w:jc w:val="center"/>
        </w:trPr>
        <w:tc>
          <w:tcPr>
            <w:tcW w:w="4968" w:type="dxa"/>
          </w:tcPr>
          <w:p w14:paraId="31315C36" w14:textId="77777777" w:rsidR="0060712A" w:rsidRDefault="00000000">
            <w:r>
              <w:t>Machine Status</w:t>
            </w:r>
          </w:p>
        </w:tc>
        <w:tc>
          <w:tcPr>
            <w:tcW w:w="4968" w:type="dxa"/>
          </w:tcPr>
          <w:p w14:paraId="4DAB6313" w14:textId="77777777" w:rsidR="0060712A" w:rsidRDefault="00000000">
            <w:r>
              <w:t>Average Torque</w:t>
            </w:r>
          </w:p>
        </w:tc>
      </w:tr>
      <w:tr w:rsidR="0060712A" w14:paraId="4E14C6E4" w14:textId="77777777">
        <w:trPr>
          <w:jc w:val="center"/>
        </w:trPr>
        <w:tc>
          <w:tcPr>
            <w:tcW w:w="4968" w:type="dxa"/>
          </w:tcPr>
          <w:p w14:paraId="274C548A" w14:textId="77777777" w:rsidR="0060712A" w:rsidRDefault="00000000">
            <w:r>
              <w:t>Non-Failed</w:t>
            </w:r>
          </w:p>
        </w:tc>
        <w:tc>
          <w:tcPr>
            <w:tcW w:w="4968" w:type="dxa"/>
          </w:tcPr>
          <w:p w14:paraId="3653F618" w14:textId="77777777" w:rsidR="0060712A" w:rsidRDefault="00000000">
            <w:r>
              <w:t>39.63 Nm</w:t>
            </w:r>
          </w:p>
        </w:tc>
      </w:tr>
      <w:tr w:rsidR="0060712A" w14:paraId="0FED9C3D" w14:textId="77777777">
        <w:trPr>
          <w:jc w:val="center"/>
        </w:trPr>
        <w:tc>
          <w:tcPr>
            <w:tcW w:w="4968" w:type="dxa"/>
          </w:tcPr>
          <w:p w14:paraId="0E1F004F" w14:textId="77777777" w:rsidR="0060712A" w:rsidRDefault="00000000">
            <w:r>
              <w:t>Failed</w:t>
            </w:r>
          </w:p>
        </w:tc>
        <w:tc>
          <w:tcPr>
            <w:tcW w:w="4968" w:type="dxa"/>
          </w:tcPr>
          <w:p w14:paraId="565B8441" w14:textId="77777777" w:rsidR="0060712A" w:rsidRDefault="00000000">
            <w:r>
              <w:t>50.17 Nm</w:t>
            </w:r>
          </w:p>
        </w:tc>
      </w:tr>
    </w:tbl>
    <w:p w14:paraId="298F95D8" w14:textId="77777777" w:rsidR="0060712A" w:rsidRDefault="00000000">
      <w:r>
        <w:t>Failed machines had an average torque approximately 10.54 Nm higher than non-failed machines. This suggests that higher torque is associated with machine failure.</w:t>
      </w:r>
    </w:p>
    <w:p w14:paraId="04745677" w14:textId="77777777" w:rsidR="0060712A" w:rsidRDefault="00000000">
      <w:pPr>
        <w:pStyle w:val="Heading2"/>
      </w:pPr>
      <w:r>
        <w:t>Tool Wear Analysis</w:t>
      </w:r>
    </w:p>
    <w:tbl>
      <w:tblPr>
        <w:tblStyle w:val="TableGrid"/>
        <w:tblW w:w="0" w:type="auto"/>
        <w:jc w:val="center"/>
        <w:tblLook w:val="04A0" w:firstRow="1" w:lastRow="0" w:firstColumn="1" w:lastColumn="0" w:noHBand="0" w:noVBand="1"/>
      </w:tblPr>
      <w:tblGrid>
        <w:gridCol w:w="4968"/>
        <w:gridCol w:w="4968"/>
      </w:tblGrid>
      <w:tr w:rsidR="0060712A" w14:paraId="2501CA84" w14:textId="77777777">
        <w:trPr>
          <w:jc w:val="center"/>
        </w:trPr>
        <w:tc>
          <w:tcPr>
            <w:tcW w:w="4968" w:type="dxa"/>
          </w:tcPr>
          <w:p w14:paraId="7E25C248" w14:textId="77777777" w:rsidR="0060712A" w:rsidRDefault="00000000">
            <w:r>
              <w:t>Machine Status</w:t>
            </w:r>
          </w:p>
        </w:tc>
        <w:tc>
          <w:tcPr>
            <w:tcW w:w="4968" w:type="dxa"/>
          </w:tcPr>
          <w:p w14:paraId="099B470F" w14:textId="77777777" w:rsidR="0060712A" w:rsidRDefault="00000000">
            <w:r>
              <w:t>Average Tool Wear</w:t>
            </w:r>
          </w:p>
        </w:tc>
      </w:tr>
      <w:tr w:rsidR="0060712A" w14:paraId="3C02BB4B" w14:textId="77777777">
        <w:trPr>
          <w:jc w:val="center"/>
        </w:trPr>
        <w:tc>
          <w:tcPr>
            <w:tcW w:w="4968" w:type="dxa"/>
          </w:tcPr>
          <w:p w14:paraId="50C2E90B" w14:textId="77777777" w:rsidR="0060712A" w:rsidRDefault="00000000">
            <w:r>
              <w:t>Non-Failed</w:t>
            </w:r>
          </w:p>
        </w:tc>
        <w:tc>
          <w:tcPr>
            <w:tcW w:w="4968" w:type="dxa"/>
          </w:tcPr>
          <w:p w14:paraId="60732296" w14:textId="77777777" w:rsidR="0060712A" w:rsidRDefault="00000000">
            <w:r>
              <w:t>106 min</w:t>
            </w:r>
          </w:p>
        </w:tc>
      </w:tr>
      <w:tr w:rsidR="0060712A" w14:paraId="010E3E58" w14:textId="77777777">
        <w:trPr>
          <w:jc w:val="center"/>
        </w:trPr>
        <w:tc>
          <w:tcPr>
            <w:tcW w:w="4968" w:type="dxa"/>
          </w:tcPr>
          <w:p w14:paraId="4FD80E2D" w14:textId="77777777" w:rsidR="0060712A" w:rsidRDefault="00000000">
            <w:r>
              <w:t>Failed</w:t>
            </w:r>
          </w:p>
        </w:tc>
        <w:tc>
          <w:tcPr>
            <w:tcW w:w="4968" w:type="dxa"/>
          </w:tcPr>
          <w:p w14:paraId="2EA4BDB3" w14:textId="77777777" w:rsidR="0060712A" w:rsidRDefault="00000000">
            <w:r>
              <w:t>143 min</w:t>
            </w:r>
          </w:p>
        </w:tc>
      </w:tr>
    </w:tbl>
    <w:p w14:paraId="1A7A5FEE" w14:textId="77777777" w:rsidR="0060712A" w:rsidRDefault="00000000">
      <w:r>
        <w:lastRenderedPageBreak/>
        <w:t>Failed machines had an average tool wear 37 minutes higher than non-failed machines. This indicates that higher tool wear is associated with a greater occurrence of machine failures.</w:t>
      </w:r>
    </w:p>
    <w:p w14:paraId="63BEFC82" w14:textId="77777777" w:rsidR="0060712A" w:rsidRDefault="00000000">
      <w:r>
        <w:t>Note: These findings indicate association and should not be interpreted as proof that torque or tool wear directly causes machine failure.</w:t>
      </w:r>
    </w:p>
    <w:p w14:paraId="30EA04C5" w14:textId="77777777" w:rsidR="0060712A" w:rsidRDefault="00000000">
      <w:pPr>
        <w:pStyle w:val="Heading1"/>
      </w:pPr>
      <w:r>
        <w:t>6. High-Risk Machine Identification</w:t>
      </w:r>
    </w:p>
    <w:p w14:paraId="1CC5CD30" w14:textId="77777777" w:rsidR="0060712A" w:rsidRDefault="00000000">
      <w:r>
        <w:t>Additional SQL queries were used to identify machines that may require further investigation or preventive maintenance.</w:t>
      </w:r>
    </w:p>
    <w:p w14:paraId="6B5D792F" w14:textId="77777777" w:rsidR="0060712A" w:rsidRDefault="00000000">
      <w:r>
        <w:rPr>
          <w:b/>
        </w:rPr>
        <w:t xml:space="preserve">High-Torque Machines: </w:t>
      </w:r>
      <w:r>
        <w:t>Machines operating above the overall average torque were identified using a SQL subquery. This helps identify machines experiencing relatively high mechanical loads.</w:t>
      </w:r>
    </w:p>
    <w:p w14:paraId="7BFEFC9A" w14:textId="77777777" w:rsidR="0060712A" w:rsidRDefault="00000000">
      <w:r>
        <w:rPr>
          <w:b/>
        </w:rPr>
        <w:t xml:space="preserve">Top 10 Highest-Torque Machines: </w:t>
      </w:r>
      <w:r>
        <w:t>TOP 10 and ORDER BY DESC were used to identify machines with the highest torque values. These machines can be prioritized for further inspection.</w:t>
      </w:r>
    </w:p>
    <w:p w14:paraId="002D9BF5" w14:textId="77777777" w:rsidR="0060712A" w:rsidRDefault="00000000">
      <w:r>
        <w:rPr>
          <w:b/>
        </w:rPr>
        <w:t xml:space="preserve">High Tool-Wear Machines: </w:t>
      </w:r>
      <w:r>
        <w:t>Machines with tool wear greater than 200 minutes were identified as potential preventive-maintenance candidates.</w:t>
      </w:r>
    </w:p>
    <w:p w14:paraId="70C4AACB" w14:textId="77777777" w:rsidR="0060712A" w:rsidRDefault="00000000">
      <w:pPr>
        <w:pStyle w:val="Heading1"/>
      </w:pPr>
      <w:r>
        <w:t>7. Master Dataset for Power BI</w:t>
      </w:r>
    </w:p>
    <w:p w14:paraId="43D90EB4" w14:textId="77777777" w:rsidR="0060712A" w:rsidRDefault="00000000">
      <w:r>
        <w:t>The final SQL query (Q9) combines the four project tables using Product_ID. The consolidated dataset contains machine failure status, machine type, sensor parameters, operator and shift information, and maintenance-related information such as maintenance cost and technician details.</w:t>
      </w:r>
    </w:p>
    <w:p w14:paraId="7915F943" w14:textId="77777777" w:rsidR="0060712A" w:rsidRDefault="00000000">
      <w:r>
        <w:t>This master dataset provides a single consolidated source for further analysis and visualization. It will be used as the primary dataset for the Power BI dashboard in Phase 2.</w:t>
      </w:r>
    </w:p>
    <w:p w14:paraId="5B08726E" w14:textId="77777777" w:rsidR="0060712A" w:rsidRDefault="00000000">
      <w:pPr>
        <w:pStyle w:val="Heading1"/>
      </w:pPr>
      <w:r>
        <w:t>8. Outcome</w:t>
      </w:r>
    </w:p>
    <w:p w14:paraId="6E1ABFCC" w14:textId="77777777" w:rsidR="0060712A" w:rsidRDefault="00000000">
      <w:r>
        <w:t>The SQL phase successfully transformed the raw machine data into a structured relational database and generated meaningful insights related to machine failure. The analysis identified important patterns in machine failure, torque, tool wear, and machine type. A consolidated master dataset was also prepared by joining the four relational tables, providing the foundation for the Power BI dashboard in Phase 2.</w:t>
      </w:r>
    </w:p>
    <w:p w14:paraId="133CED26" w14:textId="77777777" w:rsidR="0060712A" w:rsidRDefault="0060712A"/>
    <w:sectPr w:rsidR="0060712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825163">
    <w:abstractNumId w:val="8"/>
  </w:num>
  <w:num w:numId="2" w16cid:durableId="1838373976">
    <w:abstractNumId w:val="6"/>
  </w:num>
  <w:num w:numId="3" w16cid:durableId="1708873714">
    <w:abstractNumId w:val="5"/>
  </w:num>
  <w:num w:numId="4" w16cid:durableId="41909537">
    <w:abstractNumId w:val="4"/>
  </w:num>
  <w:num w:numId="5" w16cid:durableId="1020743040">
    <w:abstractNumId w:val="7"/>
  </w:num>
  <w:num w:numId="6" w16cid:durableId="868107610">
    <w:abstractNumId w:val="3"/>
  </w:num>
  <w:num w:numId="7" w16cid:durableId="777918291">
    <w:abstractNumId w:val="2"/>
  </w:num>
  <w:num w:numId="8" w16cid:durableId="81027327">
    <w:abstractNumId w:val="1"/>
  </w:num>
  <w:num w:numId="9" w16cid:durableId="15965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55D"/>
    <w:rsid w:val="0029639D"/>
    <w:rsid w:val="00326F90"/>
    <w:rsid w:val="0060712A"/>
    <w:rsid w:val="00A119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8B232"/>
  <w14:defaultImageDpi w14:val="300"/>
  <w15:docId w15:val="{6295D0EC-DCFA-4618-9E76-7639F26CB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chirag khunger</cp:lastModifiedBy>
  <cp:revision>2</cp:revision>
  <dcterms:created xsi:type="dcterms:W3CDTF">2013-12-23T23:15:00Z</dcterms:created>
  <dcterms:modified xsi:type="dcterms:W3CDTF">2026-08-14T14:01:00Z</dcterms:modified>
  <cp:category/>
</cp:coreProperties>
</file>