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AD3D4" w14:textId="77777777" w:rsidR="00121A3F" w:rsidRPr="00121A3F" w:rsidRDefault="00121A3F" w:rsidP="00121A3F">
      <w:pPr>
        <w:rPr>
          <w:b/>
          <w:bCs/>
        </w:rPr>
      </w:pPr>
      <w:r w:rsidRPr="00121A3F">
        <w:rPr>
          <w:b/>
          <w:bCs/>
        </w:rPr>
        <w:t>Aim</w:t>
      </w:r>
    </w:p>
    <w:p w14:paraId="7E5D2EFF" w14:textId="77777777" w:rsidR="00121A3F" w:rsidRPr="00121A3F" w:rsidRDefault="00121A3F" w:rsidP="00121A3F">
      <w:pPr>
        <w:jc w:val="both"/>
      </w:pPr>
      <w:r w:rsidRPr="00121A3F">
        <w:t xml:space="preserve">To understand and implement the ES6 features such as </w:t>
      </w:r>
      <w:proofErr w:type="gramStart"/>
      <w:r w:rsidRPr="00121A3F">
        <w:t>map(</w:t>
      </w:r>
      <w:proofErr w:type="gramEnd"/>
      <w:r w:rsidRPr="00121A3F">
        <w:t xml:space="preserve">), </w:t>
      </w:r>
      <w:proofErr w:type="gramStart"/>
      <w:r w:rsidRPr="00121A3F">
        <w:t>filter(</w:t>
      </w:r>
      <w:proofErr w:type="gramEnd"/>
      <w:r w:rsidRPr="00121A3F">
        <w:t xml:space="preserve">), arrow functions, </w:t>
      </w:r>
      <w:proofErr w:type="spellStart"/>
      <w:r w:rsidRPr="00121A3F">
        <w:t>destructuring</w:t>
      </w:r>
      <w:proofErr w:type="spellEnd"/>
      <w:r w:rsidRPr="00121A3F">
        <w:t>, and the spread (merge) operator in a React application.</w:t>
      </w:r>
    </w:p>
    <w:p w14:paraId="57E0FBAC" w14:textId="69BF022D" w:rsidR="00121A3F" w:rsidRPr="00121A3F" w:rsidRDefault="00121A3F" w:rsidP="00121A3F"/>
    <w:p w14:paraId="6D23EC3E" w14:textId="77777777" w:rsidR="00121A3F" w:rsidRPr="00121A3F" w:rsidRDefault="00121A3F" w:rsidP="00121A3F">
      <w:pPr>
        <w:rPr>
          <w:b/>
          <w:bCs/>
        </w:rPr>
      </w:pPr>
      <w:r w:rsidRPr="00121A3F">
        <w:rPr>
          <w:b/>
          <w:bCs/>
        </w:rPr>
        <w:t>Theory</w:t>
      </w:r>
    </w:p>
    <w:p w14:paraId="162B02E8" w14:textId="77777777" w:rsidR="00121A3F" w:rsidRPr="00121A3F" w:rsidRDefault="00121A3F" w:rsidP="00121A3F">
      <w:pPr>
        <w:jc w:val="both"/>
      </w:pPr>
      <w:r w:rsidRPr="00121A3F">
        <w:t xml:space="preserve">ECMAScript 6 (ES6) introduced several powerful features that simplify JavaScript development. In this lab, the </w:t>
      </w:r>
      <w:proofErr w:type="gramStart"/>
      <w:r w:rsidRPr="00121A3F">
        <w:t>map(</w:t>
      </w:r>
      <w:proofErr w:type="gramEnd"/>
      <w:r w:rsidRPr="00121A3F">
        <w:t xml:space="preserve">) method was used to display a list of cricket players, while the </w:t>
      </w:r>
      <w:proofErr w:type="gramStart"/>
      <w:r w:rsidRPr="00121A3F">
        <w:t>filter(</w:t>
      </w:r>
      <w:proofErr w:type="gramEnd"/>
      <w:r w:rsidRPr="00121A3F">
        <w:t xml:space="preserve">) method along with arrow functions was used to display players whose scores were below 70. Array </w:t>
      </w:r>
      <w:proofErr w:type="spellStart"/>
      <w:r w:rsidRPr="00121A3F">
        <w:t>destructuring</w:t>
      </w:r>
      <w:proofErr w:type="spellEnd"/>
      <w:r w:rsidRPr="00121A3F">
        <w:t xml:space="preserve"> was used to separate players into odd and even teams, making array element access simpler and more readable. The spread (...) operator was used to merge two arrays containing T20 and Ranji Trophy players into a single array. Finally, a simple if-else statement with a flag variable was used in the App component to conditionally render either the </w:t>
      </w:r>
      <w:proofErr w:type="spellStart"/>
      <w:r w:rsidRPr="00121A3F">
        <w:t>ListofPlayers</w:t>
      </w:r>
      <w:proofErr w:type="spellEnd"/>
      <w:r w:rsidRPr="00121A3F">
        <w:t xml:space="preserve"> component or the </w:t>
      </w:r>
      <w:proofErr w:type="spellStart"/>
      <w:r w:rsidRPr="00121A3F">
        <w:t>IndianPlayers</w:t>
      </w:r>
      <w:proofErr w:type="spellEnd"/>
      <w:r w:rsidRPr="00121A3F">
        <w:t xml:space="preserve"> component. This lab demonstrates the practical use of ES6 features in building React applications.</w:t>
      </w:r>
    </w:p>
    <w:p w14:paraId="36968F56" w14:textId="10CB26CE" w:rsidR="00154B90" w:rsidRDefault="00154B90"/>
    <w:p w14:paraId="14DCF278" w14:textId="529D9BF8" w:rsidR="00121A3F" w:rsidRDefault="00121A3F">
      <w:r w:rsidRPr="00121A3F">
        <w:drawing>
          <wp:inline distT="0" distB="0" distL="0" distR="0" wp14:anchorId="037561D9" wp14:editId="0ED42286">
            <wp:extent cx="5731510" cy="3375660"/>
            <wp:effectExtent l="0" t="0" r="2540" b="0"/>
            <wp:docPr id="122600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00374" name=""/>
                    <pic:cNvPicPr/>
                  </pic:nvPicPr>
                  <pic:blipFill>
                    <a:blip r:embed="rId4"/>
                    <a:stretch>
                      <a:fillRect/>
                    </a:stretch>
                  </pic:blipFill>
                  <pic:spPr>
                    <a:xfrm>
                      <a:off x="0" y="0"/>
                      <a:ext cx="5731510" cy="3375660"/>
                    </a:xfrm>
                    <a:prstGeom prst="rect">
                      <a:avLst/>
                    </a:prstGeom>
                  </pic:spPr>
                </pic:pic>
              </a:graphicData>
            </a:graphic>
          </wp:inline>
        </w:drawing>
      </w:r>
    </w:p>
    <w:p w14:paraId="00DC18B8" w14:textId="77F71F7D" w:rsidR="00121A3F" w:rsidRDefault="00121A3F">
      <w:r w:rsidRPr="00121A3F">
        <w:lastRenderedPageBreak/>
        <w:drawing>
          <wp:inline distT="0" distB="0" distL="0" distR="0" wp14:anchorId="5E7FFD90" wp14:editId="55952708">
            <wp:extent cx="5731510" cy="3355975"/>
            <wp:effectExtent l="0" t="0" r="2540" b="0"/>
            <wp:docPr id="18148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3907" name=""/>
                    <pic:cNvPicPr/>
                  </pic:nvPicPr>
                  <pic:blipFill>
                    <a:blip r:embed="rId5"/>
                    <a:stretch>
                      <a:fillRect/>
                    </a:stretch>
                  </pic:blipFill>
                  <pic:spPr>
                    <a:xfrm>
                      <a:off x="0" y="0"/>
                      <a:ext cx="5731510" cy="3355975"/>
                    </a:xfrm>
                    <a:prstGeom prst="rect">
                      <a:avLst/>
                    </a:prstGeom>
                  </pic:spPr>
                </pic:pic>
              </a:graphicData>
            </a:graphic>
          </wp:inline>
        </w:drawing>
      </w:r>
    </w:p>
    <w:p w14:paraId="6DBBCE83" w14:textId="3D819DCC" w:rsidR="00121A3F" w:rsidRDefault="00121A3F">
      <w:r w:rsidRPr="00121A3F">
        <w:drawing>
          <wp:inline distT="0" distB="0" distL="0" distR="0" wp14:anchorId="308F71BB" wp14:editId="292B2887">
            <wp:extent cx="5731510" cy="3288030"/>
            <wp:effectExtent l="0" t="0" r="2540" b="7620"/>
            <wp:docPr id="51976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65614" name=""/>
                    <pic:cNvPicPr/>
                  </pic:nvPicPr>
                  <pic:blipFill>
                    <a:blip r:embed="rId6"/>
                    <a:stretch>
                      <a:fillRect/>
                    </a:stretch>
                  </pic:blipFill>
                  <pic:spPr>
                    <a:xfrm>
                      <a:off x="0" y="0"/>
                      <a:ext cx="5731510" cy="3288030"/>
                    </a:xfrm>
                    <a:prstGeom prst="rect">
                      <a:avLst/>
                    </a:prstGeom>
                  </pic:spPr>
                </pic:pic>
              </a:graphicData>
            </a:graphic>
          </wp:inline>
        </w:drawing>
      </w:r>
    </w:p>
    <w:p w14:paraId="6156F82B" w14:textId="7B09B41B" w:rsidR="00121A3F" w:rsidRDefault="00121A3F">
      <w:r w:rsidRPr="00121A3F">
        <w:lastRenderedPageBreak/>
        <w:drawing>
          <wp:inline distT="0" distB="0" distL="0" distR="0" wp14:anchorId="3E4F6F69" wp14:editId="0BA19BE7">
            <wp:extent cx="5731510" cy="3771900"/>
            <wp:effectExtent l="0" t="0" r="2540" b="0"/>
            <wp:docPr id="152021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14148" name=""/>
                    <pic:cNvPicPr/>
                  </pic:nvPicPr>
                  <pic:blipFill>
                    <a:blip r:embed="rId7"/>
                    <a:stretch>
                      <a:fillRect/>
                    </a:stretch>
                  </pic:blipFill>
                  <pic:spPr>
                    <a:xfrm>
                      <a:off x="0" y="0"/>
                      <a:ext cx="5731510" cy="3771900"/>
                    </a:xfrm>
                    <a:prstGeom prst="rect">
                      <a:avLst/>
                    </a:prstGeom>
                  </pic:spPr>
                </pic:pic>
              </a:graphicData>
            </a:graphic>
          </wp:inline>
        </w:drawing>
      </w:r>
    </w:p>
    <w:p w14:paraId="191CA36D" w14:textId="57CE3F38" w:rsidR="00121A3F" w:rsidRDefault="00121A3F">
      <w:r w:rsidRPr="00121A3F">
        <w:drawing>
          <wp:inline distT="0" distB="0" distL="0" distR="0" wp14:anchorId="1E5C3A70" wp14:editId="6C9544FC">
            <wp:extent cx="5731510" cy="3878580"/>
            <wp:effectExtent l="0" t="0" r="2540" b="7620"/>
            <wp:docPr id="14222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4131" name=""/>
                    <pic:cNvPicPr/>
                  </pic:nvPicPr>
                  <pic:blipFill>
                    <a:blip r:embed="rId8"/>
                    <a:stretch>
                      <a:fillRect/>
                    </a:stretch>
                  </pic:blipFill>
                  <pic:spPr>
                    <a:xfrm>
                      <a:off x="0" y="0"/>
                      <a:ext cx="5731510" cy="3878580"/>
                    </a:xfrm>
                    <a:prstGeom prst="rect">
                      <a:avLst/>
                    </a:prstGeom>
                  </pic:spPr>
                </pic:pic>
              </a:graphicData>
            </a:graphic>
          </wp:inline>
        </w:drawing>
      </w:r>
    </w:p>
    <w:p w14:paraId="5B28D52B" w14:textId="3F1A38C0" w:rsidR="00121A3F" w:rsidRDefault="00121A3F">
      <w:r>
        <w:t>Output:</w:t>
      </w:r>
    </w:p>
    <w:p w14:paraId="537A082B" w14:textId="07FA8D82" w:rsidR="00121A3F" w:rsidRDefault="00121A3F">
      <w:r w:rsidRPr="00121A3F">
        <w:lastRenderedPageBreak/>
        <w:drawing>
          <wp:inline distT="0" distB="0" distL="0" distR="0" wp14:anchorId="321371E5" wp14:editId="2026B1EC">
            <wp:extent cx="5731510" cy="2382520"/>
            <wp:effectExtent l="0" t="0" r="2540" b="0"/>
            <wp:docPr id="98241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16543" name=""/>
                    <pic:cNvPicPr/>
                  </pic:nvPicPr>
                  <pic:blipFill>
                    <a:blip r:embed="rId9"/>
                    <a:stretch>
                      <a:fillRect/>
                    </a:stretch>
                  </pic:blipFill>
                  <pic:spPr>
                    <a:xfrm>
                      <a:off x="0" y="0"/>
                      <a:ext cx="5731510" cy="2382520"/>
                    </a:xfrm>
                    <a:prstGeom prst="rect">
                      <a:avLst/>
                    </a:prstGeom>
                  </pic:spPr>
                </pic:pic>
              </a:graphicData>
            </a:graphic>
          </wp:inline>
        </w:drawing>
      </w:r>
    </w:p>
    <w:sectPr w:rsidR="00121A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A3F"/>
    <w:rsid w:val="00121A3F"/>
    <w:rsid w:val="00154B90"/>
    <w:rsid w:val="007759ED"/>
    <w:rsid w:val="00AD588B"/>
    <w:rsid w:val="00BF4D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FB953"/>
  <w15:chartTrackingRefBased/>
  <w15:docId w15:val="{4AD9CBDD-0928-451D-9B0B-DC9637F00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A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1A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1A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1A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1A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1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A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1A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1A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1A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1A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1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A3F"/>
    <w:rPr>
      <w:rFonts w:eastAsiaTheme="majorEastAsia" w:cstheme="majorBidi"/>
      <w:color w:val="272727" w:themeColor="text1" w:themeTint="D8"/>
    </w:rPr>
  </w:style>
  <w:style w:type="paragraph" w:styleId="Title">
    <w:name w:val="Title"/>
    <w:basedOn w:val="Normal"/>
    <w:next w:val="Normal"/>
    <w:link w:val="TitleChar"/>
    <w:uiPriority w:val="10"/>
    <w:qFormat/>
    <w:rsid w:val="00121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A3F"/>
    <w:pPr>
      <w:spacing w:before="160"/>
      <w:jc w:val="center"/>
    </w:pPr>
    <w:rPr>
      <w:i/>
      <w:iCs/>
      <w:color w:val="404040" w:themeColor="text1" w:themeTint="BF"/>
    </w:rPr>
  </w:style>
  <w:style w:type="character" w:customStyle="1" w:styleId="QuoteChar">
    <w:name w:val="Quote Char"/>
    <w:basedOn w:val="DefaultParagraphFont"/>
    <w:link w:val="Quote"/>
    <w:uiPriority w:val="29"/>
    <w:rsid w:val="00121A3F"/>
    <w:rPr>
      <w:i/>
      <w:iCs/>
      <w:color w:val="404040" w:themeColor="text1" w:themeTint="BF"/>
    </w:rPr>
  </w:style>
  <w:style w:type="paragraph" w:styleId="ListParagraph">
    <w:name w:val="List Paragraph"/>
    <w:basedOn w:val="Normal"/>
    <w:uiPriority w:val="34"/>
    <w:qFormat/>
    <w:rsid w:val="00121A3F"/>
    <w:pPr>
      <w:ind w:left="720"/>
      <w:contextualSpacing/>
    </w:pPr>
  </w:style>
  <w:style w:type="character" w:styleId="IntenseEmphasis">
    <w:name w:val="Intense Emphasis"/>
    <w:basedOn w:val="DefaultParagraphFont"/>
    <w:uiPriority w:val="21"/>
    <w:qFormat/>
    <w:rsid w:val="00121A3F"/>
    <w:rPr>
      <w:i/>
      <w:iCs/>
      <w:color w:val="2F5496" w:themeColor="accent1" w:themeShade="BF"/>
    </w:rPr>
  </w:style>
  <w:style w:type="paragraph" w:styleId="IntenseQuote">
    <w:name w:val="Intense Quote"/>
    <w:basedOn w:val="Normal"/>
    <w:next w:val="Normal"/>
    <w:link w:val="IntenseQuoteChar"/>
    <w:uiPriority w:val="30"/>
    <w:qFormat/>
    <w:rsid w:val="00121A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1A3F"/>
    <w:rPr>
      <w:i/>
      <w:iCs/>
      <w:color w:val="2F5496" w:themeColor="accent1" w:themeShade="BF"/>
    </w:rPr>
  </w:style>
  <w:style w:type="character" w:styleId="IntenseReference">
    <w:name w:val="Intense Reference"/>
    <w:basedOn w:val="DefaultParagraphFont"/>
    <w:uiPriority w:val="32"/>
    <w:qFormat/>
    <w:rsid w:val="00121A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146</Words>
  <Characters>836</Characters>
  <Application>Microsoft Office Word</Application>
  <DocSecurity>0</DocSecurity>
  <Lines>6</Lines>
  <Paragraphs>1</Paragraphs>
  <ScaleCrop>false</ScaleCrop>
  <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Dhawan_RBU Nagpur</dc:creator>
  <cp:keywords/>
  <dc:description/>
  <cp:lastModifiedBy>Palak Dhawan_RBU Nagpur</cp:lastModifiedBy>
  <cp:revision>1</cp:revision>
  <dcterms:created xsi:type="dcterms:W3CDTF">2026-07-23T12:27:00Z</dcterms:created>
  <dcterms:modified xsi:type="dcterms:W3CDTF">2026-07-23T12:36:00Z</dcterms:modified>
</cp:coreProperties>
</file>