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1C67D3" w14:textId="54A271AF" w:rsidR="004132BC" w:rsidRPr="00BC454E" w:rsidRDefault="000316D6">
      <w:pPr>
        <w:rPr>
          <w:rFonts w:ascii="Calibri" w:hAnsi="Calibri" w:cs="Calibri"/>
          <w:b/>
          <w:bCs/>
          <w:sz w:val="36"/>
          <w:szCs w:val="36"/>
          <w:lang w:val="en-US"/>
        </w:rPr>
      </w:pPr>
      <w:r w:rsidRPr="00BC454E">
        <w:rPr>
          <w:rFonts w:ascii="Calibri" w:hAnsi="Calibri" w:cs="Calibri"/>
          <w:b/>
          <w:bCs/>
          <w:sz w:val="36"/>
          <w:szCs w:val="36"/>
          <w:lang w:val="en-US"/>
        </w:rPr>
        <w:t>C</w:t>
      </w:r>
      <w:r w:rsidR="00B22CAD" w:rsidRPr="00BC454E">
        <w:rPr>
          <w:rFonts w:ascii="Calibri" w:hAnsi="Calibri" w:cs="Calibri"/>
          <w:b/>
          <w:bCs/>
          <w:sz w:val="36"/>
          <w:szCs w:val="36"/>
          <w:lang w:val="en-US"/>
        </w:rPr>
        <w:t>ustomer c</w:t>
      </w:r>
      <w:r w:rsidRPr="00BC454E">
        <w:rPr>
          <w:rFonts w:ascii="Calibri" w:hAnsi="Calibri" w:cs="Calibri"/>
          <w:b/>
          <w:bCs/>
          <w:sz w:val="36"/>
          <w:szCs w:val="36"/>
          <w:lang w:val="en-US"/>
        </w:rPr>
        <w:t xml:space="preserve">hurn </w:t>
      </w:r>
      <w:r w:rsidR="00B22CAD" w:rsidRPr="00BC454E">
        <w:rPr>
          <w:rFonts w:ascii="Calibri" w:hAnsi="Calibri" w:cs="Calibri"/>
          <w:b/>
          <w:bCs/>
          <w:sz w:val="36"/>
          <w:szCs w:val="36"/>
          <w:lang w:val="en-US"/>
        </w:rPr>
        <w:t>A</w:t>
      </w:r>
      <w:r w:rsidRPr="00BC454E">
        <w:rPr>
          <w:rFonts w:ascii="Calibri" w:hAnsi="Calibri" w:cs="Calibri"/>
          <w:b/>
          <w:bCs/>
          <w:sz w:val="36"/>
          <w:szCs w:val="36"/>
          <w:lang w:val="en-US"/>
        </w:rPr>
        <w:t>nalysis</w:t>
      </w:r>
      <w:r w:rsidR="00BC454E">
        <w:rPr>
          <w:rFonts w:ascii="Calibri" w:hAnsi="Calibri" w:cs="Calibri"/>
          <w:b/>
          <w:bCs/>
          <w:sz w:val="36"/>
          <w:szCs w:val="36"/>
          <w:lang w:val="en-US"/>
        </w:rPr>
        <w:t xml:space="preserve"> </w:t>
      </w:r>
      <w:r w:rsidR="001227BE">
        <w:rPr>
          <w:rFonts w:ascii="Calibri" w:hAnsi="Calibri" w:cs="Calibri"/>
          <w:b/>
          <w:bCs/>
          <w:sz w:val="36"/>
          <w:szCs w:val="36"/>
          <w:lang w:val="en-US"/>
        </w:rPr>
        <w:t>for</w:t>
      </w:r>
      <w:r w:rsidR="00BC454E">
        <w:rPr>
          <w:rFonts w:ascii="Calibri" w:hAnsi="Calibri" w:cs="Calibri"/>
          <w:b/>
          <w:bCs/>
          <w:sz w:val="36"/>
          <w:szCs w:val="36"/>
          <w:lang w:val="en-US"/>
        </w:rPr>
        <w:t xml:space="preserve"> </w:t>
      </w:r>
      <w:r w:rsidR="001227BE">
        <w:rPr>
          <w:rFonts w:ascii="Calibri" w:hAnsi="Calibri" w:cs="Calibri"/>
          <w:b/>
          <w:bCs/>
          <w:sz w:val="36"/>
          <w:szCs w:val="36"/>
          <w:lang w:val="en-US"/>
        </w:rPr>
        <w:t xml:space="preserve">a </w:t>
      </w:r>
      <w:r w:rsidR="00BC454E">
        <w:rPr>
          <w:rFonts w:ascii="Calibri" w:hAnsi="Calibri" w:cs="Calibri"/>
          <w:b/>
          <w:bCs/>
          <w:sz w:val="36"/>
          <w:szCs w:val="36"/>
          <w:lang w:val="en-US"/>
        </w:rPr>
        <w:t>Telecom Company</w:t>
      </w:r>
      <w:r w:rsidR="00B22CAD" w:rsidRPr="00BC454E">
        <w:rPr>
          <w:rFonts w:ascii="Calibri" w:hAnsi="Calibri" w:cs="Calibri"/>
          <w:b/>
          <w:bCs/>
          <w:sz w:val="36"/>
          <w:szCs w:val="36"/>
          <w:lang w:val="en-US"/>
        </w:rPr>
        <w:t>:</w:t>
      </w:r>
    </w:p>
    <w:p w14:paraId="12FFE8E1" w14:textId="11F09B40" w:rsidR="00785CE7" w:rsidRPr="00785CE7" w:rsidRDefault="00785CE7" w:rsidP="00FC4340">
      <w:pPr>
        <w:rPr>
          <w:rFonts w:ascii="Calibri" w:hAnsi="Calibri" w:cs="Calibri"/>
          <w:b/>
          <w:bCs/>
        </w:rPr>
      </w:pPr>
      <w:r w:rsidRPr="00BC454E">
        <w:rPr>
          <w:rFonts w:ascii="Calibri" w:hAnsi="Calibri" w:cs="Calibri"/>
          <w:b/>
          <w:bCs/>
        </w:rPr>
        <w:t>P</w:t>
      </w:r>
      <w:r w:rsidRPr="00785CE7">
        <w:rPr>
          <w:rFonts w:ascii="Calibri" w:hAnsi="Calibri" w:cs="Calibri"/>
          <w:b/>
          <w:bCs/>
        </w:rPr>
        <w:t>roject Overview</w:t>
      </w:r>
      <w:r w:rsidRPr="00BC454E">
        <w:rPr>
          <w:rFonts w:ascii="Calibri" w:hAnsi="Calibri" w:cs="Calibri"/>
          <w:b/>
          <w:bCs/>
        </w:rPr>
        <w:t>:</w:t>
      </w:r>
    </w:p>
    <w:p w14:paraId="7E95AFD7" w14:textId="48109BD5" w:rsidR="00785CE7" w:rsidRPr="00BC454E" w:rsidRDefault="00785CE7" w:rsidP="00FC4340">
      <w:pPr>
        <w:rPr>
          <w:rFonts w:ascii="Calibri" w:hAnsi="Calibri" w:cs="Calibri"/>
        </w:rPr>
      </w:pPr>
      <w:r w:rsidRPr="00785CE7">
        <w:rPr>
          <w:rFonts w:ascii="Calibri" w:hAnsi="Calibri" w:cs="Calibri"/>
        </w:rPr>
        <w:t>This data analysis project</w:t>
      </w:r>
      <w:r w:rsidR="00FC4340" w:rsidRPr="00BC454E">
        <w:rPr>
          <w:rFonts w:ascii="Calibri" w:hAnsi="Calibri" w:cs="Calibri"/>
        </w:rPr>
        <w:t xml:space="preserve"> using Power BI is</w:t>
      </w:r>
      <w:r w:rsidRPr="00785CE7">
        <w:rPr>
          <w:rFonts w:ascii="Calibri" w:hAnsi="Calibri" w:cs="Calibri"/>
        </w:rPr>
        <w:t xml:space="preserve"> aims to </w:t>
      </w:r>
      <w:r w:rsidRPr="00BC454E">
        <w:rPr>
          <w:rFonts w:ascii="Calibri" w:hAnsi="Calibri" w:cs="Calibri"/>
        </w:rPr>
        <w:t>provide</w:t>
      </w:r>
      <w:r w:rsidRPr="00785CE7">
        <w:rPr>
          <w:rFonts w:ascii="Calibri" w:hAnsi="Calibri" w:cs="Calibri"/>
        </w:rPr>
        <w:t xml:space="preserve"> insights into customer churn rate </w:t>
      </w:r>
      <w:r w:rsidR="00FB123F" w:rsidRPr="00BC454E">
        <w:rPr>
          <w:rFonts w:ascii="Calibri" w:hAnsi="Calibri" w:cs="Calibri"/>
        </w:rPr>
        <w:t>for</w:t>
      </w:r>
      <w:r w:rsidRPr="00785CE7">
        <w:rPr>
          <w:rFonts w:ascii="Calibri" w:hAnsi="Calibri" w:cs="Calibri"/>
        </w:rPr>
        <w:t xml:space="preserve"> a telecom company. </w:t>
      </w:r>
      <w:r w:rsidR="00FB123F" w:rsidRPr="00BC454E">
        <w:rPr>
          <w:rFonts w:ascii="Calibri" w:hAnsi="Calibri" w:cs="Calibri"/>
        </w:rPr>
        <w:t>My</w:t>
      </w:r>
      <w:r w:rsidRPr="00785CE7">
        <w:rPr>
          <w:rFonts w:ascii="Calibri" w:hAnsi="Calibri" w:cs="Calibri"/>
        </w:rPr>
        <w:t xml:space="preserve"> aim </w:t>
      </w:r>
      <w:r w:rsidR="00FB123F" w:rsidRPr="00BC454E">
        <w:rPr>
          <w:rFonts w:ascii="Calibri" w:hAnsi="Calibri" w:cs="Calibri"/>
        </w:rPr>
        <w:t xml:space="preserve">is </w:t>
      </w:r>
      <w:r w:rsidRPr="00785CE7">
        <w:rPr>
          <w:rFonts w:ascii="Calibri" w:hAnsi="Calibri" w:cs="Calibri"/>
        </w:rPr>
        <w:t xml:space="preserve">to identify trends </w:t>
      </w:r>
      <w:r w:rsidRPr="00BC454E">
        <w:rPr>
          <w:rFonts w:ascii="Calibri" w:hAnsi="Calibri" w:cs="Calibri"/>
        </w:rPr>
        <w:t>b</w:t>
      </w:r>
      <w:r w:rsidRPr="00785CE7">
        <w:rPr>
          <w:rFonts w:ascii="Calibri" w:hAnsi="Calibri" w:cs="Calibri"/>
        </w:rPr>
        <w:t>y examining different aspects of customer data</w:t>
      </w:r>
      <w:r w:rsidRPr="00BC454E">
        <w:rPr>
          <w:rFonts w:ascii="Calibri" w:hAnsi="Calibri" w:cs="Calibri"/>
        </w:rPr>
        <w:t xml:space="preserve"> and</w:t>
      </w:r>
      <w:r w:rsidRPr="00785CE7">
        <w:rPr>
          <w:rFonts w:ascii="Calibri" w:hAnsi="Calibri" w:cs="Calibri"/>
        </w:rPr>
        <w:t xml:space="preserve"> gain a deeper understanding of the factors </w:t>
      </w:r>
      <w:r w:rsidRPr="00BC454E">
        <w:rPr>
          <w:rFonts w:ascii="Calibri" w:hAnsi="Calibri" w:cs="Calibri"/>
        </w:rPr>
        <w:t xml:space="preserve">those </w:t>
      </w:r>
      <w:r w:rsidRPr="00785CE7">
        <w:rPr>
          <w:rFonts w:ascii="Calibri" w:hAnsi="Calibri" w:cs="Calibri"/>
        </w:rPr>
        <w:t>contributing to customer churn.</w:t>
      </w:r>
    </w:p>
    <w:p w14:paraId="6E87631A" w14:textId="09D61DAE" w:rsidR="00FB123F" w:rsidRPr="00FB123F" w:rsidRDefault="00FB123F" w:rsidP="00FC4340">
      <w:pPr>
        <w:rPr>
          <w:rFonts w:ascii="Calibri" w:hAnsi="Calibri" w:cs="Calibri"/>
          <w:b/>
          <w:bCs/>
        </w:rPr>
      </w:pPr>
      <w:r w:rsidRPr="00BC454E">
        <w:rPr>
          <w:rFonts w:ascii="Calibri" w:hAnsi="Calibri" w:cs="Calibri"/>
          <w:b/>
          <w:bCs/>
        </w:rPr>
        <w:t>Why we need to do Customer Churn analysis</w:t>
      </w:r>
      <w:r w:rsidRPr="00FB123F">
        <w:rPr>
          <w:rFonts w:ascii="Calibri" w:hAnsi="Calibri" w:cs="Calibri"/>
          <w:b/>
          <w:bCs/>
        </w:rPr>
        <w:t>:</w:t>
      </w:r>
      <w:r w:rsidRPr="00BC454E">
        <w:rPr>
          <w:rFonts w:ascii="Calibri" w:hAnsi="Calibri" w:cs="Calibri"/>
          <w:b/>
          <w:bCs/>
        </w:rPr>
        <w:t xml:space="preserve"> </w:t>
      </w:r>
    </w:p>
    <w:p w14:paraId="3285316A" w14:textId="77777777" w:rsidR="005A1077" w:rsidRPr="00BC454E" w:rsidRDefault="00FB123F" w:rsidP="00FC4340">
      <w:pPr>
        <w:rPr>
          <w:rFonts w:ascii="Calibri" w:hAnsi="Calibri" w:cs="Calibri"/>
        </w:rPr>
      </w:pPr>
      <w:r w:rsidRPr="00FB123F">
        <w:rPr>
          <w:rFonts w:ascii="Calibri" w:hAnsi="Calibri" w:cs="Calibri"/>
        </w:rPr>
        <w:t xml:space="preserve">In the telecom industry, customers </w:t>
      </w:r>
      <w:r w:rsidRPr="00BC454E">
        <w:rPr>
          <w:rFonts w:ascii="Calibri" w:hAnsi="Calibri" w:cs="Calibri"/>
        </w:rPr>
        <w:t>can</w:t>
      </w:r>
      <w:r w:rsidRPr="00FB123F">
        <w:rPr>
          <w:rFonts w:ascii="Calibri" w:hAnsi="Calibri" w:cs="Calibri"/>
        </w:rPr>
        <w:t xml:space="preserve"> choose from </w:t>
      </w:r>
      <w:r w:rsidR="005A1077" w:rsidRPr="00BC454E">
        <w:rPr>
          <w:rFonts w:ascii="Calibri" w:hAnsi="Calibri" w:cs="Calibri"/>
        </w:rPr>
        <w:t xml:space="preserve">various </w:t>
      </w:r>
      <w:r w:rsidRPr="00FB123F">
        <w:rPr>
          <w:rFonts w:ascii="Calibri" w:hAnsi="Calibri" w:cs="Calibri"/>
        </w:rPr>
        <w:t xml:space="preserve">companies </w:t>
      </w:r>
      <w:r w:rsidR="005A1077" w:rsidRPr="00BC454E">
        <w:rPr>
          <w:rFonts w:ascii="Calibri" w:hAnsi="Calibri" w:cs="Calibri"/>
        </w:rPr>
        <w:t>for</w:t>
      </w:r>
      <w:r w:rsidRPr="00FB123F">
        <w:rPr>
          <w:rFonts w:ascii="Calibri" w:hAnsi="Calibri" w:cs="Calibri"/>
        </w:rPr>
        <w:t xml:space="preserve"> </w:t>
      </w:r>
      <w:r w:rsidR="005A1077" w:rsidRPr="00BC454E">
        <w:rPr>
          <w:rFonts w:ascii="Calibri" w:hAnsi="Calibri" w:cs="Calibri"/>
        </w:rPr>
        <w:t xml:space="preserve">their </w:t>
      </w:r>
      <w:r w:rsidRPr="00FB123F">
        <w:rPr>
          <w:rFonts w:ascii="Calibri" w:hAnsi="Calibri" w:cs="Calibri"/>
        </w:rPr>
        <w:t>communication and internet</w:t>
      </w:r>
      <w:r w:rsidR="005A1077" w:rsidRPr="00BC454E">
        <w:rPr>
          <w:rFonts w:ascii="Calibri" w:hAnsi="Calibri" w:cs="Calibri"/>
        </w:rPr>
        <w:t xml:space="preserve"> need</w:t>
      </w:r>
      <w:r w:rsidRPr="00FB123F">
        <w:rPr>
          <w:rFonts w:ascii="Calibri" w:hAnsi="Calibri" w:cs="Calibri"/>
        </w:rPr>
        <w:t>. These communication services have become inseparable from the daily routine</w:t>
      </w:r>
      <w:r w:rsidR="005A1077" w:rsidRPr="00BC454E">
        <w:rPr>
          <w:rFonts w:ascii="Calibri" w:hAnsi="Calibri" w:cs="Calibri"/>
        </w:rPr>
        <w:t xml:space="preserve"> now. </w:t>
      </w:r>
      <w:r w:rsidRPr="00FB123F">
        <w:rPr>
          <w:rFonts w:ascii="Calibri" w:hAnsi="Calibri" w:cs="Calibri"/>
        </w:rPr>
        <w:t xml:space="preserve"> Coupled with high customer </w:t>
      </w:r>
      <w:r w:rsidR="005A1077" w:rsidRPr="00BC454E">
        <w:rPr>
          <w:rFonts w:ascii="Calibri" w:hAnsi="Calibri" w:cs="Calibri"/>
        </w:rPr>
        <w:t>acquisition</w:t>
      </w:r>
      <w:r w:rsidRPr="00FB123F">
        <w:rPr>
          <w:rFonts w:ascii="Calibri" w:hAnsi="Calibri" w:cs="Calibri"/>
        </w:rPr>
        <w:t xml:space="preserve"> costs, churn analysis becomes very pivotal</w:t>
      </w:r>
      <w:r w:rsidR="005A1077" w:rsidRPr="00BC454E">
        <w:rPr>
          <w:rFonts w:ascii="Calibri" w:hAnsi="Calibri" w:cs="Calibri"/>
        </w:rPr>
        <w:t>.</w:t>
      </w:r>
      <w:r w:rsidRPr="00FB123F">
        <w:rPr>
          <w:rFonts w:ascii="Calibri" w:hAnsi="Calibri" w:cs="Calibri"/>
        </w:rPr>
        <w:t xml:space="preserve"> </w:t>
      </w:r>
    </w:p>
    <w:p w14:paraId="51AFFCBB" w14:textId="477CF2C6" w:rsidR="00FB123F" w:rsidRPr="00785CE7" w:rsidRDefault="00FB123F" w:rsidP="00FC4340">
      <w:pPr>
        <w:rPr>
          <w:rFonts w:ascii="Calibri" w:hAnsi="Calibri" w:cs="Calibri"/>
        </w:rPr>
      </w:pPr>
      <w:r w:rsidRPr="00FB123F">
        <w:rPr>
          <w:rFonts w:ascii="Calibri" w:hAnsi="Calibri" w:cs="Calibri"/>
        </w:rPr>
        <w:t xml:space="preserve">Churn rate is a metric that describes the number of customers that cancelled or did not renew their subscription with the company. Thus, higher the churn rate, more customers stop buying from your business, </w:t>
      </w:r>
      <w:r w:rsidR="005A1077" w:rsidRPr="00BC454E">
        <w:rPr>
          <w:rFonts w:ascii="Calibri" w:hAnsi="Calibri" w:cs="Calibri"/>
        </w:rPr>
        <w:t xml:space="preserve">and </w:t>
      </w:r>
      <w:r w:rsidR="004A4718" w:rsidRPr="00BC454E">
        <w:rPr>
          <w:rFonts w:ascii="Calibri" w:hAnsi="Calibri" w:cs="Calibri"/>
        </w:rPr>
        <w:t xml:space="preserve">so decreasing the </w:t>
      </w:r>
      <w:r w:rsidRPr="00FB123F">
        <w:rPr>
          <w:rFonts w:ascii="Calibri" w:hAnsi="Calibri" w:cs="Calibri"/>
        </w:rPr>
        <w:t>revenue</w:t>
      </w:r>
      <w:r w:rsidR="004A4718" w:rsidRPr="00BC454E">
        <w:rPr>
          <w:rFonts w:ascii="Calibri" w:hAnsi="Calibri" w:cs="Calibri"/>
        </w:rPr>
        <w:t xml:space="preserve">. </w:t>
      </w:r>
      <w:r w:rsidRPr="00FB123F">
        <w:rPr>
          <w:rFonts w:ascii="Calibri" w:hAnsi="Calibri" w:cs="Calibri"/>
        </w:rPr>
        <w:t xml:space="preserve"> </w:t>
      </w:r>
      <w:r w:rsidR="004A4718" w:rsidRPr="00BC454E">
        <w:rPr>
          <w:rFonts w:ascii="Calibri" w:hAnsi="Calibri" w:cs="Calibri"/>
        </w:rPr>
        <w:t>B</w:t>
      </w:r>
      <w:r w:rsidRPr="00FB123F">
        <w:rPr>
          <w:rFonts w:ascii="Calibri" w:hAnsi="Calibri" w:cs="Calibri"/>
        </w:rPr>
        <w:t>ased on the insights gained from the churn analysis, companies can build strategies, target segments, improve the quality of the services being provided to improve the customer experience</w:t>
      </w:r>
      <w:r w:rsidR="004A4718" w:rsidRPr="00BC454E">
        <w:rPr>
          <w:rFonts w:ascii="Calibri" w:hAnsi="Calibri" w:cs="Calibri"/>
        </w:rPr>
        <w:t xml:space="preserve">. </w:t>
      </w:r>
      <w:r w:rsidRPr="00FB123F">
        <w:rPr>
          <w:rFonts w:ascii="Calibri" w:hAnsi="Calibri" w:cs="Calibri"/>
        </w:rPr>
        <w:t xml:space="preserve">That is why creating reports of churn analysis becomes key for </w:t>
      </w:r>
      <w:r w:rsidR="004A4718" w:rsidRPr="00BC454E">
        <w:rPr>
          <w:rFonts w:ascii="Calibri" w:hAnsi="Calibri" w:cs="Calibri"/>
        </w:rPr>
        <w:t xml:space="preserve">the </w:t>
      </w:r>
      <w:r w:rsidRPr="00FB123F">
        <w:rPr>
          <w:rFonts w:ascii="Calibri" w:hAnsi="Calibri" w:cs="Calibri"/>
        </w:rPr>
        <w:t>growth</w:t>
      </w:r>
      <w:r w:rsidR="004A4718" w:rsidRPr="00BC454E">
        <w:rPr>
          <w:rFonts w:ascii="Calibri" w:hAnsi="Calibri" w:cs="Calibri"/>
        </w:rPr>
        <w:t xml:space="preserve"> of company.</w:t>
      </w:r>
    </w:p>
    <w:p w14:paraId="4839CB72" w14:textId="75499164" w:rsidR="00785CE7" w:rsidRPr="00785CE7" w:rsidRDefault="00785CE7" w:rsidP="00FC4340">
      <w:pPr>
        <w:rPr>
          <w:rFonts w:ascii="Calibri" w:hAnsi="Calibri" w:cs="Calibri"/>
          <w:b/>
          <w:bCs/>
        </w:rPr>
      </w:pPr>
      <w:r w:rsidRPr="00785CE7">
        <w:rPr>
          <w:rFonts w:ascii="Calibri" w:hAnsi="Calibri" w:cs="Calibri"/>
          <w:b/>
          <w:bCs/>
        </w:rPr>
        <w:t>Project Goal</w:t>
      </w:r>
      <w:r w:rsidRPr="00BC454E">
        <w:rPr>
          <w:rFonts w:ascii="Calibri" w:hAnsi="Calibri" w:cs="Calibri"/>
          <w:b/>
          <w:bCs/>
        </w:rPr>
        <w:t>:</w:t>
      </w:r>
    </w:p>
    <w:p w14:paraId="6C3EACE7" w14:textId="4D3AD6A2" w:rsidR="00785CE7" w:rsidRPr="00785CE7" w:rsidRDefault="00FB123F" w:rsidP="00FC4340">
      <w:pPr>
        <w:rPr>
          <w:rFonts w:ascii="Calibri" w:hAnsi="Calibri" w:cs="Calibri"/>
        </w:rPr>
      </w:pPr>
      <w:r w:rsidRPr="00BC454E">
        <w:rPr>
          <w:rFonts w:ascii="Calibri" w:hAnsi="Calibri" w:cs="Calibri"/>
        </w:rPr>
        <w:t>Using Power BI, d</w:t>
      </w:r>
      <w:r w:rsidR="00785CE7" w:rsidRPr="00785CE7">
        <w:rPr>
          <w:rFonts w:ascii="Calibri" w:hAnsi="Calibri" w:cs="Calibri"/>
        </w:rPr>
        <w:t xml:space="preserve">evelop a complete ETL </w:t>
      </w:r>
      <w:r w:rsidR="004A4718" w:rsidRPr="00BC454E">
        <w:rPr>
          <w:rFonts w:ascii="Calibri" w:hAnsi="Calibri" w:cs="Calibri"/>
        </w:rPr>
        <w:t>process and</w:t>
      </w:r>
      <w:r w:rsidR="00785CE7" w:rsidRPr="00785CE7">
        <w:rPr>
          <w:rFonts w:ascii="Calibri" w:hAnsi="Calibri" w:cs="Calibri"/>
        </w:rPr>
        <w:t xml:space="preserve"> a Power BI dashboard to leverage customer data </w:t>
      </w:r>
      <w:r w:rsidR="004A4718" w:rsidRPr="00BC454E">
        <w:rPr>
          <w:rFonts w:ascii="Calibri" w:hAnsi="Calibri" w:cs="Calibri"/>
        </w:rPr>
        <w:t>to classify the potential churn customers based on numerical and categorical features.</w:t>
      </w:r>
    </w:p>
    <w:p w14:paraId="3B7C079D" w14:textId="5AD496FD" w:rsidR="00785CE7" w:rsidRPr="001C7B8B" w:rsidRDefault="00785CE7" w:rsidP="00FC4340">
      <w:pPr>
        <w:numPr>
          <w:ilvl w:val="0"/>
          <w:numId w:val="1"/>
        </w:numPr>
        <w:rPr>
          <w:rFonts w:ascii="Calibri" w:hAnsi="Calibri" w:cs="Calibri"/>
        </w:rPr>
      </w:pPr>
      <w:r w:rsidRPr="00785CE7">
        <w:rPr>
          <w:rFonts w:ascii="Calibri" w:hAnsi="Calibri" w:cs="Calibri"/>
        </w:rPr>
        <w:t xml:space="preserve">Analyze customer data at the below levels- </w:t>
      </w:r>
      <w:r w:rsidRPr="001C7B8B">
        <w:rPr>
          <w:rFonts w:ascii="Calibri" w:hAnsi="Calibri" w:cs="Calibri"/>
        </w:rPr>
        <w:t>Gender, age group,</w:t>
      </w:r>
      <w:r w:rsidR="001C7B8B">
        <w:rPr>
          <w:rFonts w:ascii="Calibri" w:hAnsi="Calibri" w:cs="Calibri"/>
        </w:rPr>
        <w:t xml:space="preserve"> contract type</w:t>
      </w:r>
      <w:r w:rsidRPr="001C7B8B">
        <w:rPr>
          <w:rFonts w:ascii="Calibri" w:hAnsi="Calibri" w:cs="Calibri"/>
        </w:rPr>
        <w:t xml:space="preserve">, </w:t>
      </w:r>
      <w:r w:rsidR="001C7B8B">
        <w:rPr>
          <w:rFonts w:ascii="Calibri" w:hAnsi="Calibri" w:cs="Calibri"/>
        </w:rPr>
        <w:t xml:space="preserve">Tenure, </w:t>
      </w:r>
      <w:r w:rsidR="00200901">
        <w:rPr>
          <w:rFonts w:ascii="Calibri" w:hAnsi="Calibri" w:cs="Calibri"/>
        </w:rPr>
        <w:t xml:space="preserve">multiple </w:t>
      </w:r>
      <w:r w:rsidRPr="001C7B8B">
        <w:rPr>
          <w:rFonts w:ascii="Calibri" w:hAnsi="Calibri" w:cs="Calibri"/>
        </w:rPr>
        <w:t>services and so on.</w:t>
      </w:r>
    </w:p>
    <w:p w14:paraId="203CE8E1" w14:textId="67A8B52E" w:rsidR="00785CE7" w:rsidRPr="00785CE7" w:rsidRDefault="00785CE7" w:rsidP="00FC4340">
      <w:pPr>
        <w:numPr>
          <w:ilvl w:val="0"/>
          <w:numId w:val="1"/>
        </w:numPr>
        <w:rPr>
          <w:rFonts w:ascii="Calibri" w:hAnsi="Calibri" w:cs="Calibri"/>
        </w:rPr>
      </w:pPr>
      <w:r w:rsidRPr="00785CE7">
        <w:rPr>
          <w:rFonts w:ascii="Calibri" w:hAnsi="Calibri" w:cs="Calibri"/>
        </w:rPr>
        <w:t xml:space="preserve">Metrics required - </w:t>
      </w:r>
      <w:r w:rsidRPr="001C7B8B">
        <w:rPr>
          <w:rFonts w:ascii="Calibri" w:hAnsi="Calibri" w:cs="Calibri"/>
        </w:rPr>
        <w:t>Total Customers, Total churn</w:t>
      </w:r>
      <w:r w:rsidR="001C7B8B" w:rsidRPr="001C7B8B">
        <w:rPr>
          <w:rFonts w:ascii="Calibri" w:hAnsi="Calibri" w:cs="Calibri"/>
        </w:rPr>
        <w:t xml:space="preserve"> count</w:t>
      </w:r>
      <w:r w:rsidRPr="001C7B8B">
        <w:rPr>
          <w:rFonts w:ascii="Calibri" w:hAnsi="Calibri" w:cs="Calibri"/>
        </w:rPr>
        <w:t>, Churn rate</w:t>
      </w:r>
      <w:r w:rsidR="001C7B8B" w:rsidRPr="001C7B8B">
        <w:rPr>
          <w:rFonts w:ascii="Calibri" w:hAnsi="Calibri" w:cs="Calibri"/>
        </w:rPr>
        <w:t xml:space="preserve"> in percentage</w:t>
      </w:r>
    </w:p>
    <w:p w14:paraId="5BBEC738" w14:textId="3EA88E31" w:rsidR="00785CE7" w:rsidRPr="00785CE7" w:rsidRDefault="00785CE7" w:rsidP="00FC4340">
      <w:pPr>
        <w:rPr>
          <w:rFonts w:ascii="Calibri" w:hAnsi="Calibri" w:cs="Calibri"/>
          <w:b/>
          <w:bCs/>
        </w:rPr>
      </w:pPr>
      <w:r w:rsidRPr="00785CE7">
        <w:rPr>
          <w:rFonts w:ascii="Calibri" w:hAnsi="Calibri" w:cs="Calibri"/>
          <w:b/>
          <w:bCs/>
        </w:rPr>
        <w:t>Data Source</w:t>
      </w:r>
      <w:r w:rsidRPr="00BC454E">
        <w:rPr>
          <w:rFonts w:ascii="Calibri" w:hAnsi="Calibri" w:cs="Calibri"/>
          <w:b/>
          <w:bCs/>
        </w:rPr>
        <w:t>:</w:t>
      </w:r>
    </w:p>
    <w:p w14:paraId="64945961" w14:textId="30D48370" w:rsidR="00785CE7" w:rsidRPr="00BC454E" w:rsidRDefault="00785CE7" w:rsidP="00FC4340">
      <w:pPr>
        <w:rPr>
          <w:rFonts w:ascii="Calibri" w:hAnsi="Calibri" w:cs="Calibri"/>
        </w:rPr>
      </w:pPr>
      <w:r w:rsidRPr="00785CE7">
        <w:rPr>
          <w:rFonts w:ascii="Calibri" w:hAnsi="Calibri" w:cs="Calibri"/>
        </w:rPr>
        <w:t xml:space="preserve">Customer Data: </w:t>
      </w:r>
      <w:r w:rsidRPr="00BC454E">
        <w:rPr>
          <w:rFonts w:ascii="Calibri" w:hAnsi="Calibri" w:cs="Calibri"/>
        </w:rPr>
        <w:t xml:space="preserve"> " WA_Fn-UseC_-Telco-Customer-Churn.csv"</w:t>
      </w:r>
    </w:p>
    <w:p w14:paraId="40ED941F" w14:textId="2E367420" w:rsidR="00785CE7" w:rsidRPr="00785CE7" w:rsidRDefault="00785CE7" w:rsidP="00FC4340">
      <w:pPr>
        <w:rPr>
          <w:rFonts w:ascii="Calibri" w:hAnsi="Calibri" w:cs="Calibri"/>
        </w:rPr>
      </w:pPr>
      <w:r w:rsidRPr="00785CE7">
        <w:rPr>
          <w:rFonts w:ascii="Calibri" w:hAnsi="Calibri" w:cs="Calibri"/>
        </w:rPr>
        <w:t>The dataset file</w:t>
      </w:r>
      <w:r w:rsidR="00FB123F" w:rsidRPr="00BC454E">
        <w:rPr>
          <w:rFonts w:ascii="Calibri" w:hAnsi="Calibri" w:cs="Calibri"/>
        </w:rPr>
        <w:t xml:space="preserve"> </w:t>
      </w:r>
      <w:r w:rsidR="004A4718" w:rsidRPr="00BC454E">
        <w:rPr>
          <w:rFonts w:ascii="Calibri" w:hAnsi="Calibri" w:cs="Calibri"/>
        </w:rPr>
        <w:t>has</w:t>
      </w:r>
      <w:r w:rsidRPr="00785CE7">
        <w:rPr>
          <w:rFonts w:ascii="Calibri" w:hAnsi="Calibri" w:cs="Calibri"/>
        </w:rPr>
        <w:t xml:space="preserve"> </w:t>
      </w:r>
      <w:r w:rsidRPr="00BC454E">
        <w:rPr>
          <w:rFonts w:ascii="Calibri" w:hAnsi="Calibri" w:cs="Calibri"/>
        </w:rPr>
        <w:t>7,043</w:t>
      </w:r>
      <w:r w:rsidRPr="00785CE7">
        <w:rPr>
          <w:rFonts w:ascii="Calibri" w:hAnsi="Calibri" w:cs="Calibri"/>
        </w:rPr>
        <w:t xml:space="preserve"> rows</w:t>
      </w:r>
      <w:r w:rsidR="00FB123F" w:rsidRPr="00BC454E">
        <w:rPr>
          <w:rFonts w:ascii="Calibri" w:hAnsi="Calibri" w:cs="Calibri"/>
        </w:rPr>
        <w:t xml:space="preserve"> as Customers</w:t>
      </w:r>
      <w:r w:rsidRPr="00785CE7">
        <w:rPr>
          <w:rFonts w:ascii="Calibri" w:hAnsi="Calibri" w:cs="Calibri"/>
        </w:rPr>
        <w:t xml:space="preserve"> and 32 columns of customers details</w:t>
      </w:r>
      <w:r w:rsidR="00FB123F" w:rsidRPr="00BC454E">
        <w:rPr>
          <w:rFonts w:ascii="Calibri" w:hAnsi="Calibri" w:cs="Calibri"/>
        </w:rPr>
        <w:t xml:space="preserve"> as Features</w:t>
      </w:r>
      <w:r w:rsidRPr="00785CE7">
        <w:rPr>
          <w:rFonts w:ascii="Calibri" w:hAnsi="Calibri" w:cs="Calibri"/>
        </w:rPr>
        <w:t>.</w:t>
      </w:r>
    </w:p>
    <w:p w14:paraId="6EF01957" w14:textId="77777777" w:rsidR="004A4718" w:rsidRPr="00BC454E" w:rsidRDefault="00785CE7" w:rsidP="00FC4340">
      <w:pPr>
        <w:rPr>
          <w:rFonts w:ascii="Calibri" w:hAnsi="Calibri" w:cs="Calibri"/>
          <w:b/>
          <w:bCs/>
        </w:rPr>
      </w:pPr>
      <w:r w:rsidRPr="00785CE7">
        <w:rPr>
          <w:rFonts w:ascii="Calibri" w:hAnsi="Calibri" w:cs="Calibri"/>
          <w:b/>
          <w:bCs/>
        </w:rPr>
        <w:t>Tools</w:t>
      </w:r>
      <w:r w:rsidRPr="00BC454E">
        <w:rPr>
          <w:rFonts w:ascii="Calibri" w:hAnsi="Calibri" w:cs="Calibri"/>
          <w:b/>
          <w:bCs/>
        </w:rPr>
        <w:t xml:space="preserve">:   </w:t>
      </w:r>
    </w:p>
    <w:p w14:paraId="55405F32" w14:textId="117B8FAA" w:rsidR="00785CE7" w:rsidRPr="00BC454E" w:rsidRDefault="00785CE7" w:rsidP="00FC4340">
      <w:pPr>
        <w:rPr>
          <w:rFonts w:ascii="Calibri" w:hAnsi="Calibri" w:cs="Calibri"/>
        </w:rPr>
      </w:pPr>
      <w:r w:rsidRPr="00785CE7">
        <w:rPr>
          <w:rFonts w:ascii="Calibri" w:hAnsi="Calibri" w:cs="Calibri"/>
        </w:rPr>
        <w:t xml:space="preserve">Power BI </w:t>
      </w:r>
      <w:r w:rsidRPr="00BC454E">
        <w:rPr>
          <w:rFonts w:ascii="Calibri" w:hAnsi="Calibri" w:cs="Calibri"/>
        </w:rPr>
        <w:t>–</w:t>
      </w:r>
      <w:r w:rsidRPr="00785CE7">
        <w:rPr>
          <w:rFonts w:ascii="Calibri" w:hAnsi="Calibri" w:cs="Calibri"/>
        </w:rPr>
        <w:t xml:space="preserve"> </w:t>
      </w:r>
      <w:r w:rsidRPr="00BC454E">
        <w:rPr>
          <w:rFonts w:ascii="Calibri" w:hAnsi="Calibri" w:cs="Calibri"/>
        </w:rPr>
        <w:t xml:space="preserve">For </w:t>
      </w:r>
      <w:r w:rsidRPr="00785CE7">
        <w:rPr>
          <w:rFonts w:ascii="Calibri" w:hAnsi="Calibri" w:cs="Calibri"/>
        </w:rPr>
        <w:t>Data Cleaning</w:t>
      </w:r>
      <w:r w:rsidR="001227BE">
        <w:rPr>
          <w:rFonts w:ascii="Calibri" w:hAnsi="Calibri" w:cs="Calibri"/>
        </w:rPr>
        <w:t>,</w:t>
      </w:r>
      <w:r w:rsidRPr="00785CE7">
        <w:rPr>
          <w:rFonts w:ascii="Calibri" w:hAnsi="Calibri" w:cs="Calibri"/>
        </w:rPr>
        <w:t xml:space="preserve"> analysis</w:t>
      </w:r>
      <w:r w:rsidRPr="00BC454E">
        <w:rPr>
          <w:rFonts w:ascii="Calibri" w:hAnsi="Calibri" w:cs="Calibri"/>
        </w:rPr>
        <w:t xml:space="preserve"> and </w:t>
      </w:r>
      <w:r w:rsidRPr="00785CE7">
        <w:rPr>
          <w:rFonts w:ascii="Calibri" w:hAnsi="Calibri" w:cs="Calibri"/>
        </w:rPr>
        <w:t>Creating reports</w:t>
      </w:r>
    </w:p>
    <w:p w14:paraId="73CAF1A8" w14:textId="421F17A5" w:rsidR="00FC4340" w:rsidRPr="00FC4340" w:rsidRDefault="00FC4340" w:rsidP="00FC4340">
      <w:pPr>
        <w:rPr>
          <w:rFonts w:ascii="Calibri" w:hAnsi="Calibri" w:cs="Calibri"/>
          <w:b/>
          <w:bCs/>
        </w:rPr>
      </w:pPr>
      <w:r w:rsidRPr="00FC4340">
        <w:rPr>
          <w:rFonts w:ascii="Calibri" w:hAnsi="Calibri" w:cs="Calibri"/>
          <w:b/>
          <w:bCs/>
        </w:rPr>
        <w:t>Dataset Attributes</w:t>
      </w:r>
      <w:r w:rsidRPr="00BC454E">
        <w:rPr>
          <w:rFonts w:ascii="Calibri" w:hAnsi="Calibri" w:cs="Calibri"/>
          <w:b/>
          <w:bCs/>
        </w:rPr>
        <w:t>:</w:t>
      </w:r>
    </w:p>
    <w:p w14:paraId="4BA59E5C" w14:textId="6980CF33" w:rsidR="00FC4340" w:rsidRPr="00FC4340" w:rsidRDefault="00FC4340" w:rsidP="00D65DAC">
      <w:pPr>
        <w:numPr>
          <w:ilvl w:val="0"/>
          <w:numId w:val="7"/>
        </w:numPr>
        <w:rPr>
          <w:rFonts w:ascii="Calibri" w:hAnsi="Calibri" w:cs="Calibri"/>
        </w:rPr>
      </w:pPr>
      <w:proofErr w:type="spellStart"/>
      <w:r w:rsidRPr="00FC4340">
        <w:rPr>
          <w:rFonts w:ascii="Calibri" w:hAnsi="Calibri" w:cs="Calibri"/>
        </w:rPr>
        <w:t>customerID</w:t>
      </w:r>
      <w:proofErr w:type="spellEnd"/>
      <w:r w:rsidRPr="00FC4340">
        <w:rPr>
          <w:rFonts w:ascii="Calibri" w:hAnsi="Calibri" w:cs="Calibri"/>
        </w:rPr>
        <w:t>: Customer ID</w:t>
      </w:r>
    </w:p>
    <w:p w14:paraId="2BB911A8" w14:textId="0D99D257" w:rsidR="00FC4340" w:rsidRPr="00FC4340" w:rsidRDefault="00FC4340" w:rsidP="00D65DAC">
      <w:pPr>
        <w:numPr>
          <w:ilvl w:val="0"/>
          <w:numId w:val="7"/>
        </w:numPr>
        <w:rPr>
          <w:rFonts w:ascii="Calibri" w:hAnsi="Calibri" w:cs="Calibri"/>
        </w:rPr>
      </w:pPr>
      <w:r w:rsidRPr="00FC4340">
        <w:rPr>
          <w:rFonts w:ascii="Calibri" w:hAnsi="Calibri" w:cs="Calibri"/>
        </w:rPr>
        <w:t>gender: Whether the customer is a male or a female</w:t>
      </w:r>
    </w:p>
    <w:p w14:paraId="75E71286" w14:textId="1B908B43" w:rsidR="00FC4340" w:rsidRPr="00FC4340" w:rsidRDefault="00FC4340" w:rsidP="00D65DAC">
      <w:pPr>
        <w:numPr>
          <w:ilvl w:val="0"/>
          <w:numId w:val="7"/>
        </w:numPr>
        <w:rPr>
          <w:rFonts w:ascii="Calibri" w:hAnsi="Calibri" w:cs="Calibri"/>
        </w:rPr>
      </w:pPr>
      <w:proofErr w:type="spellStart"/>
      <w:r w:rsidRPr="00FC4340">
        <w:rPr>
          <w:rFonts w:ascii="Calibri" w:hAnsi="Calibri" w:cs="Calibri"/>
        </w:rPr>
        <w:t>SeniorCitizen</w:t>
      </w:r>
      <w:proofErr w:type="spellEnd"/>
      <w:r w:rsidRPr="00FC4340">
        <w:rPr>
          <w:rFonts w:ascii="Calibri" w:hAnsi="Calibri" w:cs="Calibri"/>
        </w:rPr>
        <w:t>: Whether the customer is a senior citizen or not (</w:t>
      </w:r>
      <w:r w:rsidR="00BC454E" w:rsidRPr="00BC454E">
        <w:rPr>
          <w:rFonts w:ascii="Calibri" w:hAnsi="Calibri" w:cs="Calibri"/>
        </w:rPr>
        <w:t>yes-</w:t>
      </w:r>
      <w:r w:rsidRPr="00FC4340">
        <w:rPr>
          <w:rFonts w:ascii="Calibri" w:hAnsi="Calibri" w:cs="Calibri"/>
        </w:rPr>
        <w:t xml:space="preserve">1, </w:t>
      </w:r>
      <w:r w:rsidR="00BC454E" w:rsidRPr="00BC454E">
        <w:rPr>
          <w:rFonts w:ascii="Calibri" w:hAnsi="Calibri" w:cs="Calibri"/>
        </w:rPr>
        <w:t>No-</w:t>
      </w:r>
      <w:r w:rsidRPr="00FC4340">
        <w:rPr>
          <w:rFonts w:ascii="Calibri" w:hAnsi="Calibri" w:cs="Calibri"/>
        </w:rPr>
        <w:t>0)</w:t>
      </w:r>
    </w:p>
    <w:p w14:paraId="3CBE9D3C" w14:textId="2F9B3592" w:rsidR="00FC4340" w:rsidRPr="00FC4340" w:rsidRDefault="00FC4340" w:rsidP="00D65DAC">
      <w:pPr>
        <w:numPr>
          <w:ilvl w:val="0"/>
          <w:numId w:val="7"/>
        </w:numPr>
        <w:rPr>
          <w:rFonts w:ascii="Calibri" w:hAnsi="Calibri" w:cs="Calibri"/>
        </w:rPr>
      </w:pPr>
      <w:r w:rsidRPr="00FC4340">
        <w:rPr>
          <w:rFonts w:ascii="Calibri" w:hAnsi="Calibri" w:cs="Calibri"/>
        </w:rPr>
        <w:t>Partner: Whether the customer has a partner or not (Yes, No)</w:t>
      </w:r>
    </w:p>
    <w:p w14:paraId="77A2D8B1" w14:textId="06B0C2C1" w:rsidR="00FC4340" w:rsidRPr="00FC4340" w:rsidRDefault="00FC4340" w:rsidP="00D65DAC">
      <w:pPr>
        <w:numPr>
          <w:ilvl w:val="0"/>
          <w:numId w:val="7"/>
        </w:numPr>
        <w:rPr>
          <w:rFonts w:ascii="Calibri" w:hAnsi="Calibri" w:cs="Calibri"/>
        </w:rPr>
      </w:pPr>
      <w:r w:rsidRPr="00FC4340">
        <w:rPr>
          <w:rFonts w:ascii="Calibri" w:hAnsi="Calibri" w:cs="Calibri"/>
        </w:rPr>
        <w:t>Dependents</w:t>
      </w:r>
      <w:r w:rsidR="00BC454E">
        <w:rPr>
          <w:rFonts w:ascii="Calibri" w:hAnsi="Calibri" w:cs="Calibri"/>
        </w:rPr>
        <w:t xml:space="preserve">: </w:t>
      </w:r>
      <w:r w:rsidRPr="00FC4340">
        <w:rPr>
          <w:rFonts w:ascii="Calibri" w:hAnsi="Calibri" w:cs="Calibri"/>
        </w:rPr>
        <w:t xml:space="preserve">Whether the customer has dependents or not </w:t>
      </w:r>
      <w:r w:rsidR="00BC454E" w:rsidRPr="00BC454E">
        <w:rPr>
          <w:rFonts w:ascii="Calibri" w:hAnsi="Calibri" w:cs="Calibri"/>
        </w:rPr>
        <w:t>(</w:t>
      </w:r>
      <w:r w:rsidRPr="00FC4340">
        <w:rPr>
          <w:rFonts w:ascii="Calibri" w:hAnsi="Calibri" w:cs="Calibri"/>
        </w:rPr>
        <w:t>Yes, No)</w:t>
      </w:r>
    </w:p>
    <w:p w14:paraId="3D5FEC99" w14:textId="238B56CA" w:rsidR="00FC4340" w:rsidRPr="00FC4340" w:rsidRDefault="00BC454E" w:rsidP="00D65DAC">
      <w:pPr>
        <w:numPr>
          <w:ilvl w:val="0"/>
          <w:numId w:val="7"/>
        </w:numPr>
        <w:rPr>
          <w:rFonts w:ascii="Calibri" w:hAnsi="Calibri" w:cs="Calibri"/>
        </w:rPr>
      </w:pPr>
      <w:r>
        <w:rPr>
          <w:rFonts w:ascii="Calibri" w:hAnsi="Calibri" w:cs="Calibri"/>
        </w:rPr>
        <w:lastRenderedPageBreak/>
        <w:t>T</w:t>
      </w:r>
      <w:r w:rsidR="00FC4340" w:rsidRPr="00FC4340">
        <w:rPr>
          <w:rFonts w:ascii="Calibri" w:hAnsi="Calibri" w:cs="Calibri"/>
        </w:rPr>
        <w:t>enure: Number of months the customer has stayed with the company</w:t>
      </w:r>
    </w:p>
    <w:p w14:paraId="24046B72" w14:textId="2E8D2FF0" w:rsidR="00FC4340" w:rsidRPr="00FC4340" w:rsidRDefault="00FC4340" w:rsidP="00D65DAC">
      <w:pPr>
        <w:numPr>
          <w:ilvl w:val="0"/>
          <w:numId w:val="7"/>
        </w:numPr>
        <w:rPr>
          <w:rFonts w:ascii="Calibri" w:hAnsi="Calibri" w:cs="Calibri"/>
        </w:rPr>
      </w:pPr>
      <w:proofErr w:type="spellStart"/>
      <w:r w:rsidRPr="00FC4340">
        <w:rPr>
          <w:rFonts w:ascii="Calibri" w:hAnsi="Calibri" w:cs="Calibri"/>
        </w:rPr>
        <w:t>PhoneService</w:t>
      </w:r>
      <w:proofErr w:type="spellEnd"/>
      <w:r w:rsidRPr="00FC4340">
        <w:rPr>
          <w:rFonts w:ascii="Calibri" w:hAnsi="Calibri" w:cs="Calibri"/>
        </w:rPr>
        <w:t>: Whether the customer has a phone service or not (Yes, No)</w:t>
      </w:r>
    </w:p>
    <w:p w14:paraId="589AC14A" w14:textId="7974DE41" w:rsidR="00FC4340" w:rsidRPr="00FC4340" w:rsidRDefault="00FC4340" w:rsidP="00D65DAC">
      <w:pPr>
        <w:numPr>
          <w:ilvl w:val="0"/>
          <w:numId w:val="7"/>
        </w:numPr>
        <w:rPr>
          <w:rFonts w:ascii="Calibri" w:hAnsi="Calibri" w:cs="Calibri"/>
        </w:rPr>
      </w:pPr>
      <w:proofErr w:type="spellStart"/>
      <w:r w:rsidRPr="00FC4340">
        <w:rPr>
          <w:rFonts w:ascii="Calibri" w:hAnsi="Calibri" w:cs="Calibri"/>
        </w:rPr>
        <w:t>MultipleLines</w:t>
      </w:r>
      <w:proofErr w:type="spellEnd"/>
      <w:r w:rsidRPr="00FC4340">
        <w:rPr>
          <w:rFonts w:ascii="Calibri" w:hAnsi="Calibri" w:cs="Calibri"/>
        </w:rPr>
        <w:t>: Whether the customer has multiple lines or not (Yes, No, No phone service)</w:t>
      </w:r>
    </w:p>
    <w:p w14:paraId="43F61BA9" w14:textId="236C4B12" w:rsidR="00FC4340" w:rsidRPr="00FC4340" w:rsidRDefault="00FC4340" w:rsidP="00D65DAC">
      <w:pPr>
        <w:numPr>
          <w:ilvl w:val="0"/>
          <w:numId w:val="7"/>
        </w:numPr>
        <w:rPr>
          <w:rFonts w:ascii="Calibri" w:hAnsi="Calibri" w:cs="Calibri"/>
        </w:rPr>
      </w:pPr>
      <w:proofErr w:type="spellStart"/>
      <w:r w:rsidRPr="00FC4340">
        <w:rPr>
          <w:rFonts w:ascii="Calibri" w:hAnsi="Calibri" w:cs="Calibri"/>
        </w:rPr>
        <w:t>InternetService</w:t>
      </w:r>
      <w:proofErr w:type="spellEnd"/>
      <w:r w:rsidRPr="00FC4340">
        <w:rPr>
          <w:rFonts w:ascii="Calibri" w:hAnsi="Calibri" w:cs="Calibri"/>
        </w:rPr>
        <w:t>: Customer’s internet service provider (DSL, Fiber optic, No)</w:t>
      </w:r>
    </w:p>
    <w:p w14:paraId="538FEBD3" w14:textId="0C88A4B8" w:rsidR="00FC4340" w:rsidRPr="00BC454E" w:rsidRDefault="00FC4340" w:rsidP="00D65DAC">
      <w:pPr>
        <w:numPr>
          <w:ilvl w:val="0"/>
          <w:numId w:val="7"/>
        </w:numPr>
        <w:rPr>
          <w:rFonts w:ascii="Calibri" w:hAnsi="Calibri" w:cs="Calibri"/>
        </w:rPr>
      </w:pPr>
      <w:proofErr w:type="spellStart"/>
      <w:r w:rsidRPr="00FC4340">
        <w:rPr>
          <w:rFonts w:ascii="Calibri" w:hAnsi="Calibri" w:cs="Calibri"/>
        </w:rPr>
        <w:t>OnlineSecurity</w:t>
      </w:r>
      <w:proofErr w:type="spellEnd"/>
      <w:r w:rsidRPr="00FC4340">
        <w:rPr>
          <w:rFonts w:ascii="Calibri" w:hAnsi="Calibri" w:cs="Calibri"/>
        </w:rPr>
        <w:t>: Whether the customer has online security or not (Yes, No, No internet service)</w:t>
      </w:r>
    </w:p>
    <w:p w14:paraId="3167373E" w14:textId="7123DCA4"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OnlineBackup</w:t>
      </w:r>
      <w:proofErr w:type="spellEnd"/>
      <w:r w:rsidRPr="00FC4340">
        <w:rPr>
          <w:rFonts w:ascii="Calibri" w:eastAsia="Times New Roman" w:hAnsi="Calibri" w:cs="Calibri"/>
          <w:color w:val="3C4043"/>
          <w:kern w:val="0"/>
          <w:lang w:eastAsia="en-CA"/>
          <w14:ligatures w14:val="none"/>
        </w:rPr>
        <w:t>: Whether the customer has online backup or not (Yes, No, No internet service)</w:t>
      </w:r>
    </w:p>
    <w:p w14:paraId="5FBF20B6" w14:textId="07D46975"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DeviceProtection</w:t>
      </w:r>
      <w:proofErr w:type="spellEnd"/>
      <w:r w:rsidRPr="00FC4340">
        <w:rPr>
          <w:rFonts w:ascii="Calibri" w:eastAsia="Times New Roman" w:hAnsi="Calibri" w:cs="Calibri"/>
          <w:color w:val="3C4043"/>
          <w:kern w:val="0"/>
          <w:lang w:eastAsia="en-CA"/>
          <w14:ligatures w14:val="none"/>
        </w:rPr>
        <w:t>: Whether the customer has device protection or not (Yes, No, No internet service)</w:t>
      </w:r>
    </w:p>
    <w:p w14:paraId="4256C221" w14:textId="4C98A8F3"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TechSuppor</w:t>
      </w:r>
      <w:r w:rsidR="00BF2643" w:rsidRPr="00BC454E">
        <w:rPr>
          <w:rFonts w:ascii="Calibri" w:eastAsia="Times New Roman" w:hAnsi="Calibri" w:cs="Calibri"/>
          <w:color w:val="3C4043"/>
          <w:kern w:val="0"/>
          <w:bdr w:val="none" w:sz="0" w:space="0" w:color="auto" w:frame="1"/>
          <w:lang w:eastAsia="en-CA"/>
          <w14:ligatures w14:val="none"/>
        </w:rPr>
        <w:t>t</w:t>
      </w:r>
      <w:proofErr w:type="spellEnd"/>
      <w:r w:rsidR="00BF2643" w:rsidRPr="00BC454E">
        <w:rPr>
          <w:rFonts w:ascii="Calibri" w:eastAsia="Times New Roman" w:hAnsi="Calibri" w:cs="Calibri"/>
          <w:color w:val="3C4043"/>
          <w:kern w:val="0"/>
          <w:bdr w:val="none" w:sz="0" w:space="0" w:color="auto" w:frame="1"/>
          <w:lang w:eastAsia="en-CA"/>
          <w14:ligatures w14:val="none"/>
        </w:rPr>
        <w:t>:</w:t>
      </w:r>
      <w:r w:rsidRPr="00FC4340">
        <w:rPr>
          <w:rFonts w:ascii="Calibri" w:eastAsia="Times New Roman" w:hAnsi="Calibri" w:cs="Calibri"/>
          <w:color w:val="3C4043"/>
          <w:kern w:val="0"/>
          <w:lang w:eastAsia="en-CA"/>
          <w14:ligatures w14:val="none"/>
        </w:rPr>
        <w:t>  Whether the customer has tech support or not (Yes, No, No internet service)</w:t>
      </w:r>
    </w:p>
    <w:p w14:paraId="156247EE" w14:textId="4A7107F9"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StreamingTV</w:t>
      </w:r>
      <w:proofErr w:type="spellEnd"/>
      <w:r w:rsidRPr="00FC4340">
        <w:rPr>
          <w:rFonts w:ascii="Calibri" w:eastAsia="Times New Roman" w:hAnsi="Calibri" w:cs="Calibri"/>
          <w:color w:val="3C4043"/>
          <w:kern w:val="0"/>
          <w:lang w:eastAsia="en-CA"/>
          <w14:ligatures w14:val="none"/>
        </w:rPr>
        <w:t>: Whether the customer has streaming TV or not (Yes, No, No internet service)</w:t>
      </w:r>
    </w:p>
    <w:p w14:paraId="766E2410" w14:textId="0C74166A"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StreamingMovies</w:t>
      </w:r>
      <w:proofErr w:type="spellEnd"/>
      <w:r w:rsidRPr="00FC4340">
        <w:rPr>
          <w:rFonts w:ascii="Calibri" w:eastAsia="Times New Roman" w:hAnsi="Calibri" w:cs="Calibri"/>
          <w:color w:val="3C4043"/>
          <w:kern w:val="0"/>
          <w:lang w:eastAsia="en-CA"/>
          <w14:ligatures w14:val="none"/>
        </w:rPr>
        <w:t>: Whether the customer has streaming movies or not (Yes, No, No internet service)</w:t>
      </w:r>
    </w:p>
    <w:p w14:paraId="7A6A7943" w14:textId="5C8C97BB"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r w:rsidRPr="00FC4340">
        <w:rPr>
          <w:rFonts w:ascii="Calibri" w:eastAsia="Times New Roman" w:hAnsi="Calibri" w:cs="Calibri"/>
          <w:color w:val="3C4043"/>
          <w:kern w:val="0"/>
          <w:bdr w:val="none" w:sz="0" w:space="0" w:color="auto" w:frame="1"/>
          <w:lang w:eastAsia="en-CA"/>
          <w14:ligatures w14:val="none"/>
        </w:rPr>
        <w:t>Contract</w:t>
      </w:r>
      <w:r w:rsidRPr="00FC4340">
        <w:rPr>
          <w:rFonts w:ascii="Calibri" w:eastAsia="Times New Roman" w:hAnsi="Calibri" w:cs="Calibri"/>
          <w:color w:val="3C4043"/>
          <w:kern w:val="0"/>
          <w:lang w:eastAsia="en-CA"/>
          <w14:ligatures w14:val="none"/>
        </w:rPr>
        <w:t>: The contract term of the customer (Month-to-month, One year, Two year)</w:t>
      </w:r>
    </w:p>
    <w:p w14:paraId="61BAFE7E" w14:textId="18A5B5C1"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PaperlessBilling</w:t>
      </w:r>
      <w:proofErr w:type="spellEnd"/>
      <w:r w:rsidRPr="00FC4340">
        <w:rPr>
          <w:rFonts w:ascii="Calibri" w:eastAsia="Times New Roman" w:hAnsi="Calibri" w:cs="Calibri"/>
          <w:color w:val="3C4043"/>
          <w:kern w:val="0"/>
          <w:lang w:eastAsia="en-CA"/>
          <w14:ligatures w14:val="none"/>
        </w:rPr>
        <w:t>: Whether the customer has paperless billing or not (Yes, No)</w:t>
      </w:r>
    </w:p>
    <w:p w14:paraId="36097D85" w14:textId="283A7845"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PaymentMethod</w:t>
      </w:r>
      <w:proofErr w:type="spellEnd"/>
      <w:r w:rsidRPr="00FC4340">
        <w:rPr>
          <w:rFonts w:ascii="Calibri" w:eastAsia="Times New Roman" w:hAnsi="Calibri" w:cs="Calibri"/>
          <w:color w:val="3C4043"/>
          <w:kern w:val="0"/>
          <w:lang w:eastAsia="en-CA"/>
          <w14:ligatures w14:val="none"/>
        </w:rPr>
        <w:t xml:space="preserve">: The customer’s payment method (Electronic check, </w:t>
      </w:r>
      <w:proofErr w:type="gramStart"/>
      <w:r w:rsidRPr="00FC4340">
        <w:rPr>
          <w:rFonts w:ascii="Calibri" w:eastAsia="Times New Roman" w:hAnsi="Calibri" w:cs="Calibri"/>
          <w:color w:val="3C4043"/>
          <w:kern w:val="0"/>
          <w:lang w:eastAsia="en-CA"/>
          <w14:ligatures w14:val="none"/>
        </w:rPr>
        <w:t>Mailed</w:t>
      </w:r>
      <w:proofErr w:type="gramEnd"/>
      <w:r w:rsidRPr="00FC4340">
        <w:rPr>
          <w:rFonts w:ascii="Calibri" w:eastAsia="Times New Roman" w:hAnsi="Calibri" w:cs="Calibri"/>
          <w:color w:val="3C4043"/>
          <w:kern w:val="0"/>
          <w:lang w:eastAsia="en-CA"/>
          <w14:ligatures w14:val="none"/>
        </w:rPr>
        <w:t xml:space="preserve"> check, Bank transfer (automatic), Credit card (automatic))</w:t>
      </w:r>
    </w:p>
    <w:p w14:paraId="25212B8A" w14:textId="6624A9A9"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MonthlyCharges</w:t>
      </w:r>
      <w:proofErr w:type="spellEnd"/>
      <w:r w:rsidRPr="00FC4340">
        <w:rPr>
          <w:rFonts w:ascii="Calibri" w:eastAsia="Times New Roman" w:hAnsi="Calibri" w:cs="Calibri"/>
          <w:color w:val="3C4043"/>
          <w:kern w:val="0"/>
          <w:lang w:eastAsia="en-CA"/>
          <w14:ligatures w14:val="none"/>
        </w:rPr>
        <w:t>: The amount charged to the customer monthly</w:t>
      </w:r>
    </w:p>
    <w:p w14:paraId="049006E8" w14:textId="278D93E2" w:rsidR="00FC4340" w:rsidRPr="00FC4340"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proofErr w:type="spellStart"/>
      <w:r w:rsidRPr="00FC4340">
        <w:rPr>
          <w:rFonts w:ascii="Calibri" w:eastAsia="Times New Roman" w:hAnsi="Calibri" w:cs="Calibri"/>
          <w:color w:val="3C4043"/>
          <w:kern w:val="0"/>
          <w:bdr w:val="none" w:sz="0" w:space="0" w:color="auto" w:frame="1"/>
          <w:lang w:eastAsia="en-CA"/>
          <w14:ligatures w14:val="none"/>
        </w:rPr>
        <w:t>TotalCharges</w:t>
      </w:r>
      <w:proofErr w:type="spellEnd"/>
      <w:r w:rsidRPr="00FC4340">
        <w:rPr>
          <w:rFonts w:ascii="Calibri" w:eastAsia="Times New Roman" w:hAnsi="Calibri" w:cs="Calibri"/>
          <w:color w:val="3C4043"/>
          <w:kern w:val="0"/>
          <w:lang w:eastAsia="en-CA"/>
          <w14:ligatures w14:val="none"/>
        </w:rPr>
        <w:t>: The total amount charged to the customer</w:t>
      </w:r>
    </w:p>
    <w:p w14:paraId="343A5641" w14:textId="3AC0F4B4" w:rsidR="00927C8E" w:rsidRPr="00D65DAC" w:rsidRDefault="00FC4340" w:rsidP="00D65DAC">
      <w:pPr>
        <w:numPr>
          <w:ilvl w:val="0"/>
          <w:numId w:val="7"/>
        </w:numPr>
        <w:spacing w:line="240" w:lineRule="auto"/>
        <w:textAlignment w:val="baseline"/>
        <w:rPr>
          <w:rFonts w:ascii="Calibri" w:eastAsia="Times New Roman" w:hAnsi="Calibri" w:cs="Calibri"/>
          <w:color w:val="3C4043"/>
          <w:kern w:val="0"/>
          <w:lang w:eastAsia="en-CA"/>
          <w14:ligatures w14:val="none"/>
        </w:rPr>
      </w:pPr>
      <w:r w:rsidRPr="00FC4340">
        <w:rPr>
          <w:rFonts w:ascii="Calibri" w:eastAsia="Times New Roman" w:hAnsi="Calibri" w:cs="Calibri"/>
          <w:color w:val="3C4043"/>
          <w:kern w:val="0"/>
          <w:bdr w:val="none" w:sz="0" w:space="0" w:color="auto" w:frame="1"/>
          <w:lang w:eastAsia="en-CA"/>
          <w14:ligatures w14:val="none"/>
        </w:rPr>
        <w:t>Churn</w:t>
      </w:r>
      <w:r w:rsidRPr="00FC4340">
        <w:rPr>
          <w:rFonts w:ascii="Calibri" w:eastAsia="Times New Roman" w:hAnsi="Calibri" w:cs="Calibri"/>
          <w:color w:val="3C4043"/>
          <w:kern w:val="0"/>
          <w:lang w:eastAsia="en-CA"/>
          <w14:ligatures w14:val="none"/>
        </w:rPr>
        <w:t>: Whether the customer churned or not (Yes or No)</w:t>
      </w:r>
    </w:p>
    <w:p w14:paraId="05E6CFE9" w14:textId="10481FD2" w:rsidR="00927C8E" w:rsidRPr="00927C8E" w:rsidRDefault="00927C8E" w:rsidP="00FC4340">
      <w:pPr>
        <w:rPr>
          <w:rFonts w:ascii="Calibri" w:hAnsi="Calibri" w:cs="Calibri"/>
        </w:rPr>
      </w:pPr>
      <w:r>
        <w:rPr>
          <w:rFonts w:ascii="Calibri" w:hAnsi="Calibri" w:cs="Calibri"/>
          <w:b/>
          <w:bCs/>
        </w:rPr>
        <w:t xml:space="preserve">Data Model: </w:t>
      </w:r>
      <w:r w:rsidRPr="00927C8E">
        <w:rPr>
          <w:rFonts w:ascii="Calibri" w:hAnsi="Calibri" w:cs="Calibri"/>
        </w:rPr>
        <w:t>There is</w:t>
      </w:r>
      <w:r>
        <w:rPr>
          <w:rFonts w:ascii="Calibri" w:hAnsi="Calibri" w:cs="Calibri"/>
        </w:rPr>
        <w:t xml:space="preserve"> only one table, so do not need to make any relationship or modelling.</w:t>
      </w:r>
      <w:r w:rsidR="00200901">
        <w:rPr>
          <w:rFonts w:ascii="Calibri" w:hAnsi="Calibri" w:cs="Calibri"/>
        </w:rPr>
        <w:t xml:space="preserve"> </w:t>
      </w:r>
    </w:p>
    <w:p w14:paraId="2190EAD1" w14:textId="3D0BB9E1" w:rsidR="00785CE7" w:rsidRDefault="00785CE7" w:rsidP="00FC4340">
      <w:pPr>
        <w:rPr>
          <w:rFonts w:ascii="Calibri" w:hAnsi="Calibri" w:cs="Calibri"/>
          <w:b/>
          <w:bCs/>
        </w:rPr>
      </w:pPr>
      <w:r w:rsidRPr="00785CE7">
        <w:rPr>
          <w:rFonts w:ascii="Calibri" w:hAnsi="Calibri" w:cs="Calibri"/>
          <w:b/>
          <w:bCs/>
        </w:rPr>
        <w:t xml:space="preserve">ETL Process on </w:t>
      </w:r>
      <w:r w:rsidRPr="00BC454E">
        <w:rPr>
          <w:rFonts w:ascii="Calibri" w:hAnsi="Calibri" w:cs="Calibri"/>
          <w:b/>
          <w:bCs/>
        </w:rPr>
        <w:t>Power BI:</w:t>
      </w:r>
    </w:p>
    <w:p w14:paraId="001EE3A6" w14:textId="77777777" w:rsidR="00050E43" w:rsidRDefault="00050E43" w:rsidP="00050E43">
      <w:r w:rsidRPr="00050E43">
        <w:t>After</w:t>
      </w:r>
      <w:r>
        <w:t xml:space="preserve"> examining the dataset, the data is clean and do not need to be do much transformation. </w:t>
      </w:r>
    </w:p>
    <w:p w14:paraId="3151B0F5" w14:textId="6F0C6329" w:rsidR="00050E43" w:rsidRDefault="00050E43" w:rsidP="00050E43">
      <w:r>
        <w:t xml:space="preserve">From the Power Query Editor, I have replaced value for the senior Citizen column; instead of 1 = Yes and 0 = No. </w:t>
      </w:r>
    </w:p>
    <w:p w14:paraId="55480672" w14:textId="77777777" w:rsidR="00720DE1" w:rsidRDefault="00050E43" w:rsidP="00FC4340">
      <w:pPr>
        <w:rPr>
          <w:rFonts w:ascii="Calibri" w:hAnsi="Calibri" w:cs="Calibri"/>
        </w:rPr>
      </w:pPr>
      <w:r>
        <w:rPr>
          <w:rFonts w:ascii="Calibri" w:hAnsi="Calibri" w:cs="Calibri"/>
          <w:noProof/>
        </w:rPr>
        <w:drawing>
          <wp:inline distT="0" distB="0" distL="0" distR="0" wp14:anchorId="162C73EB" wp14:editId="78571F3A">
            <wp:extent cx="3606800" cy="1708606"/>
            <wp:effectExtent l="0" t="0" r="0" b="6350"/>
            <wp:docPr id="156629777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97771" name="Picture 8"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16448" cy="1713176"/>
                    </a:xfrm>
                    <a:prstGeom prst="rect">
                      <a:avLst/>
                    </a:prstGeom>
                  </pic:spPr>
                </pic:pic>
              </a:graphicData>
            </a:graphic>
          </wp:inline>
        </w:drawing>
      </w:r>
    </w:p>
    <w:p w14:paraId="723F8812" w14:textId="7EDBE75E" w:rsidR="00CA6FA9" w:rsidRDefault="00CA6FA9" w:rsidP="00FC4340">
      <w:pPr>
        <w:rPr>
          <w:rFonts w:ascii="Calibri" w:hAnsi="Calibri" w:cs="Calibri"/>
        </w:rPr>
      </w:pPr>
      <w:r w:rsidRPr="00CA6FA9">
        <w:rPr>
          <w:rFonts w:ascii="Calibri" w:hAnsi="Calibri" w:cs="Calibri"/>
        </w:rPr>
        <w:lastRenderedPageBreak/>
        <w:t>Created</w:t>
      </w:r>
      <w:r>
        <w:rPr>
          <w:rFonts w:ascii="Calibri" w:hAnsi="Calibri" w:cs="Calibri"/>
        </w:rPr>
        <w:t xml:space="preserve"> some new measure to help with the calculation and analysis of dataset.</w:t>
      </w:r>
    </w:p>
    <w:p w14:paraId="5703033C" w14:textId="27BEC277" w:rsidR="00CA6FA9" w:rsidRPr="00F13A31" w:rsidRDefault="00CA6FA9" w:rsidP="00FC4340">
      <w:pPr>
        <w:rPr>
          <w:rFonts w:ascii="Calibri" w:hAnsi="Calibri" w:cs="Calibri"/>
          <w:u w:val="single"/>
        </w:rPr>
      </w:pPr>
      <w:r w:rsidRPr="00F13A31">
        <w:rPr>
          <w:rFonts w:ascii="Calibri" w:hAnsi="Calibri" w:cs="Calibri"/>
          <w:u w:val="single"/>
        </w:rPr>
        <w:t>Total Count of rows or customers</w:t>
      </w:r>
    </w:p>
    <w:p w14:paraId="1638F85A" w14:textId="6551127F" w:rsidR="00D65DAC" w:rsidRDefault="00CA6FA9" w:rsidP="00FC4340">
      <w:pPr>
        <w:rPr>
          <w:rFonts w:ascii="Calibri" w:hAnsi="Calibri" w:cs="Calibri"/>
        </w:rPr>
      </w:pPr>
      <w:r>
        <w:rPr>
          <w:rFonts w:ascii="Calibri" w:hAnsi="Calibri" w:cs="Calibri"/>
          <w:noProof/>
        </w:rPr>
        <w:drawing>
          <wp:inline distT="0" distB="0" distL="0" distR="0" wp14:anchorId="72AA8CB7" wp14:editId="0B04E959">
            <wp:extent cx="6021935" cy="468775"/>
            <wp:effectExtent l="0" t="0" r="0" b="7620"/>
            <wp:docPr id="1893006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06432"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1939" cy="482787"/>
                    </a:xfrm>
                    <a:prstGeom prst="rect">
                      <a:avLst/>
                    </a:prstGeom>
                  </pic:spPr>
                </pic:pic>
              </a:graphicData>
            </a:graphic>
          </wp:inline>
        </w:drawing>
      </w:r>
    </w:p>
    <w:p w14:paraId="6FA5C440" w14:textId="4566CBD4" w:rsidR="0097237C" w:rsidRPr="00F13A31" w:rsidRDefault="0097237C" w:rsidP="00FC4340">
      <w:pPr>
        <w:rPr>
          <w:rFonts w:ascii="Calibri" w:hAnsi="Calibri" w:cs="Calibri"/>
          <w:u w:val="single"/>
        </w:rPr>
      </w:pPr>
      <w:r w:rsidRPr="00F13A31">
        <w:rPr>
          <w:rFonts w:ascii="Calibri" w:hAnsi="Calibri" w:cs="Calibri"/>
          <w:u w:val="single"/>
        </w:rPr>
        <w:t>Total churned customers</w:t>
      </w:r>
    </w:p>
    <w:p w14:paraId="530A8151" w14:textId="068D23DF" w:rsidR="00CA6FA9" w:rsidRDefault="00CA6FA9" w:rsidP="00FC4340">
      <w:pPr>
        <w:rPr>
          <w:rFonts w:ascii="Calibri" w:hAnsi="Calibri" w:cs="Calibri"/>
        </w:rPr>
      </w:pPr>
      <w:r>
        <w:rPr>
          <w:rFonts w:ascii="Calibri" w:hAnsi="Calibri" w:cs="Calibri"/>
          <w:noProof/>
        </w:rPr>
        <w:drawing>
          <wp:inline distT="0" distB="0" distL="0" distR="0" wp14:anchorId="45F0B1B9" wp14:editId="7D27C7AB">
            <wp:extent cx="5714922" cy="700269"/>
            <wp:effectExtent l="0" t="0" r="635" b="5080"/>
            <wp:docPr id="14708493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49354"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8669" cy="741164"/>
                    </a:xfrm>
                    <a:prstGeom prst="rect">
                      <a:avLst/>
                    </a:prstGeom>
                  </pic:spPr>
                </pic:pic>
              </a:graphicData>
            </a:graphic>
          </wp:inline>
        </w:drawing>
      </w:r>
    </w:p>
    <w:p w14:paraId="5B4842D5" w14:textId="75DF509A" w:rsidR="0097237C" w:rsidRPr="00F13A31" w:rsidRDefault="0097237C" w:rsidP="00FC4340">
      <w:pPr>
        <w:rPr>
          <w:rFonts w:ascii="Calibri" w:hAnsi="Calibri" w:cs="Calibri"/>
          <w:u w:val="single"/>
        </w:rPr>
      </w:pPr>
      <w:r w:rsidRPr="00F13A31">
        <w:rPr>
          <w:rFonts w:ascii="Calibri" w:hAnsi="Calibri" w:cs="Calibri"/>
          <w:u w:val="single"/>
        </w:rPr>
        <w:t>Churned</w:t>
      </w:r>
      <w:r w:rsidR="00F13A31" w:rsidRPr="00F13A31">
        <w:rPr>
          <w:rFonts w:ascii="Calibri" w:hAnsi="Calibri" w:cs="Calibri"/>
          <w:u w:val="single"/>
        </w:rPr>
        <w:t xml:space="preserve"> count</w:t>
      </w:r>
      <w:r w:rsidRPr="00F13A31">
        <w:rPr>
          <w:rFonts w:ascii="Calibri" w:hAnsi="Calibri" w:cs="Calibri"/>
          <w:u w:val="single"/>
        </w:rPr>
        <w:t xml:space="preserve"> i</w:t>
      </w:r>
      <w:r w:rsidR="00F13A31" w:rsidRPr="00F13A31">
        <w:rPr>
          <w:rFonts w:ascii="Calibri" w:hAnsi="Calibri" w:cs="Calibri"/>
          <w:u w:val="single"/>
        </w:rPr>
        <w:t>n</w:t>
      </w:r>
      <w:r w:rsidRPr="00F13A31">
        <w:rPr>
          <w:rFonts w:ascii="Calibri" w:hAnsi="Calibri" w:cs="Calibri"/>
          <w:u w:val="single"/>
        </w:rPr>
        <w:t xml:space="preserve"> Percentage</w:t>
      </w:r>
    </w:p>
    <w:p w14:paraId="52E393C5" w14:textId="76B7D272" w:rsidR="00CA6FA9" w:rsidRDefault="00CA6FA9" w:rsidP="00FC4340">
      <w:pPr>
        <w:rPr>
          <w:rFonts w:ascii="Calibri" w:hAnsi="Calibri" w:cs="Calibri"/>
        </w:rPr>
      </w:pPr>
      <w:r>
        <w:rPr>
          <w:rFonts w:ascii="Calibri" w:hAnsi="Calibri" w:cs="Calibri"/>
          <w:noProof/>
        </w:rPr>
        <w:drawing>
          <wp:inline distT="0" distB="0" distL="0" distR="0" wp14:anchorId="051154E8" wp14:editId="772D6992">
            <wp:extent cx="6151944" cy="447593"/>
            <wp:effectExtent l="0" t="0" r="1270" b="0"/>
            <wp:docPr id="1173580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80134" name="Picture 1173580134"/>
                    <pic:cNvPicPr/>
                  </pic:nvPicPr>
                  <pic:blipFill>
                    <a:blip r:embed="rId9">
                      <a:extLst>
                        <a:ext uri="{28A0092B-C50C-407E-A947-70E740481C1C}">
                          <a14:useLocalDpi xmlns:a14="http://schemas.microsoft.com/office/drawing/2010/main" val="0"/>
                        </a:ext>
                      </a:extLst>
                    </a:blip>
                    <a:stretch>
                      <a:fillRect/>
                    </a:stretch>
                  </pic:blipFill>
                  <pic:spPr>
                    <a:xfrm>
                      <a:off x="0" y="0"/>
                      <a:ext cx="7064772" cy="514007"/>
                    </a:xfrm>
                    <a:prstGeom prst="rect">
                      <a:avLst/>
                    </a:prstGeom>
                  </pic:spPr>
                </pic:pic>
              </a:graphicData>
            </a:graphic>
          </wp:inline>
        </w:drawing>
      </w:r>
    </w:p>
    <w:p w14:paraId="151AB85A" w14:textId="77777777" w:rsidR="00864A3E" w:rsidRDefault="00864A3E" w:rsidP="00FC4340">
      <w:pPr>
        <w:rPr>
          <w:rFonts w:ascii="Calibri" w:hAnsi="Calibri" w:cs="Calibri"/>
          <w:u w:val="single"/>
        </w:rPr>
      </w:pPr>
    </w:p>
    <w:p w14:paraId="291D0667" w14:textId="24380B6A" w:rsidR="00AD52D4" w:rsidRDefault="00AD52D4" w:rsidP="00FC4340">
      <w:pPr>
        <w:rPr>
          <w:rFonts w:ascii="Calibri" w:hAnsi="Calibri" w:cs="Calibri"/>
          <w:u w:val="single"/>
        </w:rPr>
      </w:pPr>
      <w:proofErr w:type="spellStart"/>
      <w:r w:rsidRPr="00AD52D4">
        <w:rPr>
          <w:rFonts w:ascii="Calibri" w:hAnsi="Calibri" w:cs="Calibri"/>
          <w:u w:val="single"/>
        </w:rPr>
        <w:t>TenureByYear</w:t>
      </w:r>
      <w:proofErr w:type="spellEnd"/>
    </w:p>
    <w:p w14:paraId="0BAB6B71" w14:textId="69D14F55" w:rsidR="00AD52D4" w:rsidRPr="00AD52D4" w:rsidRDefault="00AD52D4" w:rsidP="00FC4340">
      <w:pPr>
        <w:rPr>
          <w:rFonts w:ascii="Calibri" w:hAnsi="Calibri" w:cs="Calibri"/>
          <w:u w:val="single"/>
        </w:rPr>
      </w:pPr>
      <w:r>
        <w:rPr>
          <w:rFonts w:ascii="Calibri" w:hAnsi="Calibri" w:cs="Calibri"/>
          <w:noProof/>
          <w:u w:val="single"/>
        </w:rPr>
        <w:drawing>
          <wp:inline distT="0" distB="0" distL="0" distR="0" wp14:anchorId="1DDD4C91" wp14:editId="53958C95">
            <wp:extent cx="4438649" cy="1898650"/>
            <wp:effectExtent l="0" t="0" r="635" b="6350"/>
            <wp:docPr id="75043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33007" name="Picture 7504330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48486" cy="1902858"/>
                    </a:xfrm>
                    <a:prstGeom prst="rect">
                      <a:avLst/>
                    </a:prstGeom>
                  </pic:spPr>
                </pic:pic>
              </a:graphicData>
            </a:graphic>
          </wp:inline>
        </w:drawing>
      </w:r>
    </w:p>
    <w:p w14:paraId="4BF5E642" w14:textId="02F2EC5B" w:rsidR="00CA6FA9" w:rsidRPr="00CA6FA9" w:rsidRDefault="00CA6FA9" w:rsidP="00FC4340">
      <w:pPr>
        <w:rPr>
          <w:rFonts w:ascii="Calibri" w:hAnsi="Calibri" w:cs="Calibri"/>
        </w:rPr>
      </w:pPr>
    </w:p>
    <w:p w14:paraId="39653F88" w14:textId="3F5AB75B" w:rsidR="008E0B27" w:rsidRDefault="008E0B27" w:rsidP="00FC4340">
      <w:pPr>
        <w:rPr>
          <w:rFonts w:ascii="Calibri" w:hAnsi="Calibri" w:cs="Calibri"/>
          <w:b/>
          <w:bCs/>
        </w:rPr>
      </w:pPr>
      <w:r>
        <w:rPr>
          <w:rFonts w:ascii="Calibri" w:hAnsi="Calibri" w:cs="Calibri"/>
          <w:b/>
          <w:bCs/>
        </w:rPr>
        <w:t>Exploratory Data Analysis:</w:t>
      </w:r>
    </w:p>
    <w:p w14:paraId="33AA515C" w14:textId="44FF490E" w:rsidR="00A97E9F" w:rsidRDefault="00A97E9F" w:rsidP="00FC4340">
      <w:pPr>
        <w:rPr>
          <w:rFonts w:ascii="Calibri" w:hAnsi="Calibri" w:cs="Calibri"/>
        </w:rPr>
      </w:pPr>
      <w:r>
        <w:rPr>
          <w:rFonts w:ascii="Calibri" w:hAnsi="Calibri" w:cs="Calibri"/>
        </w:rPr>
        <w:t>Handling missing values, outliers, invalid datatypes etc. are the part of EDA process. For this dataset we do not have any of these and is clean.</w:t>
      </w:r>
    </w:p>
    <w:p w14:paraId="015F42A4" w14:textId="496A736F" w:rsidR="00A97E9F" w:rsidRDefault="00A97E9F" w:rsidP="00FC4340">
      <w:pPr>
        <w:rPr>
          <w:rFonts w:ascii="Calibri" w:hAnsi="Calibri" w:cs="Calibri"/>
        </w:rPr>
      </w:pPr>
      <w:r w:rsidRPr="00720D94">
        <w:rPr>
          <w:rFonts w:ascii="Calibri" w:hAnsi="Calibri" w:cs="Calibri"/>
          <w:u w:val="single"/>
        </w:rPr>
        <w:t>Categorical analysis</w:t>
      </w:r>
      <w:r>
        <w:rPr>
          <w:rFonts w:ascii="Calibri" w:hAnsi="Calibri" w:cs="Calibri"/>
        </w:rPr>
        <w:t>:</w:t>
      </w:r>
    </w:p>
    <w:p w14:paraId="7F32688D" w14:textId="3C056EBC" w:rsidR="008E0B27" w:rsidRDefault="008E0B27" w:rsidP="00FC4340">
      <w:pPr>
        <w:rPr>
          <w:rFonts w:ascii="Calibri" w:hAnsi="Calibri" w:cs="Calibri"/>
        </w:rPr>
      </w:pPr>
      <w:r w:rsidRPr="008E0B27">
        <w:rPr>
          <w:rFonts w:ascii="Calibri" w:hAnsi="Calibri" w:cs="Calibri"/>
        </w:rPr>
        <w:t xml:space="preserve">To analyze the </w:t>
      </w:r>
      <w:r>
        <w:rPr>
          <w:rFonts w:ascii="Calibri" w:hAnsi="Calibri" w:cs="Calibri"/>
        </w:rPr>
        <w:t>data, need to explore</w:t>
      </w:r>
      <w:r w:rsidR="00D65DAC">
        <w:rPr>
          <w:rFonts w:ascii="Calibri" w:hAnsi="Calibri" w:cs="Calibri"/>
        </w:rPr>
        <w:t xml:space="preserve"> it</w:t>
      </w:r>
      <w:r>
        <w:rPr>
          <w:rFonts w:ascii="Calibri" w:hAnsi="Calibri" w:cs="Calibri"/>
        </w:rPr>
        <w:t xml:space="preserve"> using visuals for different </w:t>
      </w:r>
      <w:r w:rsidR="004472C1">
        <w:rPr>
          <w:rFonts w:ascii="Calibri" w:hAnsi="Calibri" w:cs="Calibri"/>
        </w:rPr>
        <w:t>category(</w:t>
      </w:r>
      <w:r>
        <w:rPr>
          <w:rFonts w:ascii="Calibri" w:hAnsi="Calibri" w:cs="Calibri"/>
        </w:rPr>
        <w:t>features</w:t>
      </w:r>
      <w:r w:rsidR="004472C1">
        <w:rPr>
          <w:rFonts w:ascii="Calibri" w:hAnsi="Calibri" w:cs="Calibri"/>
        </w:rPr>
        <w:t>)</w:t>
      </w:r>
      <w:r>
        <w:rPr>
          <w:rFonts w:ascii="Calibri" w:hAnsi="Calibri" w:cs="Calibri"/>
        </w:rPr>
        <w:t>.</w:t>
      </w:r>
      <w:r w:rsidR="00A97E9F">
        <w:rPr>
          <w:rFonts w:ascii="Calibri" w:hAnsi="Calibri" w:cs="Calibri"/>
        </w:rPr>
        <w:t xml:space="preserve"> T</w:t>
      </w:r>
      <w:r w:rsidR="00A97E9F" w:rsidRPr="00A97E9F">
        <w:rPr>
          <w:rFonts w:ascii="Calibri" w:hAnsi="Calibri" w:cs="Calibri"/>
        </w:rPr>
        <w:t>he feature selection process</w:t>
      </w:r>
      <w:r w:rsidR="00A97E9F">
        <w:rPr>
          <w:rFonts w:ascii="Calibri" w:hAnsi="Calibri" w:cs="Calibri"/>
        </w:rPr>
        <w:t xml:space="preserve"> </w:t>
      </w:r>
      <w:r w:rsidR="00A97E9F" w:rsidRPr="00A97E9F">
        <w:rPr>
          <w:rFonts w:ascii="Calibri" w:hAnsi="Calibri" w:cs="Calibri"/>
        </w:rPr>
        <w:t>is important, because a high number of features in a dataset</w:t>
      </w:r>
      <w:r w:rsidR="00A97E9F">
        <w:rPr>
          <w:rFonts w:ascii="Calibri" w:hAnsi="Calibri" w:cs="Calibri"/>
        </w:rPr>
        <w:t xml:space="preserve"> with </w:t>
      </w:r>
      <w:r w:rsidR="004472C1">
        <w:rPr>
          <w:rFonts w:ascii="Calibri" w:hAnsi="Calibri" w:cs="Calibri"/>
        </w:rPr>
        <w:t xml:space="preserve">a </w:t>
      </w:r>
      <w:r w:rsidR="00A97E9F" w:rsidRPr="00A97E9F">
        <w:rPr>
          <w:rFonts w:ascii="Calibri" w:hAnsi="Calibri" w:cs="Calibri"/>
        </w:rPr>
        <w:t>higher</w:t>
      </w:r>
      <w:r w:rsidR="00A97E9F">
        <w:rPr>
          <w:rFonts w:ascii="Calibri" w:hAnsi="Calibri" w:cs="Calibri"/>
        </w:rPr>
        <w:t xml:space="preserve"> number</w:t>
      </w:r>
      <w:r w:rsidR="00A97E9F" w:rsidRPr="00A97E9F">
        <w:rPr>
          <w:rFonts w:ascii="Calibri" w:hAnsi="Calibri" w:cs="Calibri"/>
        </w:rPr>
        <w:t xml:space="preserve"> of samples, leads to</w:t>
      </w:r>
      <w:r w:rsidR="004472C1">
        <w:rPr>
          <w:rFonts w:ascii="Calibri" w:hAnsi="Calibri" w:cs="Calibri"/>
        </w:rPr>
        <w:t xml:space="preserve"> poor</w:t>
      </w:r>
      <w:r w:rsidR="00A97E9F" w:rsidRPr="00A97E9F">
        <w:rPr>
          <w:rFonts w:ascii="Calibri" w:hAnsi="Calibri" w:cs="Calibri"/>
        </w:rPr>
        <w:t xml:space="preserve"> </w:t>
      </w:r>
      <w:r w:rsidR="00A97E9F">
        <w:rPr>
          <w:rFonts w:ascii="Calibri" w:hAnsi="Calibri" w:cs="Calibri"/>
        </w:rPr>
        <w:t>performance.</w:t>
      </w:r>
      <w:r w:rsidR="00A97E9F" w:rsidRPr="00A97E9F">
        <w:rPr>
          <w:rFonts w:ascii="Calibri" w:hAnsi="Calibri" w:cs="Calibri"/>
        </w:rPr>
        <w:t xml:space="preserve"> which in turn leads to poor results on the validation datasets. </w:t>
      </w:r>
    </w:p>
    <w:p w14:paraId="6604E32D" w14:textId="42BC270B" w:rsidR="008E0B27" w:rsidRDefault="00A97E9F" w:rsidP="00FC4340">
      <w:pPr>
        <w:rPr>
          <w:rFonts w:ascii="Calibri" w:hAnsi="Calibri" w:cs="Calibri"/>
        </w:rPr>
      </w:pPr>
      <w:r>
        <w:rPr>
          <w:rFonts w:ascii="Calibri" w:hAnsi="Calibri" w:cs="Calibri"/>
        </w:rPr>
        <w:t xml:space="preserve">We can do </w:t>
      </w:r>
      <w:r w:rsidR="004472C1">
        <w:rPr>
          <w:rFonts w:ascii="Calibri" w:hAnsi="Calibri" w:cs="Calibri"/>
        </w:rPr>
        <w:t xml:space="preserve">analysis </w:t>
      </w:r>
      <w:r>
        <w:rPr>
          <w:rFonts w:ascii="Calibri" w:hAnsi="Calibri" w:cs="Calibri"/>
        </w:rPr>
        <w:t xml:space="preserve">with </w:t>
      </w:r>
      <w:r w:rsidR="00700E2D">
        <w:rPr>
          <w:rFonts w:ascii="Calibri" w:hAnsi="Calibri" w:cs="Calibri"/>
        </w:rPr>
        <w:t>Univariate (</w:t>
      </w:r>
      <w:r w:rsidR="004472C1">
        <w:rPr>
          <w:rFonts w:ascii="Calibri" w:hAnsi="Calibri" w:cs="Calibri"/>
        </w:rPr>
        <w:t>single category, feature or column)</w:t>
      </w:r>
      <w:r>
        <w:rPr>
          <w:rFonts w:ascii="Calibri" w:hAnsi="Calibri" w:cs="Calibri"/>
        </w:rPr>
        <w:t xml:space="preserve">, bivariate or multivariate. </w:t>
      </w:r>
      <w:r w:rsidR="006F1736">
        <w:rPr>
          <w:rFonts w:ascii="Calibri" w:hAnsi="Calibri" w:cs="Calibri"/>
        </w:rPr>
        <w:t>First, let me start with uni</w:t>
      </w:r>
      <w:r>
        <w:rPr>
          <w:rFonts w:ascii="Calibri" w:hAnsi="Calibri" w:cs="Calibri"/>
        </w:rPr>
        <w:t xml:space="preserve">variate. Let’s </w:t>
      </w:r>
      <w:r w:rsidR="00D65DAC">
        <w:rPr>
          <w:rFonts w:ascii="Calibri" w:hAnsi="Calibri" w:cs="Calibri"/>
        </w:rPr>
        <w:t>see</w:t>
      </w:r>
      <w:r w:rsidR="008E0B27">
        <w:rPr>
          <w:rFonts w:ascii="Calibri" w:hAnsi="Calibri" w:cs="Calibri"/>
        </w:rPr>
        <w:t xml:space="preserve"> how the gender is affecting the churn count. </w:t>
      </w:r>
    </w:p>
    <w:p w14:paraId="615313F0" w14:textId="492BC124" w:rsidR="001C7B8B" w:rsidRDefault="001C7B8B" w:rsidP="00FC4340">
      <w:pPr>
        <w:rPr>
          <w:rFonts w:ascii="Calibri" w:hAnsi="Calibri" w:cs="Calibri"/>
        </w:rPr>
      </w:pPr>
      <w:r w:rsidRPr="00720D94">
        <w:rPr>
          <w:rFonts w:ascii="Calibri" w:hAnsi="Calibri" w:cs="Calibri"/>
          <w:u w:val="single"/>
        </w:rPr>
        <w:lastRenderedPageBreak/>
        <w:t>Gender</w:t>
      </w:r>
      <w:r>
        <w:rPr>
          <w:rFonts w:ascii="Calibri" w:hAnsi="Calibri" w:cs="Calibri"/>
        </w:rPr>
        <w:t>:</w:t>
      </w:r>
    </w:p>
    <w:p w14:paraId="6F3770DF" w14:textId="6DBFE2DC" w:rsidR="008E0B27" w:rsidRDefault="008E0B27" w:rsidP="00FC4340">
      <w:pPr>
        <w:rPr>
          <w:rFonts w:ascii="Calibri" w:hAnsi="Calibri" w:cs="Calibri"/>
        </w:rPr>
      </w:pPr>
      <w:r>
        <w:rPr>
          <w:rFonts w:ascii="Calibri" w:hAnsi="Calibri" w:cs="Calibri"/>
        </w:rPr>
        <w:t xml:space="preserve">The total count for </w:t>
      </w:r>
      <w:r w:rsidR="00D65DAC">
        <w:rPr>
          <w:rFonts w:ascii="Calibri" w:hAnsi="Calibri" w:cs="Calibri"/>
        </w:rPr>
        <w:t xml:space="preserve">male </w:t>
      </w:r>
      <w:r w:rsidR="00720D94">
        <w:rPr>
          <w:rFonts w:ascii="Calibri" w:hAnsi="Calibri" w:cs="Calibri"/>
        </w:rPr>
        <w:t xml:space="preserve">is </w:t>
      </w:r>
      <w:r w:rsidR="00D65DAC">
        <w:rPr>
          <w:rFonts w:ascii="Calibri" w:hAnsi="Calibri" w:cs="Calibri"/>
        </w:rPr>
        <w:t>3555</w:t>
      </w:r>
      <w:r w:rsidR="00720D94">
        <w:rPr>
          <w:rFonts w:ascii="Calibri" w:hAnsi="Calibri" w:cs="Calibri"/>
        </w:rPr>
        <w:t xml:space="preserve"> (50.48%</w:t>
      </w:r>
      <w:r>
        <w:rPr>
          <w:rFonts w:ascii="Calibri" w:hAnsi="Calibri" w:cs="Calibri"/>
        </w:rPr>
        <w:t xml:space="preserve">) and </w:t>
      </w:r>
      <w:r w:rsidR="00D65DAC">
        <w:rPr>
          <w:rFonts w:ascii="Calibri" w:hAnsi="Calibri" w:cs="Calibri"/>
        </w:rPr>
        <w:t xml:space="preserve">female </w:t>
      </w:r>
      <w:r w:rsidR="00720D94">
        <w:rPr>
          <w:rFonts w:ascii="Calibri" w:hAnsi="Calibri" w:cs="Calibri"/>
        </w:rPr>
        <w:t xml:space="preserve">are </w:t>
      </w:r>
      <w:r>
        <w:rPr>
          <w:rFonts w:ascii="Calibri" w:hAnsi="Calibri" w:cs="Calibri"/>
        </w:rPr>
        <w:t>3488</w:t>
      </w:r>
      <w:r w:rsidR="00720D94">
        <w:rPr>
          <w:rFonts w:ascii="Calibri" w:hAnsi="Calibri" w:cs="Calibri"/>
        </w:rPr>
        <w:t xml:space="preserve"> (49.52%)</w:t>
      </w:r>
      <w:r>
        <w:rPr>
          <w:rFonts w:ascii="Calibri" w:hAnsi="Calibri" w:cs="Calibri"/>
        </w:rPr>
        <w:t xml:space="preserve"> are almost similar. And the churn count is also almost similar for both, </w:t>
      </w:r>
      <w:r w:rsidR="00D65DAC">
        <w:rPr>
          <w:rFonts w:ascii="Calibri" w:hAnsi="Calibri" w:cs="Calibri"/>
        </w:rPr>
        <w:t xml:space="preserve">male </w:t>
      </w:r>
      <w:r>
        <w:rPr>
          <w:rFonts w:ascii="Calibri" w:hAnsi="Calibri" w:cs="Calibri"/>
        </w:rPr>
        <w:t>939</w:t>
      </w:r>
      <w:r w:rsidR="00720D94">
        <w:rPr>
          <w:rFonts w:ascii="Calibri" w:hAnsi="Calibri" w:cs="Calibri"/>
        </w:rPr>
        <w:t xml:space="preserve"> (49.76%</w:t>
      </w:r>
      <w:r>
        <w:rPr>
          <w:rFonts w:ascii="Calibri" w:hAnsi="Calibri" w:cs="Calibri"/>
        </w:rPr>
        <w:t xml:space="preserve">) and </w:t>
      </w:r>
      <w:r w:rsidR="00D65DAC">
        <w:rPr>
          <w:rFonts w:ascii="Calibri" w:hAnsi="Calibri" w:cs="Calibri"/>
        </w:rPr>
        <w:t xml:space="preserve">female </w:t>
      </w:r>
      <w:r>
        <w:rPr>
          <w:rFonts w:ascii="Calibri" w:hAnsi="Calibri" w:cs="Calibri"/>
        </w:rPr>
        <w:t>930</w:t>
      </w:r>
      <w:r w:rsidR="00720D94">
        <w:rPr>
          <w:rFonts w:ascii="Calibri" w:hAnsi="Calibri" w:cs="Calibri"/>
        </w:rPr>
        <w:t xml:space="preserve"> (50.24%</w:t>
      </w:r>
      <w:r>
        <w:rPr>
          <w:rFonts w:ascii="Calibri" w:hAnsi="Calibri" w:cs="Calibri"/>
        </w:rPr>
        <w:t>). So, gender is not a vital feature for the churn decision.</w:t>
      </w:r>
    </w:p>
    <w:p w14:paraId="535F35CE" w14:textId="39BE2CA8" w:rsidR="008E0B27" w:rsidRDefault="00007414" w:rsidP="00FC4340">
      <w:pPr>
        <w:rPr>
          <w:rFonts w:ascii="Calibri" w:hAnsi="Calibri" w:cs="Calibri"/>
        </w:rPr>
      </w:pPr>
      <w:r>
        <w:rPr>
          <w:rFonts w:ascii="Calibri" w:hAnsi="Calibri" w:cs="Calibri"/>
          <w:noProof/>
        </w:rPr>
        <w:drawing>
          <wp:inline distT="0" distB="0" distL="0" distR="0" wp14:anchorId="4FC40052" wp14:editId="5A956057">
            <wp:extent cx="3864334" cy="1807484"/>
            <wp:effectExtent l="0" t="0" r="3175" b="2540"/>
            <wp:docPr id="111980879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08795" name="Picture 5"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7428" cy="1818286"/>
                    </a:xfrm>
                    <a:prstGeom prst="rect">
                      <a:avLst/>
                    </a:prstGeom>
                  </pic:spPr>
                </pic:pic>
              </a:graphicData>
            </a:graphic>
          </wp:inline>
        </w:drawing>
      </w:r>
    </w:p>
    <w:p w14:paraId="12C6661F" w14:textId="7805BF38" w:rsidR="00D65DAC" w:rsidRDefault="001C7B8B" w:rsidP="00FC4340">
      <w:pPr>
        <w:rPr>
          <w:rFonts w:ascii="Calibri" w:hAnsi="Calibri" w:cs="Calibri"/>
        </w:rPr>
      </w:pPr>
      <w:r w:rsidRPr="00720D94">
        <w:rPr>
          <w:rFonts w:ascii="Calibri" w:hAnsi="Calibri" w:cs="Calibri"/>
          <w:u w:val="single"/>
        </w:rPr>
        <w:t>Contract Type</w:t>
      </w:r>
      <w:r>
        <w:rPr>
          <w:rFonts w:ascii="Calibri" w:hAnsi="Calibri" w:cs="Calibri"/>
        </w:rPr>
        <w:t>:</w:t>
      </w:r>
    </w:p>
    <w:p w14:paraId="011D3585" w14:textId="6F52A618" w:rsidR="00497592" w:rsidRDefault="00497592" w:rsidP="00FC4340">
      <w:pPr>
        <w:rPr>
          <w:rFonts w:ascii="Calibri" w:hAnsi="Calibri" w:cs="Calibri"/>
        </w:rPr>
      </w:pPr>
      <w:r>
        <w:rPr>
          <w:rFonts w:ascii="Calibri" w:hAnsi="Calibri" w:cs="Calibri"/>
        </w:rPr>
        <w:t>Now have a look at Contract type feature. We can say that contract type is an important feature</w:t>
      </w:r>
      <w:r w:rsidR="00720D94">
        <w:rPr>
          <w:rFonts w:ascii="Calibri" w:hAnsi="Calibri" w:cs="Calibri"/>
        </w:rPr>
        <w:t xml:space="preserve"> from the below donut chart</w:t>
      </w:r>
      <w:r>
        <w:rPr>
          <w:rFonts w:ascii="Calibri" w:hAnsi="Calibri" w:cs="Calibri"/>
        </w:rPr>
        <w:t xml:space="preserve">. From the visuals below, we can say that Month-to-Month contract type have </w:t>
      </w:r>
      <w:r w:rsidR="00720D94">
        <w:rPr>
          <w:rFonts w:ascii="Calibri" w:hAnsi="Calibri" w:cs="Calibri"/>
        </w:rPr>
        <w:t xml:space="preserve">highest </w:t>
      </w:r>
      <w:r>
        <w:rPr>
          <w:rFonts w:ascii="Calibri" w:hAnsi="Calibri" w:cs="Calibri"/>
        </w:rPr>
        <w:t>churn rate</w:t>
      </w:r>
      <w:r w:rsidR="00720D94">
        <w:rPr>
          <w:rFonts w:ascii="Calibri" w:hAnsi="Calibri" w:cs="Calibri"/>
        </w:rPr>
        <w:t xml:space="preserve"> with 88.55%</w:t>
      </w:r>
      <w:r>
        <w:rPr>
          <w:rFonts w:ascii="Calibri" w:hAnsi="Calibri" w:cs="Calibri"/>
        </w:rPr>
        <w:t xml:space="preserve"> </w:t>
      </w:r>
      <w:r w:rsidR="00F13A31">
        <w:rPr>
          <w:rFonts w:ascii="Calibri" w:hAnsi="Calibri" w:cs="Calibri"/>
        </w:rPr>
        <w:t>compared</w:t>
      </w:r>
      <w:r w:rsidR="000C6A58">
        <w:rPr>
          <w:rFonts w:ascii="Calibri" w:hAnsi="Calibri" w:cs="Calibri"/>
        </w:rPr>
        <w:t xml:space="preserve"> to </w:t>
      </w:r>
      <w:r w:rsidR="004472C1">
        <w:rPr>
          <w:rFonts w:ascii="Calibri" w:hAnsi="Calibri" w:cs="Calibri"/>
        </w:rPr>
        <w:t>one-</w:t>
      </w:r>
      <w:r w:rsidR="00720D94">
        <w:rPr>
          <w:rFonts w:ascii="Calibri" w:hAnsi="Calibri" w:cs="Calibri"/>
        </w:rPr>
        <w:t>year</w:t>
      </w:r>
      <w:r w:rsidR="004472C1">
        <w:rPr>
          <w:rFonts w:ascii="Calibri" w:hAnsi="Calibri" w:cs="Calibri"/>
        </w:rPr>
        <w:t xml:space="preserve"> or two-year</w:t>
      </w:r>
      <w:r w:rsidR="000C6A58">
        <w:rPr>
          <w:rFonts w:ascii="Calibri" w:hAnsi="Calibri" w:cs="Calibri"/>
        </w:rPr>
        <w:t xml:space="preserve"> fixed contract type.</w:t>
      </w:r>
      <w:r w:rsidR="00720D94">
        <w:rPr>
          <w:rFonts w:ascii="Calibri" w:hAnsi="Calibri" w:cs="Calibri"/>
        </w:rPr>
        <w:t xml:space="preserve"> So, need to focus on contract type feature.</w:t>
      </w:r>
    </w:p>
    <w:p w14:paraId="7759E0D1" w14:textId="7AEC3D0E" w:rsidR="00497592" w:rsidRDefault="00007414" w:rsidP="00FC4340">
      <w:pPr>
        <w:rPr>
          <w:rFonts w:ascii="Calibri" w:hAnsi="Calibri" w:cs="Calibri"/>
        </w:rPr>
      </w:pPr>
      <w:r>
        <w:rPr>
          <w:rFonts w:ascii="Calibri" w:hAnsi="Calibri" w:cs="Calibri"/>
          <w:noProof/>
        </w:rPr>
        <w:drawing>
          <wp:inline distT="0" distB="0" distL="0" distR="0" wp14:anchorId="53EF4B21" wp14:editId="2DFA6048">
            <wp:extent cx="3636458" cy="1724598"/>
            <wp:effectExtent l="0" t="0" r="2540" b="9525"/>
            <wp:docPr id="13579118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1889"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7083" cy="1739122"/>
                    </a:xfrm>
                    <a:prstGeom prst="rect">
                      <a:avLst/>
                    </a:prstGeom>
                  </pic:spPr>
                </pic:pic>
              </a:graphicData>
            </a:graphic>
          </wp:inline>
        </w:drawing>
      </w:r>
    </w:p>
    <w:p w14:paraId="1B0C710A" w14:textId="604EB708" w:rsidR="001C7B8B" w:rsidRPr="008E0B27" w:rsidRDefault="001C7B8B" w:rsidP="00FC4340">
      <w:pPr>
        <w:rPr>
          <w:rFonts w:ascii="Calibri" w:hAnsi="Calibri" w:cs="Calibri"/>
        </w:rPr>
      </w:pPr>
      <w:r w:rsidRPr="00720D94">
        <w:rPr>
          <w:rFonts w:ascii="Calibri" w:hAnsi="Calibri" w:cs="Calibri"/>
          <w:u w:val="single"/>
        </w:rPr>
        <w:t>Senior citizen</w:t>
      </w:r>
      <w:r>
        <w:rPr>
          <w:rFonts w:ascii="Calibri" w:hAnsi="Calibri" w:cs="Calibri"/>
        </w:rPr>
        <w:t>:</w:t>
      </w:r>
    </w:p>
    <w:p w14:paraId="70FF50A0" w14:textId="719C4DC5" w:rsidR="00720DE1" w:rsidRDefault="006F1736" w:rsidP="00FC4340">
      <w:pPr>
        <w:rPr>
          <w:rFonts w:ascii="Calibri" w:hAnsi="Calibri" w:cs="Calibri"/>
        </w:rPr>
      </w:pPr>
      <w:r w:rsidRPr="006F1736">
        <w:rPr>
          <w:rFonts w:ascii="Calibri" w:hAnsi="Calibri" w:cs="Calibri"/>
        </w:rPr>
        <w:t>Now</w:t>
      </w:r>
      <w:r>
        <w:rPr>
          <w:rFonts w:ascii="Calibri" w:hAnsi="Calibri" w:cs="Calibri"/>
        </w:rPr>
        <w:t xml:space="preserve"> look at senior citizen feature. Does this affect the churn rate? From the visual, there are almost 16% of senior citizens, but the churned number is 25%. Means senior age is a one of </w:t>
      </w:r>
      <w:r w:rsidR="00720D94">
        <w:rPr>
          <w:rFonts w:ascii="Calibri" w:hAnsi="Calibri" w:cs="Calibri"/>
        </w:rPr>
        <w:t xml:space="preserve">main </w:t>
      </w:r>
      <w:r>
        <w:rPr>
          <w:rFonts w:ascii="Calibri" w:hAnsi="Calibri" w:cs="Calibri"/>
        </w:rPr>
        <w:t>factor</w:t>
      </w:r>
      <w:r w:rsidR="00720D94">
        <w:rPr>
          <w:rFonts w:ascii="Calibri" w:hAnsi="Calibri" w:cs="Calibri"/>
        </w:rPr>
        <w:t xml:space="preserve"> for churning out customers.</w:t>
      </w:r>
    </w:p>
    <w:p w14:paraId="0323E15D" w14:textId="50BAEBF1" w:rsidR="00720D94" w:rsidRDefault="00007414" w:rsidP="00FC4340">
      <w:pPr>
        <w:rPr>
          <w:rFonts w:ascii="Calibri" w:hAnsi="Calibri" w:cs="Calibri"/>
        </w:rPr>
      </w:pPr>
      <w:r>
        <w:rPr>
          <w:rFonts w:ascii="Calibri" w:hAnsi="Calibri" w:cs="Calibri"/>
          <w:noProof/>
        </w:rPr>
        <w:drawing>
          <wp:inline distT="0" distB="0" distL="0" distR="0" wp14:anchorId="6274A1F7" wp14:editId="033A0EFA">
            <wp:extent cx="3331438" cy="1285593"/>
            <wp:effectExtent l="0" t="0" r="2540" b="0"/>
            <wp:docPr id="63580084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00846"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2885" cy="1297728"/>
                    </a:xfrm>
                    <a:prstGeom prst="rect">
                      <a:avLst/>
                    </a:prstGeom>
                  </pic:spPr>
                </pic:pic>
              </a:graphicData>
            </a:graphic>
          </wp:inline>
        </w:drawing>
      </w:r>
      <w:r>
        <w:rPr>
          <w:rFonts w:ascii="Calibri" w:hAnsi="Calibri" w:cs="Calibri"/>
          <w:noProof/>
        </w:rPr>
        <w:drawing>
          <wp:inline distT="0" distB="0" distL="0" distR="0" wp14:anchorId="364D966A" wp14:editId="472C22A6">
            <wp:extent cx="2335979" cy="1285592"/>
            <wp:effectExtent l="0" t="0" r="7620" b="0"/>
            <wp:docPr id="187679501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5017" name="Picture 4"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9551" cy="1320579"/>
                    </a:xfrm>
                    <a:prstGeom prst="rect">
                      <a:avLst/>
                    </a:prstGeom>
                  </pic:spPr>
                </pic:pic>
              </a:graphicData>
            </a:graphic>
          </wp:inline>
        </w:drawing>
      </w:r>
    </w:p>
    <w:p w14:paraId="3BAE9844" w14:textId="18CCC811" w:rsidR="001C7B8B" w:rsidRDefault="001C7B8B" w:rsidP="00FC4340">
      <w:pPr>
        <w:rPr>
          <w:rFonts w:ascii="Calibri" w:hAnsi="Calibri" w:cs="Calibri"/>
        </w:rPr>
      </w:pPr>
      <w:r>
        <w:rPr>
          <w:rFonts w:ascii="Calibri" w:hAnsi="Calibri" w:cs="Calibri"/>
        </w:rPr>
        <w:lastRenderedPageBreak/>
        <w:t>Tenure:</w:t>
      </w:r>
    </w:p>
    <w:p w14:paraId="011DF2A3" w14:textId="6CE4EFCF" w:rsidR="00A03C3F" w:rsidRDefault="00A03C3F" w:rsidP="00FC4340">
      <w:pPr>
        <w:rPr>
          <w:rFonts w:ascii="Calibri" w:hAnsi="Calibri" w:cs="Calibri"/>
        </w:rPr>
      </w:pPr>
      <w:r>
        <w:rPr>
          <w:rFonts w:ascii="Calibri" w:hAnsi="Calibri" w:cs="Calibri"/>
        </w:rPr>
        <w:t xml:space="preserve">Now have a look at the tenure feature for total count and churned count data. Below is the bar chart for tenure as a month data. There is significant difference for the first month then rest of the months. </w:t>
      </w:r>
    </w:p>
    <w:p w14:paraId="7CD0135E" w14:textId="13D6B1B5" w:rsidR="001C7B8B" w:rsidRDefault="0063143A" w:rsidP="00FC4340">
      <w:pPr>
        <w:rPr>
          <w:rFonts w:ascii="Calibri" w:hAnsi="Calibri" w:cs="Calibri"/>
        </w:rPr>
      </w:pPr>
      <w:r>
        <w:rPr>
          <w:rFonts w:ascii="Calibri" w:hAnsi="Calibri" w:cs="Calibri"/>
          <w:noProof/>
        </w:rPr>
        <w:drawing>
          <wp:inline distT="0" distB="0" distL="0" distR="0" wp14:anchorId="2E6C35BC" wp14:editId="5179ED97">
            <wp:extent cx="4360377" cy="2270097"/>
            <wp:effectExtent l="0" t="0" r="2540" b="0"/>
            <wp:docPr id="1445393955" name="Picture 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93955" name="Picture 7" descr="A screenshot of a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4932" cy="2293293"/>
                    </a:xfrm>
                    <a:prstGeom prst="rect">
                      <a:avLst/>
                    </a:prstGeom>
                  </pic:spPr>
                </pic:pic>
              </a:graphicData>
            </a:graphic>
          </wp:inline>
        </w:drawing>
      </w:r>
    </w:p>
    <w:p w14:paraId="67BB0F06" w14:textId="6D80480B" w:rsidR="000C6A58" w:rsidRPr="003727D8" w:rsidRDefault="00E91218" w:rsidP="00FC4340">
      <w:pPr>
        <w:rPr>
          <w:rFonts w:ascii="Calibri" w:hAnsi="Calibri" w:cs="Calibri"/>
        </w:rPr>
      </w:pPr>
      <w:r>
        <w:rPr>
          <w:rFonts w:ascii="Calibri" w:hAnsi="Calibri" w:cs="Calibri"/>
        </w:rPr>
        <w:t>Let’s convert the tenure in the year instead of months for better understanding.</w:t>
      </w:r>
      <w:r w:rsidR="00E546B1">
        <w:rPr>
          <w:rFonts w:ascii="Calibri" w:hAnsi="Calibri" w:cs="Calibri"/>
        </w:rPr>
        <w:t xml:space="preserve"> We can see from the chart that highest churned customers have a tenure less than a year, then with 1-year and following the two-year tenure. Tenure over 3 years have less churn data. </w:t>
      </w:r>
      <w:r w:rsidR="0051775B">
        <w:rPr>
          <w:rFonts w:ascii="Calibri" w:hAnsi="Calibri" w:cs="Calibri"/>
        </w:rPr>
        <w:t>So,</w:t>
      </w:r>
      <w:r w:rsidR="00E546B1">
        <w:rPr>
          <w:rFonts w:ascii="Calibri" w:hAnsi="Calibri" w:cs="Calibri"/>
        </w:rPr>
        <w:t xml:space="preserve"> we can focus on to retain those customers with any loyalty program or giving some extra perks.</w:t>
      </w:r>
    </w:p>
    <w:p w14:paraId="0744748B" w14:textId="70FFE34E" w:rsidR="009D31E2" w:rsidRDefault="009D31E2" w:rsidP="00FC4340">
      <w:pPr>
        <w:rPr>
          <w:rFonts w:ascii="Calibri" w:hAnsi="Calibri" w:cs="Calibri"/>
        </w:rPr>
      </w:pPr>
      <w:r w:rsidRPr="009D31E2">
        <w:rPr>
          <w:rFonts w:ascii="Calibri" w:hAnsi="Calibri" w:cs="Calibri"/>
          <w:u w:val="single"/>
        </w:rPr>
        <w:t>Customers with Multiple line</w:t>
      </w:r>
      <w:r>
        <w:rPr>
          <w:rFonts w:ascii="Calibri" w:hAnsi="Calibri" w:cs="Calibri"/>
        </w:rPr>
        <w:t>:</w:t>
      </w:r>
    </w:p>
    <w:p w14:paraId="1A6C90E7" w14:textId="67875CC7" w:rsidR="009D31E2" w:rsidRPr="009D31E2" w:rsidRDefault="009D31E2" w:rsidP="00FC4340">
      <w:pPr>
        <w:rPr>
          <w:rFonts w:ascii="Calibri" w:hAnsi="Calibri" w:cs="Calibri"/>
        </w:rPr>
      </w:pPr>
      <w:r>
        <w:rPr>
          <w:rFonts w:ascii="Calibri" w:hAnsi="Calibri" w:cs="Calibri"/>
        </w:rPr>
        <w:t xml:space="preserve">Customer with single line and multiple line both have same churn rate percentage, almost 45% for both. But total count for single line has more counts than multiple counts. Means compared to single line, multiple line holder customers are churning more to competitors. So, we can need to give extra benefits who have multiple line as a </w:t>
      </w:r>
      <w:r w:rsidR="007235DA">
        <w:rPr>
          <w:rFonts w:ascii="Calibri" w:hAnsi="Calibri" w:cs="Calibri"/>
        </w:rPr>
        <w:t>loyal customer</w:t>
      </w:r>
      <w:r>
        <w:rPr>
          <w:rFonts w:ascii="Calibri" w:hAnsi="Calibri" w:cs="Calibri"/>
        </w:rPr>
        <w:t>.</w:t>
      </w:r>
    </w:p>
    <w:p w14:paraId="65666AA9" w14:textId="7AB2C8B7" w:rsidR="009D31E2" w:rsidRDefault="00C304D6" w:rsidP="00FC4340">
      <w:pPr>
        <w:rPr>
          <w:rFonts w:ascii="Calibri" w:hAnsi="Calibri" w:cs="Calibri"/>
        </w:rPr>
      </w:pPr>
      <w:r>
        <w:rPr>
          <w:rFonts w:ascii="Calibri" w:hAnsi="Calibri" w:cs="Calibri"/>
          <w:noProof/>
        </w:rPr>
        <w:drawing>
          <wp:inline distT="0" distB="0" distL="0" distR="0" wp14:anchorId="37CB076C" wp14:editId="20B4C1C2">
            <wp:extent cx="3590286" cy="1777116"/>
            <wp:effectExtent l="0" t="0" r="0" b="0"/>
            <wp:docPr id="1915726297" name="Picture 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26297" name="Picture 8"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7018" cy="1805197"/>
                    </a:xfrm>
                    <a:prstGeom prst="rect">
                      <a:avLst/>
                    </a:prstGeom>
                  </pic:spPr>
                </pic:pic>
              </a:graphicData>
            </a:graphic>
          </wp:inline>
        </w:drawing>
      </w:r>
    </w:p>
    <w:p w14:paraId="3312CD72" w14:textId="08633CBA" w:rsidR="006D33B8" w:rsidRDefault="006D33B8" w:rsidP="00FC4340">
      <w:pPr>
        <w:rPr>
          <w:rFonts w:ascii="Calibri" w:hAnsi="Calibri" w:cs="Calibri"/>
        </w:rPr>
      </w:pPr>
      <w:r w:rsidRPr="006D33B8">
        <w:rPr>
          <w:rFonts w:ascii="Calibri" w:hAnsi="Calibri" w:cs="Calibri"/>
        </w:rPr>
        <w:t>Let</w:t>
      </w:r>
      <w:r>
        <w:rPr>
          <w:rFonts w:ascii="Calibri" w:hAnsi="Calibri" w:cs="Calibri"/>
        </w:rPr>
        <w:t>’s try with bivariate to fetch some more information.</w:t>
      </w:r>
    </w:p>
    <w:p w14:paraId="1B3611E2" w14:textId="4143CFAA" w:rsidR="006D33B8" w:rsidRDefault="006D33B8" w:rsidP="00FC4340">
      <w:pPr>
        <w:rPr>
          <w:rFonts w:ascii="Calibri" w:hAnsi="Calibri" w:cs="Calibri"/>
        </w:rPr>
      </w:pPr>
      <w:r>
        <w:rPr>
          <w:rFonts w:ascii="Calibri" w:hAnsi="Calibri" w:cs="Calibri"/>
        </w:rPr>
        <w:t xml:space="preserve">If I take two variables; Gender and Contract type, I can see that there isn’t that much difference between Male and female churned count percentage.  For a Female there are 2 % higher </w:t>
      </w:r>
      <w:r w:rsidR="0024526A">
        <w:rPr>
          <w:rFonts w:ascii="Calibri" w:hAnsi="Calibri" w:cs="Calibri"/>
        </w:rPr>
        <w:t>than</w:t>
      </w:r>
      <w:r>
        <w:rPr>
          <w:rFonts w:ascii="Calibri" w:hAnsi="Calibri" w:cs="Calibri"/>
        </w:rPr>
        <w:t xml:space="preserve"> male for a Month-to-Month contract, while other two contract types are almost same numbers.</w:t>
      </w:r>
    </w:p>
    <w:p w14:paraId="3C54D53D" w14:textId="77A07482" w:rsidR="000C6A58" w:rsidRDefault="00DB4D20" w:rsidP="00FC4340">
      <w:pPr>
        <w:rPr>
          <w:rFonts w:ascii="Calibri" w:hAnsi="Calibri" w:cs="Calibri"/>
        </w:rPr>
      </w:pPr>
      <w:r>
        <w:rPr>
          <w:rFonts w:ascii="Calibri" w:hAnsi="Calibri" w:cs="Calibri"/>
          <w:noProof/>
        </w:rPr>
        <w:lastRenderedPageBreak/>
        <w:drawing>
          <wp:inline distT="0" distB="0" distL="0" distR="0" wp14:anchorId="61A2A007" wp14:editId="09AF2F43">
            <wp:extent cx="3617843" cy="1931452"/>
            <wp:effectExtent l="0" t="0" r="1905" b="0"/>
            <wp:docPr id="446585784" name="Picture 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85784" name="Picture 9" descr="A screenshot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4103" cy="2041568"/>
                    </a:xfrm>
                    <a:prstGeom prst="rect">
                      <a:avLst/>
                    </a:prstGeom>
                  </pic:spPr>
                </pic:pic>
              </a:graphicData>
            </a:graphic>
          </wp:inline>
        </w:drawing>
      </w:r>
    </w:p>
    <w:p w14:paraId="373CC892" w14:textId="77777777" w:rsidR="00DB4D20" w:rsidRDefault="00DB4D20" w:rsidP="00FC4340">
      <w:pPr>
        <w:rPr>
          <w:rFonts w:ascii="Calibri" w:hAnsi="Calibri" w:cs="Calibri"/>
        </w:rPr>
      </w:pPr>
    </w:p>
    <w:p w14:paraId="0C06B485" w14:textId="7C47231B" w:rsidR="00DB4D20" w:rsidRPr="003727D8" w:rsidRDefault="00DB4D20" w:rsidP="00FC4340">
      <w:pPr>
        <w:rPr>
          <w:rFonts w:ascii="Calibri" w:hAnsi="Calibri" w:cs="Calibri"/>
        </w:rPr>
      </w:pPr>
      <w:r>
        <w:rPr>
          <w:rFonts w:ascii="Calibri" w:hAnsi="Calibri" w:cs="Calibri"/>
          <w:noProof/>
        </w:rPr>
        <w:drawing>
          <wp:inline distT="0" distB="0" distL="0" distR="0" wp14:anchorId="501AC9E7" wp14:editId="26118885">
            <wp:extent cx="3906570" cy="1540090"/>
            <wp:effectExtent l="0" t="0" r="0" b="3175"/>
            <wp:docPr id="181583655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36559" name="Picture 10"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19037" cy="1545005"/>
                    </a:xfrm>
                    <a:prstGeom prst="rect">
                      <a:avLst/>
                    </a:prstGeom>
                  </pic:spPr>
                </pic:pic>
              </a:graphicData>
            </a:graphic>
          </wp:inline>
        </w:drawing>
      </w:r>
    </w:p>
    <w:p w14:paraId="7AF73B09" w14:textId="77777777" w:rsidR="00DC32A8" w:rsidRDefault="00DC32A8" w:rsidP="00FC4340">
      <w:pPr>
        <w:rPr>
          <w:rFonts w:ascii="Calibri" w:hAnsi="Calibri" w:cs="Calibri"/>
          <w:b/>
          <w:bCs/>
        </w:rPr>
      </w:pPr>
    </w:p>
    <w:p w14:paraId="512129EA" w14:textId="77777777" w:rsidR="007B64EE" w:rsidRDefault="007B64EE" w:rsidP="007B64EE">
      <w:pPr>
        <w:rPr>
          <w:rFonts w:ascii="Calibri" w:hAnsi="Calibri" w:cs="Calibri"/>
          <w:b/>
          <w:bCs/>
        </w:rPr>
      </w:pPr>
      <w:r>
        <w:rPr>
          <w:rFonts w:ascii="Calibri" w:hAnsi="Calibri" w:cs="Calibri"/>
          <w:b/>
          <w:bCs/>
        </w:rPr>
        <w:t>Conclusion</w:t>
      </w:r>
    </w:p>
    <w:p w14:paraId="0051CD74" w14:textId="77777777" w:rsidR="007B64EE" w:rsidRDefault="007B64EE" w:rsidP="007B64EE">
      <w:pPr>
        <w:rPr>
          <w:rFonts w:ascii="Calibri" w:hAnsi="Calibri" w:cs="Calibri"/>
          <w:b/>
          <w:bCs/>
        </w:rPr>
      </w:pPr>
      <w:r w:rsidRPr="00C97D6C">
        <w:rPr>
          <w:rFonts w:ascii="Calibri" w:hAnsi="Calibri" w:cs="Calibri"/>
        </w:rPr>
        <w:t xml:space="preserve">From the </w:t>
      </w:r>
      <w:r>
        <w:rPr>
          <w:rFonts w:ascii="Calibri" w:hAnsi="Calibri" w:cs="Calibri"/>
        </w:rPr>
        <w:t>Visuals, we can say that the reasons for churning customers are many for this dataset.</w:t>
      </w:r>
    </w:p>
    <w:p w14:paraId="5D438DA4" w14:textId="77777777" w:rsidR="007B64EE" w:rsidRPr="003727D8" w:rsidRDefault="007B64EE" w:rsidP="007B64EE">
      <w:pPr>
        <w:rPr>
          <w:rFonts w:ascii="Calibri" w:hAnsi="Calibri" w:cs="Calibri"/>
        </w:rPr>
      </w:pPr>
      <w:r w:rsidRPr="003727D8">
        <w:rPr>
          <w:rFonts w:ascii="Calibri" w:hAnsi="Calibri" w:cs="Calibri"/>
        </w:rPr>
        <w:t>H</w:t>
      </w:r>
      <w:r>
        <w:rPr>
          <w:rFonts w:ascii="Calibri" w:hAnsi="Calibri" w:cs="Calibri"/>
        </w:rPr>
        <w:t>igh</w:t>
      </w:r>
      <w:r w:rsidRPr="003727D8">
        <w:rPr>
          <w:rFonts w:ascii="Calibri" w:hAnsi="Calibri" w:cs="Calibri"/>
        </w:rPr>
        <w:t> Churn seen in case of Month-to-month contracts,</w:t>
      </w:r>
      <w:r>
        <w:rPr>
          <w:rFonts w:ascii="Calibri" w:hAnsi="Calibri" w:cs="Calibri"/>
        </w:rPr>
        <w:t xml:space="preserve"> </w:t>
      </w:r>
      <w:r w:rsidRPr="003727D8">
        <w:rPr>
          <w:rFonts w:ascii="Calibri" w:hAnsi="Calibri" w:cs="Calibri"/>
        </w:rPr>
        <w:t>First year of subscription</w:t>
      </w:r>
      <w:r>
        <w:rPr>
          <w:rFonts w:ascii="Calibri" w:hAnsi="Calibri" w:cs="Calibri"/>
        </w:rPr>
        <w:t xml:space="preserve">, </w:t>
      </w:r>
      <w:r w:rsidRPr="003727D8">
        <w:rPr>
          <w:rFonts w:ascii="Calibri" w:hAnsi="Calibri" w:cs="Calibri"/>
        </w:rPr>
        <w:t>Fibre Optics Internet</w:t>
      </w:r>
      <w:r>
        <w:rPr>
          <w:rFonts w:ascii="Calibri" w:hAnsi="Calibri" w:cs="Calibri"/>
        </w:rPr>
        <w:t>,</w:t>
      </w:r>
      <w:r w:rsidRPr="003727D8">
        <w:rPr>
          <w:rFonts w:ascii="Calibri" w:hAnsi="Calibri" w:cs="Calibri"/>
        </w:rPr>
        <w:t> No online security,</w:t>
      </w:r>
      <w:r>
        <w:rPr>
          <w:rFonts w:ascii="Calibri" w:hAnsi="Calibri" w:cs="Calibri"/>
        </w:rPr>
        <w:t xml:space="preserve"> and</w:t>
      </w:r>
      <w:r w:rsidRPr="003727D8">
        <w:rPr>
          <w:rFonts w:ascii="Calibri" w:hAnsi="Calibri" w:cs="Calibri"/>
        </w:rPr>
        <w:t> No Tech support</w:t>
      </w:r>
      <w:r>
        <w:rPr>
          <w:rFonts w:ascii="Calibri" w:hAnsi="Calibri" w:cs="Calibri"/>
        </w:rPr>
        <w:t>, Customers with multiple services. Seniors (Age), Contract type (that is monthly contract type is vital for churning), Customer without partners (Single users are more churning).</w:t>
      </w:r>
    </w:p>
    <w:p w14:paraId="039DB6C2" w14:textId="77777777" w:rsidR="007B64EE" w:rsidRPr="003727D8" w:rsidRDefault="007B64EE" w:rsidP="007B64EE">
      <w:pPr>
        <w:rPr>
          <w:rFonts w:ascii="Calibri" w:hAnsi="Calibri" w:cs="Calibri"/>
        </w:rPr>
      </w:pPr>
      <w:r w:rsidRPr="003727D8">
        <w:rPr>
          <w:rFonts w:ascii="Calibri" w:hAnsi="Calibri" w:cs="Calibri"/>
        </w:rPr>
        <w:t>L</w:t>
      </w:r>
      <w:r>
        <w:rPr>
          <w:rFonts w:ascii="Calibri" w:hAnsi="Calibri" w:cs="Calibri"/>
        </w:rPr>
        <w:t>ow</w:t>
      </w:r>
      <w:r w:rsidRPr="003727D8">
        <w:rPr>
          <w:rFonts w:ascii="Calibri" w:hAnsi="Calibri" w:cs="Calibri"/>
        </w:rPr>
        <w:t> Churn is seen in case of long-term contracts, Subscriptions without internet service and </w:t>
      </w:r>
      <w:r>
        <w:rPr>
          <w:rFonts w:ascii="Calibri" w:hAnsi="Calibri" w:cs="Calibri"/>
        </w:rPr>
        <w:t>t</w:t>
      </w:r>
      <w:r w:rsidRPr="003727D8">
        <w:rPr>
          <w:rFonts w:ascii="Calibri" w:hAnsi="Calibri" w:cs="Calibri"/>
        </w:rPr>
        <w:t>he customers engaged for 5+ years</w:t>
      </w:r>
    </w:p>
    <w:p w14:paraId="5478DABC" w14:textId="77777777" w:rsidR="007B64EE" w:rsidRPr="003727D8" w:rsidRDefault="007B64EE" w:rsidP="007B64EE">
      <w:pPr>
        <w:rPr>
          <w:rFonts w:ascii="Calibri" w:hAnsi="Calibri" w:cs="Calibri"/>
        </w:rPr>
      </w:pPr>
      <w:r w:rsidRPr="003727D8">
        <w:rPr>
          <w:rFonts w:ascii="Calibri" w:hAnsi="Calibri" w:cs="Calibri"/>
        </w:rPr>
        <w:t>Factors like Gender, Availability of Phone</w:t>
      </w:r>
      <w:r>
        <w:rPr>
          <w:rFonts w:ascii="Calibri" w:hAnsi="Calibri" w:cs="Calibri"/>
        </w:rPr>
        <w:t xml:space="preserve"> </w:t>
      </w:r>
      <w:r w:rsidRPr="003727D8">
        <w:rPr>
          <w:rFonts w:ascii="Calibri" w:hAnsi="Calibri" w:cs="Calibri"/>
        </w:rPr>
        <w:t>Service and </w:t>
      </w:r>
      <w:r>
        <w:rPr>
          <w:rFonts w:ascii="Calibri" w:hAnsi="Calibri" w:cs="Calibri"/>
        </w:rPr>
        <w:t>number</w:t>
      </w:r>
      <w:r w:rsidRPr="003727D8">
        <w:rPr>
          <w:rFonts w:ascii="Calibri" w:hAnsi="Calibri" w:cs="Calibri"/>
        </w:rPr>
        <w:t xml:space="preserve"> of multiple lines have almost </w:t>
      </w:r>
      <w:r>
        <w:rPr>
          <w:rFonts w:ascii="Calibri" w:hAnsi="Calibri" w:cs="Calibri"/>
        </w:rPr>
        <w:t>no</w:t>
      </w:r>
      <w:r w:rsidRPr="003727D8">
        <w:rPr>
          <w:rFonts w:ascii="Calibri" w:hAnsi="Calibri" w:cs="Calibri"/>
        </w:rPr>
        <w:t> impact on Churn</w:t>
      </w:r>
      <w:r>
        <w:rPr>
          <w:rFonts w:ascii="Calibri" w:hAnsi="Calibri" w:cs="Calibri"/>
        </w:rPr>
        <w:t>.</w:t>
      </w:r>
    </w:p>
    <w:p w14:paraId="3B6C4938" w14:textId="77777777" w:rsidR="007B64EE" w:rsidRDefault="007B64EE" w:rsidP="007B64EE">
      <w:pPr>
        <w:rPr>
          <w:rFonts w:ascii="Calibri" w:hAnsi="Calibri" w:cs="Calibri"/>
        </w:rPr>
      </w:pPr>
      <w:r>
        <w:rPr>
          <w:rFonts w:ascii="Calibri" w:hAnsi="Calibri" w:cs="Calibri"/>
        </w:rPr>
        <w:t xml:space="preserve">Customers/Subscribers churn for many reasons: Cost of Services, Competitors better pricing, Change in requirement with time, Network quality, Customer care quality etc. </w:t>
      </w:r>
    </w:p>
    <w:p w14:paraId="5531835A" w14:textId="77777777" w:rsidR="0051775B" w:rsidRDefault="0051775B" w:rsidP="00FC4340">
      <w:pPr>
        <w:rPr>
          <w:rFonts w:ascii="Calibri" w:hAnsi="Calibri" w:cs="Calibri"/>
        </w:rPr>
      </w:pPr>
      <w:r w:rsidRPr="0051775B">
        <w:rPr>
          <w:rFonts w:ascii="Calibri" w:hAnsi="Calibri" w:cs="Calibri"/>
          <w:b/>
          <w:bCs/>
        </w:rPr>
        <w:t>Suggestions</w:t>
      </w:r>
      <w:r>
        <w:rPr>
          <w:rFonts w:ascii="Calibri" w:hAnsi="Calibri" w:cs="Calibri"/>
        </w:rPr>
        <w:t>:</w:t>
      </w:r>
    </w:p>
    <w:p w14:paraId="7E089422" w14:textId="77777777" w:rsidR="0051775B" w:rsidRDefault="007B64EE" w:rsidP="00FC4340">
      <w:pPr>
        <w:rPr>
          <w:rFonts w:ascii="Calibri" w:hAnsi="Calibri" w:cs="Calibri"/>
        </w:rPr>
      </w:pPr>
      <w:r>
        <w:rPr>
          <w:rFonts w:ascii="Calibri" w:hAnsi="Calibri" w:cs="Calibri"/>
        </w:rPr>
        <w:t>To retain the customers, we can offer loyalty program (special offers, discounts and perks to customers), Personalized plans and offers, improved customer services etc. Suppose if seniors are churning out, we can offer them tailored plan according to their need to minimize monthly bill or if multiple uses then offer them discounted plans.</w:t>
      </w:r>
    </w:p>
    <w:p w14:paraId="54081D00" w14:textId="0D57D810" w:rsidR="00C92C4B" w:rsidRPr="0051775B" w:rsidRDefault="008C1C89" w:rsidP="00FC4340">
      <w:pPr>
        <w:rPr>
          <w:rFonts w:ascii="Calibri" w:hAnsi="Calibri" w:cs="Calibri"/>
        </w:rPr>
      </w:pPr>
      <w:r>
        <w:rPr>
          <w:rFonts w:ascii="Calibri" w:hAnsi="Calibri" w:cs="Calibri"/>
          <w:b/>
          <w:bCs/>
        </w:rPr>
        <w:lastRenderedPageBreak/>
        <w:t>Report</w:t>
      </w:r>
      <w:r w:rsidR="00C92C4B">
        <w:rPr>
          <w:rFonts w:ascii="Calibri" w:hAnsi="Calibri" w:cs="Calibri"/>
          <w:b/>
          <w:bCs/>
        </w:rPr>
        <w:t xml:space="preserve"> Pages:</w:t>
      </w:r>
    </w:p>
    <w:p w14:paraId="53F397A7" w14:textId="4415A897" w:rsidR="008C1C89" w:rsidRDefault="008C1C89" w:rsidP="00FC4340">
      <w:pPr>
        <w:rPr>
          <w:rFonts w:ascii="Calibri" w:hAnsi="Calibri" w:cs="Calibri"/>
          <w:b/>
          <w:bCs/>
        </w:rPr>
      </w:pPr>
      <w:r>
        <w:rPr>
          <w:rFonts w:ascii="Calibri" w:hAnsi="Calibri" w:cs="Calibri"/>
          <w:b/>
          <w:bCs/>
          <w:noProof/>
        </w:rPr>
        <w:drawing>
          <wp:inline distT="0" distB="0" distL="0" distR="0" wp14:anchorId="2ECA9D52" wp14:editId="3753157A">
            <wp:extent cx="4324151" cy="2426329"/>
            <wp:effectExtent l="0" t="0" r="635" b="0"/>
            <wp:docPr id="96482260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22601" name="Picture 11"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40323" cy="2435403"/>
                    </a:xfrm>
                    <a:prstGeom prst="rect">
                      <a:avLst/>
                    </a:prstGeom>
                  </pic:spPr>
                </pic:pic>
              </a:graphicData>
            </a:graphic>
          </wp:inline>
        </w:drawing>
      </w:r>
    </w:p>
    <w:p w14:paraId="4F0ADBC8" w14:textId="77777777" w:rsidR="008C1C89" w:rsidRDefault="008C1C89" w:rsidP="00FC4340">
      <w:pPr>
        <w:rPr>
          <w:rFonts w:ascii="Calibri" w:hAnsi="Calibri" w:cs="Calibri"/>
          <w:b/>
          <w:bCs/>
        </w:rPr>
      </w:pPr>
      <w:r>
        <w:rPr>
          <w:rFonts w:ascii="Calibri" w:hAnsi="Calibri" w:cs="Calibri"/>
          <w:b/>
          <w:bCs/>
          <w:noProof/>
        </w:rPr>
        <w:drawing>
          <wp:inline distT="0" distB="0" distL="0" distR="0" wp14:anchorId="05693C6A" wp14:editId="1B8E25F6">
            <wp:extent cx="4395457" cy="2391203"/>
            <wp:effectExtent l="0" t="0" r="5715" b="9525"/>
            <wp:docPr id="137373870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8703" name="Picture 12"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5646" cy="2402186"/>
                    </a:xfrm>
                    <a:prstGeom prst="rect">
                      <a:avLst/>
                    </a:prstGeom>
                  </pic:spPr>
                </pic:pic>
              </a:graphicData>
            </a:graphic>
          </wp:inline>
        </w:drawing>
      </w:r>
    </w:p>
    <w:p w14:paraId="25F5C354" w14:textId="77777777" w:rsidR="008C1C89" w:rsidRDefault="008C1C89" w:rsidP="00FC4340">
      <w:pPr>
        <w:rPr>
          <w:rFonts w:ascii="Calibri" w:hAnsi="Calibri" w:cs="Calibri"/>
          <w:b/>
          <w:bCs/>
        </w:rPr>
      </w:pPr>
      <w:r>
        <w:rPr>
          <w:rFonts w:ascii="Calibri" w:hAnsi="Calibri" w:cs="Calibri"/>
          <w:b/>
          <w:bCs/>
          <w:noProof/>
        </w:rPr>
        <w:drawing>
          <wp:inline distT="0" distB="0" distL="0" distR="0" wp14:anchorId="21565352" wp14:editId="3099E90B">
            <wp:extent cx="4385167" cy="2344847"/>
            <wp:effectExtent l="0" t="0" r="0" b="0"/>
            <wp:docPr id="208971364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13644"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3082" cy="2354427"/>
                    </a:xfrm>
                    <a:prstGeom prst="rect">
                      <a:avLst/>
                    </a:prstGeom>
                  </pic:spPr>
                </pic:pic>
              </a:graphicData>
            </a:graphic>
          </wp:inline>
        </w:drawing>
      </w:r>
    </w:p>
    <w:p w14:paraId="3495B2BC" w14:textId="77777777" w:rsidR="008C1C89" w:rsidRDefault="008C1C89" w:rsidP="00FC4340">
      <w:pPr>
        <w:rPr>
          <w:rFonts w:ascii="Calibri" w:hAnsi="Calibri" w:cs="Calibri"/>
          <w:b/>
          <w:bCs/>
        </w:rPr>
      </w:pPr>
      <w:r>
        <w:rPr>
          <w:rFonts w:ascii="Calibri" w:hAnsi="Calibri" w:cs="Calibri"/>
          <w:b/>
          <w:bCs/>
          <w:noProof/>
        </w:rPr>
        <w:lastRenderedPageBreak/>
        <w:drawing>
          <wp:inline distT="0" distB="0" distL="0" distR="0" wp14:anchorId="102A4F20" wp14:editId="27242486">
            <wp:extent cx="4209861" cy="2291136"/>
            <wp:effectExtent l="0" t="0" r="635" b="0"/>
            <wp:docPr id="120749886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98862" name="Picture 14"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0075" cy="2307579"/>
                    </a:xfrm>
                    <a:prstGeom prst="rect">
                      <a:avLst/>
                    </a:prstGeom>
                  </pic:spPr>
                </pic:pic>
              </a:graphicData>
            </a:graphic>
          </wp:inline>
        </w:drawing>
      </w:r>
    </w:p>
    <w:p w14:paraId="7672ADE2" w14:textId="77777777" w:rsidR="008C1C89" w:rsidRDefault="008C1C89" w:rsidP="00FC4340">
      <w:pPr>
        <w:rPr>
          <w:rFonts w:ascii="Calibri" w:hAnsi="Calibri" w:cs="Calibri"/>
          <w:b/>
          <w:bCs/>
        </w:rPr>
      </w:pPr>
      <w:r>
        <w:rPr>
          <w:rFonts w:ascii="Calibri" w:hAnsi="Calibri" w:cs="Calibri"/>
          <w:b/>
          <w:bCs/>
          <w:noProof/>
        </w:rPr>
        <w:drawing>
          <wp:inline distT="0" distB="0" distL="0" distR="0" wp14:anchorId="7C0680C2" wp14:editId="53BA24D7">
            <wp:extent cx="4363770" cy="2337135"/>
            <wp:effectExtent l="0" t="0" r="0" b="6350"/>
            <wp:docPr id="1143555235" name="Picture 15"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5235" name="Picture 15" descr="A screenshot of a web page&#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9214" cy="2345406"/>
                    </a:xfrm>
                    <a:prstGeom prst="rect">
                      <a:avLst/>
                    </a:prstGeom>
                  </pic:spPr>
                </pic:pic>
              </a:graphicData>
            </a:graphic>
          </wp:inline>
        </w:drawing>
      </w:r>
    </w:p>
    <w:p w14:paraId="0AD0C053" w14:textId="55F36B92" w:rsidR="00232217" w:rsidRPr="00BC454E" w:rsidRDefault="008C1C89" w:rsidP="00FC4340">
      <w:pPr>
        <w:rPr>
          <w:rFonts w:ascii="Calibri" w:hAnsi="Calibri" w:cs="Calibri"/>
          <w:b/>
          <w:bCs/>
        </w:rPr>
      </w:pPr>
      <w:r>
        <w:rPr>
          <w:rFonts w:ascii="Calibri" w:hAnsi="Calibri" w:cs="Calibri"/>
          <w:b/>
          <w:bCs/>
          <w:noProof/>
        </w:rPr>
        <w:drawing>
          <wp:inline distT="0" distB="0" distL="0" distR="0" wp14:anchorId="355754D6" wp14:editId="1F567B05">
            <wp:extent cx="4630989" cy="2516863"/>
            <wp:effectExtent l="0" t="0" r="0" b="0"/>
            <wp:docPr id="58673085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30852" name="Picture 16"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9194" cy="2532192"/>
                    </a:xfrm>
                    <a:prstGeom prst="rect">
                      <a:avLst/>
                    </a:prstGeom>
                  </pic:spPr>
                </pic:pic>
              </a:graphicData>
            </a:graphic>
          </wp:inline>
        </w:drawing>
      </w:r>
    </w:p>
    <w:p w14:paraId="240423EC" w14:textId="00270975" w:rsidR="00C92C4B" w:rsidRDefault="00C92C4B" w:rsidP="00FC4340">
      <w:pPr>
        <w:rPr>
          <w:rFonts w:ascii="Calibri" w:hAnsi="Calibri" w:cs="Calibri"/>
          <w:b/>
          <w:bCs/>
        </w:rPr>
      </w:pPr>
    </w:p>
    <w:sectPr w:rsidR="00C92C4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143B1"/>
    <w:multiLevelType w:val="multilevel"/>
    <w:tmpl w:val="359C2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92A52"/>
    <w:multiLevelType w:val="multilevel"/>
    <w:tmpl w:val="8D6C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9A4E2F"/>
    <w:multiLevelType w:val="multilevel"/>
    <w:tmpl w:val="33444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60491B"/>
    <w:multiLevelType w:val="multilevel"/>
    <w:tmpl w:val="C91CD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D961E6"/>
    <w:multiLevelType w:val="multilevel"/>
    <w:tmpl w:val="00B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DA132D"/>
    <w:multiLevelType w:val="multilevel"/>
    <w:tmpl w:val="C5AC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5B65FB"/>
    <w:multiLevelType w:val="multilevel"/>
    <w:tmpl w:val="296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A4F439E"/>
    <w:multiLevelType w:val="multilevel"/>
    <w:tmpl w:val="E772C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4461613">
    <w:abstractNumId w:val="0"/>
  </w:num>
  <w:num w:numId="2" w16cid:durableId="584996678">
    <w:abstractNumId w:val="5"/>
  </w:num>
  <w:num w:numId="3" w16cid:durableId="1225333819">
    <w:abstractNumId w:val="6"/>
  </w:num>
  <w:num w:numId="4" w16cid:durableId="629238907">
    <w:abstractNumId w:val="1"/>
  </w:num>
  <w:num w:numId="5" w16cid:durableId="1896311036">
    <w:abstractNumId w:val="4"/>
  </w:num>
  <w:num w:numId="6" w16cid:durableId="1900751063">
    <w:abstractNumId w:val="2"/>
  </w:num>
  <w:num w:numId="7" w16cid:durableId="1211577640">
    <w:abstractNumId w:val="7"/>
  </w:num>
  <w:num w:numId="8" w16cid:durableId="255753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6D6"/>
    <w:rsid w:val="00007414"/>
    <w:rsid w:val="000316D6"/>
    <w:rsid w:val="00050E43"/>
    <w:rsid w:val="000C6A58"/>
    <w:rsid w:val="000D3196"/>
    <w:rsid w:val="000E187E"/>
    <w:rsid w:val="000E5867"/>
    <w:rsid w:val="001227BE"/>
    <w:rsid w:val="001C7B8B"/>
    <w:rsid w:val="00200901"/>
    <w:rsid w:val="00212EC3"/>
    <w:rsid w:val="00214CB7"/>
    <w:rsid w:val="00232217"/>
    <w:rsid w:val="0024526A"/>
    <w:rsid w:val="002D5EA2"/>
    <w:rsid w:val="00326DB5"/>
    <w:rsid w:val="003727D8"/>
    <w:rsid w:val="003A30B7"/>
    <w:rsid w:val="004132BC"/>
    <w:rsid w:val="004472C1"/>
    <w:rsid w:val="00457FC2"/>
    <w:rsid w:val="0049305D"/>
    <w:rsid w:val="00497592"/>
    <w:rsid w:val="004A4718"/>
    <w:rsid w:val="0051775B"/>
    <w:rsid w:val="005A1077"/>
    <w:rsid w:val="0063143A"/>
    <w:rsid w:val="00695E7B"/>
    <w:rsid w:val="006D33B8"/>
    <w:rsid w:val="006F1736"/>
    <w:rsid w:val="00700E2D"/>
    <w:rsid w:val="00720D94"/>
    <w:rsid w:val="00720DE1"/>
    <w:rsid w:val="007235DA"/>
    <w:rsid w:val="00785CE7"/>
    <w:rsid w:val="007B64EE"/>
    <w:rsid w:val="00864A3E"/>
    <w:rsid w:val="008C1C89"/>
    <w:rsid w:val="008D3505"/>
    <w:rsid w:val="008E0B27"/>
    <w:rsid w:val="00927C8E"/>
    <w:rsid w:val="0096230D"/>
    <w:rsid w:val="0097237C"/>
    <w:rsid w:val="009D31E2"/>
    <w:rsid w:val="009F4D77"/>
    <w:rsid w:val="00A03C3F"/>
    <w:rsid w:val="00A04725"/>
    <w:rsid w:val="00A2508A"/>
    <w:rsid w:val="00A97E9F"/>
    <w:rsid w:val="00AC31BB"/>
    <w:rsid w:val="00AD52D4"/>
    <w:rsid w:val="00B22CAD"/>
    <w:rsid w:val="00BC454E"/>
    <w:rsid w:val="00BF2643"/>
    <w:rsid w:val="00C164DB"/>
    <w:rsid w:val="00C304D6"/>
    <w:rsid w:val="00C51D0C"/>
    <w:rsid w:val="00C92C4B"/>
    <w:rsid w:val="00C97D6C"/>
    <w:rsid w:val="00CA6FA9"/>
    <w:rsid w:val="00D65DAC"/>
    <w:rsid w:val="00DB4D20"/>
    <w:rsid w:val="00DC32A8"/>
    <w:rsid w:val="00E546B1"/>
    <w:rsid w:val="00E91218"/>
    <w:rsid w:val="00EB4513"/>
    <w:rsid w:val="00EB4BFF"/>
    <w:rsid w:val="00EE4D0F"/>
    <w:rsid w:val="00F13A31"/>
    <w:rsid w:val="00FB123F"/>
    <w:rsid w:val="00FC43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80056"/>
  <w15:chartTrackingRefBased/>
  <w15:docId w15:val="{1388DD5D-4B69-41E8-9FA8-E960C76AE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16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16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16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16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16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16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16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16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16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16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16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16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16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16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16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16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16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16D6"/>
    <w:rPr>
      <w:rFonts w:eastAsiaTheme="majorEastAsia" w:cstheme="majorBidi"/>
      <w:color w:val="272727" w:themeColor="text1" w:themeTint="D8"/>
    </w:rPr>
  </w:style>
  <w:style w:type="paragraph" w:styleId="Title">
    <w:name w:val="Title"/>
    <w:basedOn w:val="Normal"/>
    <w:next w:val="Normal"/>
    <w:link w:val="TitleChar"/>
    <w:uiPriority w:val="10"/>
    <w:qFormat/>
    <w:rsid w:val="000316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16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16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16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16D6"/>
    <w:pPr>
      <w:spacing w:before="160"/>
      <w:jc w:val="center"/>
    </w:pPr>
    <w:rPr>
      <w:i/>
      <w:iCs/>
      <w:color w:val="404040" w:themeColor="text1" w:themeTint="BF"/>
    </w:rPr>
  </w:style>
  <w:style w:type="character" w:customStyle="1" w:styleId="QuoteChar">
    <w:name w:val="Quote Char"/>
    <w:basedOn w:val="DefaultParagraphFont"/>
    <w:link w:val="Quote"/>
    <w:uiPriority w:val="29"/>
    <w:rsid w:val="000316D6"/>
    <w:rPr>
      <w:i/>
      <w:iCs/>
      <w:color w:val="404040" w:themeColor="text1" w:themeTint="BF"/>
    </w:rPr>
  </w:style>
  <w:style w:type="paragraph" w:styleId="ListParagraph">
    <w:name w:val="List Paragraph"/>
    <w:basedOn w:val="Normal"/>
    <w:uiPriority w:val="34"/>
    <w:qFormat/>
    <w:rsid w:val="000316D6"/>
    <w:pPr>
      <w:ind w:left="720"/>
      <w:contextualSpacing/>
    </w:pPr>
  </w:style>
  <w:style w:type="character" w:styleId="IntenseEmphasis">
    <w:name w:val="Intense Emphasis"/>
    <w:basedOn w:val="DefaultParagraphFont"/>
    <w:uiPriority w:val="21"/>
    <w:qFormat/>
    <w:rsid w:val="000316D6"/>
    <w:rPr>
      <w:i/>
      <w:iCs/>
      <w:color w:val="0F4761" w:themeColor="accent1" w:themeShade="BF"/>
    </w:rPr>
  </w:style>
  <w:style w:type="paragraph" w:styleId="IntenseQuote">
    <w:name w:val="Intense Quote"/>
    <w:basedOn w:val="Normal"/>
    <w:next w:val="Normal"/>
    <w:link w:val="IntenseQuoteChar"/>
    <w:uiPriority w:val="30"/>
    <w:qFormat/>
    <w:rsid w:val="000316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16D6"/>
    <w:rPr>
      <w:i/>
      <w:iCs/>
      <w:color w:val="0F4761" w:themeColor="accent1" w:themeShade="BF"/>
    </w:rPr>
  </w:style>
  <w:style w:type="character" w:styleId="IntenseReference">
    <w:name w:val="Intense Reference"/>
    <w:basedOn w:val="DefaultParagraphFont"/>
    <w:uiPriority w:val="32"/>
    <w:qFormat/>
    <w:rsid w:val="000316D6"/>
    <w:rPr>
      <w:b/>
      <w:bCs/>
      <w:smallCaps/>
      <w:color w:val="0F4761" w:themeColor="accent1" w:themeShade="BF"/>
      <w:spacing w:val="5"/>
    </w:rPr>
  </w:style>
  <w:style w:type="character" w:styleId="Hyperlink">
    <w:name w:val="Hyperlink"/>
    <w:basedOn w:val="DefaultParagraphFont"/>
    <w:uiPriority w:val="99"/>
    <w:unhideWhenUsed/>
    <w:rsid w:val="00FB123F"/>
    <w:rPr>
      <w:color w:val="467886" w:themeColor="hyperlink"/>
      <w:u w:val="single"/>
    </w:rPr>
  </w:style>
  <w:style w:type="character" w:styleId="UnresolvedMention">
    <w:name w:val="Unresolved Mention"/>
    <w:basedOn w:val="DefaultParagraphFont"/>
    <w:uiPriority w:val="99"/>
    <w:semiHidden/>
    <w:unhideWhenUsed/>
    <w:rsid w:val="00FB123F"/>
    <w:rPr>
      <w:color w:val="605E5C"/>
      <w:shd w:val="clear" w:color="auto" w:fill="E1DFDD"/>
    </w:rPr>
  </w:style>
  <w:style w:type="character" w:styleId="Strong">
    <w:name w:val="Strong"/>
    <w:basedOn w:val="DefaultParagraphFont"/>
    <w:uiPriority w:val="22"/>
    <w:qFormat/>
    <w:rsid w:val="00FC43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982033">
      <w:bodyDiv w:val="1"/>
      <w:marLeft w:val="0"/>
      <w:marRight w:val="0"/>
      <w:marTop w:val="0"/>
      <w:marBottom w:val="0"/>
      <w:divBdr>
        <w:top w:val="none" w:sz="0" w:space="0" w:color="auto"/>
        <w:left w:val="none" w:sz="0" w:space="0" w:color="auto"/>
        <w:bottom w:val="none" w:sz="0" w:space="0" w:color="auto"/>
        <w:right w:val="none" w:sz="0" w:space="0" w:color="auto"/>
      </w:divBdr>
    </w:div>
    <w:div w:id="428545725">
      <w:bodyDiv w:val="1"/>
      <w:marLeft w:val="0"/>
      <w:marRight w:val="0"/>
      <w:marTop w:val="0"/>
      <w:marBottom w:val="0"/>
      <w:divBdr>
        <w:top w:val="none" w:sz="0" w:space="0" w:color="auto"/>
        <w:left w:val="none" w:sz="0" w:space="0" w:color="auto"/>
        <w:bottom w:val="none" w:sz="0" w:space="0" w:color="auto"/>
        <w:right w:val="none" w:sz="0" w:space="0" w:color="auto"/>
      </w:divBdr>
      <w:divsChild>
        <w:div w:id="1795368731">
          <w:marLeft w:val="0"/>
          <w:marRight w:val="0"/>
          <w:marTop w:val="0"/>
          <w:marBottom w:val="0"/>
          <w:divBdr>
            <w:top w:val="none" w:sz="0" w:space="0" w:color="auto"/>
            <w:left w:val="none" w:sz="0" w:space="0" w:color="auto"/>
            <w:bottom w:val="none" w:sz="0" w:space="0" w:color="auto"/>
            <w:right w:val="none" w:sz="0" w:space="0" w:color="auto"/>
          </w:divBdr>
          <w:divsChild>
            <w:div w:id="1487818170">
              <w:marLeft w:val="0"/>
              <w:marRight w:val="0"/>
              <w:marTop w:val="0"/>
              <w:marBottom w:val="0"/>
              <w:divBdr>
                <w:top w:val="none" w:sz="0" w:space="0" w:color="auto"/>
                <w:left w:val="none" w:sz="0" w:space="0" w:color="auto"/>
                <w:bottom w:val="none" w:sz="0" w:space="0" w:color="auto"/>
                <w:right w:val="none" w:sz="0" w:space="0" w:color="auto"/>
              </w:divBdr>
            </w:div>
            <w:div w:id="874466599">
              <w:marLeft w:val="0"/>
              <w:marRight w:val="0"/>
              <w:marTop w:val="0"/>
              <w:marBottom w:val="0"/>
              <w:divBdr>
                <w:top w:val="none" w:sz="0" w:space="0" w:color="auto"/>
                <w:left w:val="none" w:sz="0" w:space="0" w:color="auto"/>
                <w:bottom w:val="none" w:sz="0" w:space="0" w:color="auto"/>
                <w:right w:val="none" w:sz="0" w:space="0" w:color="auto"/>
              </w:divBdr>
              <w:divsChild>
                <w:div w:id="18531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81423">
          <w:marLeft w:val="0"/>
          <w:marRight w:val="0"/>
          <w:marTop w:val="0"/>
          <w:marBottom w:val="0"/>
          <w:divBdr>
            <w:top w:val="none" w:sz="0" w:space="0" w:color="auto"/>
            <w:left w:val="none" w:sz="0" w:space="0" w:color="auto"/>
            <w:bottom w:val="none" w:sz="0" w:space="0" w:color="auto"/>
            <w:right w:val="none" w:sz="0" w:space="0" w:color="auto"/>
          </w:divBdr>
          <w:divsChild>
            <w:div w:id="1107892899">
              <w:marLeft w:val="0"/>
              <w:marRight w:val="0"/>
              <w:marTop w:val="0"/>
              <w:marBottom w:val="0"/>
              <w:divBdr>
                <w:top w:val="none" w:sz="0" w:space="0" w:color="auto"/>
                <w:left w:val="none" w:sz="0" w:space="0" w:color="auto"/>
                <w:bottom w:val="none" w:sz="0" w:space="0" w:color="auto"/>
                <w:right w:val="none" w:sz="0" w:space="0" w:color="auto"/>
              </w:divBdr>
            </w:div>
            <w:div w:id="375355834">
              <w:marLeft w:val="0"/>
              <w:marRight w:val="0"/>
              <w:marTop w:val="0"/>
              <w:marBottom w:val="0"/>
              <w:divBdr>
                <w:top w:val="none" w:sz="0" w:space="0" w:color="auto"/>
                <w:left w:val="none" w:sz="0" w:space="0" w:color="auto"/>
                <w:bottom w:val="none" w:sz="0" w:space="0" w:color="auto"/>
                <w:right w:val="none" w:sz="0" w:space="0" w:color="auto"/>
              </w:divBdr>
              <w:divsChild>
                <w:div w:id="181059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4908">
          <w:marLeft w:val="0"/>
          <w:marRight w:val="0"/>
          <w:marTop w:val="0"/>
          <w:marBottom w:val="0"/>
          <w:divBdr>
            <w:top w:val="none" w:sz="0" w:space="0" w:color="auto"/>
            <w:left w:val="none" w:sz="0" w:space="0" w:color="auto"/>
            <w:bottom w:val="none" w:sz="0" w:space="0" w:color="auto"/>
            <w:right w:val="none" w:sz="0" w:space="0" w:color="auto"/>
          </w:divBdr>
          <w:divsChild>
            <w:div w:id="1285696291">
              <w:marLeft w:val="0"/>
              <w:marRight w:val="0"/>
              <w:marTop w:val="0"/>
              <w:marBottom w:val="0"/>
              <w:divBdr>
                <w:top w:val="none" w:sz="0" w:space="0" w:color="auto"/>
                <w:left w:val="none" w:sz="0" w:space="0" w:color="auto"/>
                <w:bottom w:val="none" w:sz="0" w:space="0" w:color="auto"/>
                <w:right w:val="none" w:sz="0" w:space="0" w:color="auto"/>
              </w:divBdr>
            </w:div>
            <w:div w:id="2085254981">
              <w:marLeft w:val="0"/>
              <w:marRight w:val="0"/>
              <w:marTop w:val="0"/>
              <w:marBottom w:val="0"/>
              <w:divBdr>
                <w:top w:val="none" w:sz="0" w:space="0" w:color="auto"/>
                <w:left w:val="none" w:sz="0" w:space="0" w:color="auto"/>
                <w:bottom w:val="none" w:sz="0" w:space="0" w:color="auto"/>
                <w:right w:val="none" w:sz="0" w:space="0" w:color="auto"/>
              </w:divBdr>
              <w:divsChild>
                <w:div w:id="949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44288">
          <w:marLeft w:val="0"/>
          <w:marRight w:val="0"/>
          <w:marTop w:val="0"/>
          <w:marBottom w:val="0"/>
          <w:divBdr>
            <w:top w:val="none" w:sz="0" w:space="0" w:color="auto"/>
            <w:left w:val="none" w:sz="0" w:space="0" w:color="auto"/>
            <w:bottom w:val="none" w:sz="0" w:space="0" w:color="auto"/>
            <w:right w:val="none" w:sz="0" w:space="0" w:color="auto"/>
          </w:divBdr>
          <w:divsChild>
            <w:div w:id="1110583642">
              <w:marLeft w:val="0"/>
              <w:marRight w:val="0"/>
              <w:marTop w:val="0"/>
              <w:marBottom w:val="0"/>
              <w:divBdr>
                <w:top w:val="none" w:sz="0" w:space="0" w:color="auto"/>
                <w:left w:val="none" w:sz="0" w:space="0" w:color="auto"/>
                <w:bottom w:val="none" w:sz="0" w:space="0" w:color="auto"/>
                <w:right w:val="none" w:sz="0" w:space="0" w:color="auto"/>
              </w:divBdr>
            </w:div>
            <w:div w:id="40057461">
              <w:marLeft w:val="0"/>
              <w:marRight w:val="0"/>
              <w:marTop w:val="0"/>
              <w:marBottom w:val="0"/>
              <w:divBdr>
                <w:top w:val="none" w:sz="0" w:space="0" w:color="auto"/>
                <w:left w:val="none" w:sz="0" w:space="0" w:color="auto"/>
                <w:bottom w:val="none" w:sz="0" w:space="0" w:color="auto"/>
                <w:right w:val="none" w:sz="0" w:space="0" w:color="auto"/>
              </w:divBdr>
              <w:divsChild>
                <w:div w:id="193763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442">
          <w:marLeft w:val="0"/>
          <w:marRight w:val="0"/>
          <w:marTop w:val="0"/>
          <w:marBottom w:val="0"/>
          <w:divBdr>
            <w:top w:val="none" w:sz="0" w:space="0" w:color="auto"/>
            <w:left w:val="none" w:sz="0" w:space="0" w:color="auto"/>
            <w:bottom w:val="none" w:sz="0" w:space="0" w:color="auto"/>
            <w:right w:val="none" w:sz="0" w:space="0" w:color="auto"/>
          </w:divBdr>
          <w:divsChild>
            <w:div w:id="1493136802">
              <w:marLeft w:val="0"/>
              <w:marRight w:val="0"/>
              <w:marTop w:val="0"/>
              <w:marBottom w:val="0"/>
              <w:divBdr>
                <w:top w:val="none" w:sz="0" w:space="0" w:color="auto"/>
                <w:left w:val="none" w:sz="0" w:space="0" w:color="auto"/>
                <w:bottom w:val="none" w:sz="0" w:space="0" w:color="auto"/>
                <w:right w:val="none" w:sz="0" w:space="0" w:color="auto"/>
              </w:divBdr>
            </w:div>
            <w:div w:id="853032150">
              <w:marLeft w:val="0"/>
              <w:marRight w:val="0"/>
              <w:marTop w:val="0"/>
              <w:marBottom w:val="0"/>
              <w:divBdr>
                <w:top w:val="none" w:sz="0" w:space="0" w:color="auto"/>
                <w:left w:val="none" w:sz="0" w:space="0" w:color="auto"/>
                <w:bottom w:val="none" w:sz="0" w:space="0" w:color="auto"/>
                <w:right w:val="none" w:sz="0" w:space="0" w:color="auto"/>
              </w:divBdr>
              <w:divsChild>
                <w:div w:id="201051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25992">
      <w:bodyDiv w:val="1"/>
      <w:marLeft w:val="0"/>
      <w:marRight w:val="0"/>
      <w:marTop w:val="0"/>
      <w:marBottom w:val="0"/>
      <w:divBdr>
        <w:top w:val="none" w:sz="0" w:space="0" w:color="auto"/>
        <w:left w:val="none" w:sz="0" w:space="0" w:color="auto"/>
        <w:bottom w:val="none" w:sz="0" w:space="0" w:color="auto"/>
        <w:right w:val="none" w:sz="0" w:space="0" w:color="auto"/>
      </w:divBdr>
    </w:div>
    <w:div w:id="654839583">
      <w:bodyDiv w:val="1"/>
      <w:marLeft w:val="0"/>
      <w:marRight w:val="0"/>
      <w:marTop w:val="0"/>
      <w:marBottom w:val="0"/>
      <w:divBdr>
        <w:top w:val="none" w:sz="0" w:space="0" w:color="auto"/>
        <w:left w:val="none" w:sz="0" w:space="0" w:color="auto"/>
        <w:bottom w:val="none" w:sz="0" w:space="0" w:color="auto"/>
        <w:right w:val="none" w:sz="0" w:space="0" w:color="auto"/>
      </w:divBdr>
    </w:div>
    <w:div w:id="725881153">
      <w:bodyDiv w:val="1"/>
      <w:marLeft w:val="0"/>
      <w:marRight w:val="0"/>
      <w:marTop w:val="0"/>
      <w:marBottom w:val="0"/>
      <w:divBdr>
        <w:top w:val="none" w:sz="0" w:space="0" w:color="auto"/>
        <w:left w:val="none" w:sz="0" w:space="0" w:color="auto"/>
        <w:bottom w:val="none" w:sz="0" w:space="0" w:color="auto"/>
        <w:right w:val="none" w:sz="0" w:space="0" w:color="auto"/>
      </w:divBdr>
    </w:div>
    <w:div w:id="1094129120">
      <w:bodyDiv w:val="1"/>
      <w:marLeft w:val="0"/>
      <w:marRight w:val="0"/>
      <w:marTop w:val="0"/>
      <w:marBottom w:val="0"/>
      <w:divBdr>
        <w:top w:val="none" w:sz="0" w:space="0" w:color="auto"/>
        <w:left w:val="none" w:sz="0" w:space="0" w:color="auto"/>
        <w:bottom w:val="none" w:sz="0" w:space="0" w:color="auto"/>
        <w:right w:val="none" w:sz="0" w:space="0" w:color="auto"/>
      </w:divBdr>
    </w:div>
    <w:div w:id="1175531031">
      <w:bodyDiv w:val="1"/>
      <w:marLeft w:val="0"/>
      <w:marRight w:val="0"/>
      <w:marTop w:val="0"/>
      <w:marBottom w:val="0"/>
      <w:divBdr>
        <w:top w:val="none" w:sz="0" w:space="0" w:color="auto"/>
        <w:left w:val="none" w:sz="0" w:space="0" w:color="auto"/>
        <w:bottom w:val="none" w:sz="0" w:space="0" w:color="auto"/>
        <w:right w:val="none" w:sz="0" w:space="0" w:color="auto"/>
      </w:divBdr>
    </w:div>
    <w:div w:id="1452632678">
      <w:bodyDiv w:val="1"/>
      <w:marLeft w:val="0"/>
      <w:marRight w:val="0"/>
      <w:marTop w:val="0"/>
      <w:marBottom w:val="0"/>
      <w:divBdr>
        <w:top w:val="none" w:sz="0" w:space="0" w:color="auto"/>
        <w:left w:val="none" w:sz="0" w:space="0" w:color="auto"/>
        <w:bottom w:val="none" w:sz="0" w:space="0" w:color="auto"/>
        <w:right w:val="none" w:sz="0" w:space="0" w:color="auto"/>
      </w:divBdr>
    </w:div>
    <w:div w:id="1468084136">
      <w:bodyDiv w:val="1"/>
      <w:marLeft w:val="0"/>
      <w:marRight w:val="0"/>
      <w:marTop w:val="0"/>
      <w:marBottom w:val="0"/>
      <w:divBdr>
        <w:top w:val="none" w:sz="0" w:space="0" w:color="auto"/>
        <w:left w:val="none" w:sz="0" w:space="0" w:color="auto"/>
        <w:bottom w:val="none" w:sz="0" w:space="0" w:color="auto"/>
        <w:right w:val="none" w:sz="0" w:space="0" w:color="auto"/>
      </w:divBdr>
      <w:divsChild>
        <w:div w:id="743987209">
          <w:marLeft w:val="0"/>
          <w:marRight w:val="0"/>
          <w:marTop w:val="0"/>
          <w:marBottom w:val="0"/>
          <w:divBdr>
            <w:top w:val="none" w:sz="0" w:space="0" w:color="auto"/>
            <w:left w:val="none" w:sz="0" w:space="0" w:color="auto"/>
            <w:bottom w:val="none" w:sz="0" w:space="0" w:color="auto"/>
            <w:right w:val="none" w:sz="0" w:space="0" w:color="auto"/>
          </w:divBdr>
        </w:div>
        <w:div w:id="393504048">
          <w:marLeft w:val="0"/>
          <w:marRight w:val="0"/>
          <w:marTop w:val="0"/>
          <w:marBottom w:val="0"/>
          <w:divBdr>
            <w:top w:val="none" w:sz="0" w:space="0" w:color="auto"/>
            <w:left w:val="none" w:sz="0" w:space="0" w:color="auto"/>
            <w:bottom w:val="none" w:sz="0" w:space="0" w:color="auto"/>
            <w:right w:val="none" w:sz="0" w:space="0" w:color="auto"/>
          </w:divBdr>
        </w:div>
        <w:div w:id="325086771">
          <w:marLeft w:val="0"/>
          <w:marRight w:val="0"/>
          <w:marTop w:val="0"/>
          <w:marBottom w:val="0"/>
          <w:divBdr>
            <w:top w:val="none" w:sz="0" w:space="0" w:color="auto"/>
            <w:left w:val="none" w:sz="0" w:space="0" w:color="auto"/>
            <w:bottom w:val="none" w:sz="0" w:space="0" w:color="auto"/>
            <w:right w:val="none" w:sz="0" w:space="0" w:color="auto"/>
          </w:divBdr>
        </w:div>
        <w:div w:id="1164735935">
          <w:marLeft w:val="0"/>
          <w:marRight w:val="0"/>
          <w:marTop w:val="0"/>
          <w:marBottom w:val="0"/>
          <w:divBdr>
            <w:top w:val="none" w:sz="0" w:space="0" w:color="auto"/>
            <w:left w:val="none" w:sz="0" w:space="0" w:color="auto"/>
            <w:bottom w:val="none" w:sz="0" w:space="0" w:color="auto"/>
            <w:right w:val="none" w:sz="0" w:space="0" w:color="auto"/>
          </w:divBdr>
        </w:div>
      </w:divsChild>
    </w:div>
    <w:div w:id="1527981568">
      <w:bodyDiv w:val="1"/>
      <w:marLeft w:val="0"/>
      <w:marRight w:val="0"/>
      <w:marTop w:val="0"/>
      <w:marBottom w:val="0"/>
      <w:divBdr>
        <w:top w:val="none" w:sz="0" w:space="0" w:color="auto"/>
        <w:left w:val="none" w:sz="0" w:space="0" w:color="auto"/>
        <w:bottom w:val="none" w:sz="0" w:space="0" w:color="auto"/>
        <w:right w:val="none" w:sz="0" w:space="0" w:color="auto"/>
      </w:divBdr>
    </w:div>
    <w:div w:id="1529491410">
      <w:bodyDiv w:val="1"/>
      <w:marLeft w:val="0"/>
      <w:marRight w:val="0"/>
      <w:marTop w:val="0"/>
      <w:marBottom w:val="0"/>
      <w:divBdr>
        <w:top w:val="none" w:sz="0" w:space="0" w:color="auto"/>
        <w:left w:val="none" w:sz="0" w:space="0" w:color="auto"/>
        <w:bottom w:val="none" w:sz="0" w:space="0" w:color="auto"/>
        <w:right w:val="none" w:sz="0" w:space="0" w:color="auto"/>
      </w:divBdr>
      <w:divsChild>
        <w:div w:id="180822347">
          <w:marLeft w:val="0"/>
          <w:marRight w:val="0"/>
          <w:marTop w:val="0"/>
          <w:marBottom w:val="0"/>
          <w:divBdr>
            <w:top w:val="none" w:sz="0" w:space="0" w:color="auto"/>
            <w:left w:val="none" w:sz="0" w:space="0" w:color="auto"/>
            <w:bottom w:val="none" w:sz="0" w:space="0" w:color="auto"/>
            <w:right w:val="none" w:sz="0" w:space="0" w:color="auto"/>
          </w:divBdr>
        </w:div>
      </w:divsChild>
    </w:div>
    <w:div w:id="1565488524">
      <w:bodyDiv w:val="1"/>
      <w:marLeft w:val="0"/>
      <w:marRight w:val="0"/>
      <w:marTop w:val="0"/>
      <w:marBottom w:val="0"/>
      <w:divBdr>
        <w:top w:val="none" w:sz="0" w:space="0" w:color="auto"/>
        <w:left w:val="none" w:sz="0" w:space="0" w:color="auto"/>
        <w:bottom w:val="none" w:sz="0" w:space="0" w:color="auto"/>
        <w:right w:val="none" w:sz="0" w:space="0" w:color="auto"/>
      </w:divBdr>
    </w:div>
    <w:div w:id="1833838556">
      <w:bodyDiv w:val="1"/>
      <w:marLeft w:val="0"/>
      <w:marRight w:val="0"/>
      <w:marTop w:val="0"/>
      <w:marBottom w:val="0"/>
      <w:divBdr>
        <w:top w:val="none" w:sz="0" w:space="0" w:color="auto"/>
        <w:left w:val="none" w:sz="0" w:space="0" w:color="auto"/>
        <w:bottom w:val="none" w:sz="0" w:space="0" w:color="auto"/>
        <w:right w:val="none" w:sz="0" w:space="0" w:color="auto"/>
      </w:divBdr>
      <w:divsChild>
        <w:div w:id="634138671">
          <w:marLeft w:val="0"/>
          <w:marRight w:val="0"/>
          <w:marTop w:val="0"/>
          <w:marBottom w:val="0"/>
          <w:divBdr>
            <w:top w:val="none" w:sz="0" w:space="0" w:color="auto"/>
            <w:left w:val="none" w:sz="0" w:space="0" w:color="auto"/>
            <w:bottom w:val="none" w:sz="0" w:space="0" w:color="auto"/>
            <w:right w:val="none" w:sz="0" w:space="0" w:color="auto"/>
          </w:divBdr>
        </w:div>
        <w:div w:id="556820461">
          <w:marLeft w:val="0"/>
          <w:marRight w:val="0"/>
          <w:marTop w:val="0"/>
          <w:marBottom w:val="0"/>
          <w:divBdr>
            <w:top w:val="none" w:sz="0" w:space="0" w:color="auto"/>
            <w:left w:val="none" w:sz="0" w:space="0" w:color="auto"/>
            <w:bottom w:val="none" w:sz="0" w:space="0" w:color="auto"/>
            <w:right w:val="none" w:sz="0" w:space="0" w:color="auto"/>
          </w:divBdr>
        </w:div>
        <w:div w:id="336539700">
          <w:marLeft w:val="0"/>
          <w:marRight w:val="0"/>
          <w:marTop w:val="0"/>
          <w:marBottom w:val="0"/>
          <w:divBdr>
            <w:top w:val="none" w:sz="0" w:space="0" w:color="auto"/>
            <w:left w:val="none" w:sz="0" w:space="0" w:color="auto"/>
            <w:bottom w:val="none" w:sz="0" w:space="0" w:color="auto"/>
            <w:right w:val="none" w:sz="0" w:space="0" w:color="auto"/>
          </w:divBdr>
        </w:div>
        <w:div w:id="1657760041">
          <w:marLeft w:val="0"/>
          <w:marRight w:val="0"/>
          <w:marTop w:val="0"/>
          <w:marBottom w:val="0"/>
          <w:divBdr>
            <w:top w:val="none" w:sz="0" w:space="0" w:color="auto"/>
            <w:left w:val="none" w:sz="0" w:space="0" w:color="auto"/>
            <w:bottom w:val="none" w:sz="0" w:space="0" w:color="auto"/>
            <w:right w:val="none" w:sz="0" w:space="0" w:color="auto"/>
          </w:divBdr>
        </w:div>
      </w:divsChild>
    </w:div>
    <w:div w:id="1902595937">
      <w:bodyDiv w:val="1"/>
      <w:marLeft w:val="0"/>
      <w:marRight w:val="0"/>
      <w:marTop w:val="0"/>
      <w:marBottom w:val="0"/>
      <w:divBdr>
        <w:top w:val="none" w:sz="0" w:space="0" w:color="auto"/>
        <w:left w:val="none" w:sz="0" w:space="0" w:color="auto"/>
        <w:bottom w:val="none" w:sz="0" w:space="0" w:color="auto"/>
        <w:right w:val="none" w:sz="0" w:space="0" w:color="auto"/>
      </w:divBdr>
      <w:divsChild>
        <w:div w:id="433944864">
          <w:marLeft w:val="0"/>
          <w:marRight w:val="0"/>
          <w:marTop w:val="0"/>
          <w:marBottom w:val="0"/>
          <w:divBdr>
            <w:top w:val="none" w:sz="0" w:space="0" w:color="auto"/>
            <w:left w:val="none" w:sz="0" w:space="0" w:color="auto"/>
            <w:bottom w:val="none" w:sz="0" w:space="0" w:color="auto"/>
            <w:right w:val="none" w:sz="0" w:space="0" w:color="auto"/>
          </w:divBdr>
        </w:div>
      </w:divsChild>
    </w:div>
    <w:div w:id="1927108511">
      <w:bodyDiv w:val="1"/>
      <w:marLeft w:val="0"/>
      <w:marRight w:val="0"/>
      <w:marTop w:val="0"/>
      <w:marBottom w:val="0"/>
      <w:divBdr>
        <w:top w:val="none" w:sz="0" w:space="0" w:color="auto"/>
        <w:left w:val="none" w:sz="0" w:space="0" w:color="auto"/>
        <w:bottom w:val="none" w:sz="0" w:space="0" w:color="auto"/>
        <w:right w:val="none" w:sz="0" w:space="0" w:color="auto"/>
      </w:divBdr>
      <w:divsChild>
        <w:div w:id="2052075285">
          <w:marLeft w:val="0"/>
          <w:marRight w:val="0"/>
          <w:marTop w:val="0"/>
          <w:marBottom w:val="0"/>
          <w:divBdr>
            <w:top w:val="none" w:sz="0" w:space="0" w:color="auto"/>
            <w:left w:val="none" w:sz="0" w:space="0" w:color="auto"/>
            <w:bottom w:val="none" w:sz="0" w:space="0" w:color="auto"/>
            <w:right w:val="none" w:sz="0" w:space="0" w:color="auto"/>
          </w:divBdr>
          <w:divsChild>
            <w:div w:id="1628971147">
              <w:marLeft w:val="0"/>
              <w:marRight w:val="0"/>
              <w:marTop w:val="0"/>
              <w:marBottom w:val="0"/>
              <w:divBdr>
                <w:top w:val="none" w:sz="0" w:space="0" w:color="auto"/>
                <w:left w:val="none" w:sz="0" w:space="0" w:color="auto"/>
                <w:bottom w:val="none" w:sz="0" w:space="0" w:color="auto"/>
                <w:right w:val="none" w:sz="0" w:space="0" w:color="auto"/>
              </w:divBdr>
            </w:div>
            <w:div w:id="1575161296">
              <w:marLeft w:val="0"/>
              <w:marRight w:val="0"/>
              <w:marTop w:val="0"/>
              <w:marBottom w:val="0"/>
              <w:divBdr>
                <w:top w:val="none" w:sz="0" w:space="0" w:color="auto"/>
                <w:left w:val="none" w:sz="0" w:space="0" w:color="auto"/>
                <w:bottom w:val="none" w:sz="0" w:space="0" w:color="auto"/>
                <w:right w:val="none" w:sz="0" w:space="0" w:color="auto"/>
              </w:divBdr>
              <w:divsChild>
                <w:div w:id="578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68227">
          <w:marLeft w:val="0"/>
          <w:marRight w:val="0"/>
          <w:marTop w:val="0"/>
          <w:marBottom w:val="0"/>
          <w:divBdr>
            <w:top w:val="none" w:sz="0" w:space="0" w:color="auto"/>
            <w:left w:val="none" w:sz="0" w:space="0" w:color="auto"/>
            <w:bottom w:val="none" w:sz="0" w:space="0" w:color="auto"/>
            <w:right w:val="none" w:sz="0" w:space="0" w:color="auto"/>
          </w:divBdr>
          <w:divsChild>
            <w:div w:id="1442871576">
              <w:marLeft w:val="0"/>
              <w:marRight w:val="0"/>
              <w:marTop w:val="0"/>
              <w:marBottom w:val="0"/>
              <w:divBdr>
                <w:top w:val="none" w:sz="0" w:space="0" w:color="auto"/>
                <w:left w:val="none" w:sz="0" w:space="0" w:color="auto"/>
                <w:bottom w:val="none" w:sz="0" w:space="0" w:color="auto"/>
                <w:right w:val="none" w:sz="0" w:space="0" w:color="auto"/>
              </w:divBdr>
            </w:div>
            <w:div w:id="229921622">
              <w:marLeft w:val="0"/>
              <w:marRight w:val="0"/>
              <w:marTop w:val="0"/>
              <w:marBottom w:val="0"/>
              <w:divBdr>
                <w:top w:val="none" w:sz="0" w:space="0" w:color="auto"/>
                <w:left w:val="none" w:sz="0" w:space="0" w:color="auto"/>
                <w:bottom w:val="none" w:sz="0" w:space="0" w:color="auto"/>
                <w:right w:val="none" w:sz="0" w:space="0" w:color="auto"/>
              </w:divBdr>
              <w:divsChild>
                <w:div w:id="128242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1402">
          <w:marLeft w:val="0"/>
          <w:marRight w:val="0"/>
          <w:marTop w:val="0"/>
          <w:marBottom w:val="0"/>
          <w:divBdr>
            <w:top w:val="none" w:sz="0" w:space="0" w:color="auto"/>
            <w:left w:val="none" w:sz="0" w:space="0" w:color="auto"/>
            <w:bottom w:val="none" w:sz="0" w:space="0" w:color="auto"/>
            <w:right w:val="none" w:sz="0" w:space="0" w:color="auto"/>
          </w:divBdr>
          <w:divsChild>
            <w:div w:id="359355093">
              <w:marLeft w:val="0"/>
              <w:marRight w:val="0"/>
              <w:marTop w:val="0"/>
              <w:marBottom w:val="0"/>
              <w:divBdr>
                <w:top w:val="none" w:sz="0" w:space="0" w:color="auto"/>
                <w:left w:val="none" w:sz="0" w:space="0" w:color="auto"/>
                <w:bottom w:val="none" w:sz="0" w:space="0" w:color="auto"/>
                <w:right w:val="none" w:sz="0" w:space="0" w:color="auto"/>
              </w:divBdr>
            </w:div>
            <w:div w:id="1199507872">
              <w:marLeft w:val="0"/>
              <w:marRight w:val="0"/>
              <w:marTop w:val="0"/>
              <w:marBottom w:val="0"/>
              <w:divBdr>
                <w:top w:val="none" w:sz="0" w:space="0" w:color="auto"/>
                <w:left w:val="none" w:sz="0" w:space="0" w:color="auto"/>
                <w:bottom w:val="none" w:sz="0" w:space="0" w:color="auto"/>
                <w:right w:val="none" w:sz="0" w:space="0" w:color="auto"/>
              </w:divBdr>
              <w:divsChild>
                <w:div w:id="12402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1737">
          <w:marLeft w:val="0"/>
          <w:marRight w:val="0"/>
          <w:marTop w:val="0"/>
          <w:marBottom w:val="0"/>
          <w:divBdr>
            <w:top w:val="none" w:sz="0" w:space="0" w:color="auto"/>
            <w:left w:val="none" w:sz="0" w:space="0" w:color="auto"/>
            <w:bottom w:val="none" w:sz="0" w:space="0" w:color="auto"/>
            <w:right w:val="none" w:sz="0" w:space="0" w:color="auto"/>
          </w:divBdr>
          <w:divsChild>
            <w:div w:id="468593561">
              <w:marLeft w:val="0"/>
              <w:marRight w:val="0"/>
              <w:marTop w:val="0"/>
              <w:marBottom w:val="0"/>
              <w:divBdr>
                <w:top w:val="none" w:sz="0" w:space="0" w:color="auto"/>
                <w:left w:val="none" w:sz="0" w:space="0" w:color="auto"/>
                <w:bottom w:val="none" w:sz="0" w:space="0" w:color="auto"/>
                <w:right w:val="none" w:sz="0" w:space="0" w:color="auto"/>
              </w:divBdr>
            </w:div>
            <w:div w:id="588006456">
              <w:marLeft w:val="0"/>
              <w:marRight w:val="0"/>
              <w:marTop w:val="0"/>
              <w:marBottom w:val="0"/>
              <w:divBdr>
                <w:top w:val="none" w:sz="0" w:space="0" w:color="auto"/>
                <w:left w:val="none" w:sz="0" w:space="0" w:color="auto"/>
                <w:bottom w:val="none" w:sz="0" w:space="0" w:color="auto"/>
                <w:right w:val="none" w:sz="0" w:space="0" w:color="auto"/>
              </w:divBdr>
              <w:divsChild>
                <w:div w:id="329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5643">
          <w:marLeft w:val="0"/>
          <w:marRight w:val="0"/>
          <w:marTop w:val="0"/>
          <w:marBottom w:val="0"/>
          <w:divBdr>
            <w:top w:val="none" w:sz="0" w:space="0" w:color="auto"/>
            <w:left w:val="none" w:sz="0" w:space="0" w:color="auto"/>
            <w:bottom w:val="none" w:sz="0" w:space="0" w:color="auto"/>
            <w:right w:val="none" w:sz="0" w:space="0" w:color="auto"/>
          </w:divBdr>
          <w:divsChild>
            <w:div w:id="749469814">
              <w:marLeft w:val="0"/>
              <w:marRight w:val="0"/>
              <w:marTop w:val="0"/>
              <w:marBottom w:val="0"/>
              <w:divBdr>
                <w:top w:val="none" w:sz="0" w:space="0" w:color="auto"/>
                <w:left w:val="none" w:sz="0" w:space="0" w:color="auto"/>
                <w:bottom w:val="none" w:sz="0" w:space="0" w:color="auto"/>
                <w:right w:val="none" w:sz="0" w:space="0" w:color="auto"/>
              </w:divBdr>
            </w:div>
            <w:div w:id="352998834">
              <w:marLeft w:val="0"/>
              <w:marRight w:val="0"/>
              <w:marTop w:val="0"/>
              <w:marBottom w:val="0"/>
              <w:divBdr>
                <w:top w:val="none" w:sz="0" w:space="0" w:color="auto"/>
                <w:left w:val="none" w:sz="0" w:space="0" w:color="auto"/>
                <w:bottom w:val="none" w:sz="0" w:space="0" w:color="auto"/>
                <w:right w:val="none" w:sz="0" w:space="0" w:color="auto"/>
              </w:divBdr>
              <w:divsChild>
                <w:div w:id="6280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03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9EA9D-186B-438E-845C-AD2A7E9A6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8450</TotalTime>
  <Pages>8</Pages>
  <Words>1195</Words>
  <Characters>6815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Palak Joshi</dc:creator>
  <cp:keywords/>
  <dc:description/>
  <cp:lastModifiedBy>Palak Joshi</cp:lastModifiedBy>
  <cp:revision>20</cp:revision>
  <cp:lastPrinted>2025-02-20T15:49:00Z</cp:lastPrinted>
  <dcterms:created xsi:type="dcterms:W3CDTF">2024-09-11T14:14:00Z</dcterms:created>
  <dcterms:modified xsi:type="dcterms:W3CDTF">2025-03-13T22:23:00Z</dcterms:modified>
</cp:coreProperties>
</file>