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D0" w:rsidRPr="00572952" w:rsidRDefault="004A70D0" w:rsidP="004A70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572952">
        <w:rPr>
          <w:rFonts w:cstheme="minorHAnsi"/>
          <w:b/>
          <w:sz w:val="28"/>
          <w:szCs w:val="28"/>
        </w:rPr>
        <w:t>PROBLEM STATEMENT:</w:t>
      </w:r>
    </w:p>
    <w:p w:rsidR="004A70D0" w:rsidRPr="00572952" w:rsidRDefault="004A70D0" w:rsidP="004A70D0">
      <w:pPr>
        <w:pStyle w:val="ListParagraph"/>
        <w:spacing w:after="0" w:line="240" w:lineRule="auto"/>
        <w:ind w:left="644"/>
        <w:rPr>
          <w:rFonts w:cstheme="minorHAnsi"/>
          <w:b/>
          <w:sz w:val="28"/>
          <w:szCs w:val="28"/>
        </w:rPr>
      </w:pPr>
    </w:p>
    <w:p w:rsidR="004A70D0" w:rsidRPr="00572952" w:rsidRDefault="004A70D0" w:rsidP="004A70D0">
      <w:pPr>
        <w:pStyle w:val="ListParagraph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202124"/>
          <w:sz w:val="28"/>
          <w:szCs w:val="28"/>
          <w:shd w:val="clear" w:color="auto" w:fill="FFFFFF"/>
        </w:rPr>
        <w:t>Web vulnerability assessment is an importan</w:t>
      </w:r>
      <w:r w:rsidR="00572952" w:rsidRPr="00572952">
        <w:rPr>
          <w:rFonts w:cstheme="minorHAnsi"/>
          <w:color w:val="202124"/>
          <w:sz w:val="28"/>
          <w:szCs w:val="28"/>
          <w:shd w:val="clear" w:color="auto" w:fill="FFFFFF"/>
        </w:rPr>
        <w:t xml:space="preserve">t aspect in cyber security. You </w:t>
      </w:r>
      <w:r w:rsidRPr="00572952">
        <w:rPr>
          <w:rFonts w:cstheme="minorHAnsi"/>
          <w:color w:val="202124"/>
          <w:sz w:val="28"/>
          <w:szCs w:val="28"/>
          <w:shd w:val="clear" w:color="auto" w:fill="FFFFFF"/>
        </w:rPr>
        <w:t>will be getting a vulnerable web se</w:t>
      </w:r>
      <w:r w:rsidR="00572952" w:rsidRPr="00572952">
        <w:rPr>
          <w:rFonts w:cstheme="minorHAnsi"/>
          <w:color w:val="202124"/>
          <w:sz w:val="28"/>
          <w:szCs w:val="28"/>
          <w:shd w:val="clear" w:color="auto" w:fill="FFFFFF"/>
        </w:rPr>
        <w:t xml:space="preserve">rver (DVWA). Perform a complete </w:t>
      </w:r>
      <w:r w:rsidRPr="00572952">
        <w:rPr>
          <w:rFonts w:cstheme="minorHAnsi"/>
          <w:color w:val="202124"/>
          <w:sz w:val="28"/>
          <w:szCs w:val="28"/>
          <w:shd w:val="clear" w:color="auto" w:fill="FFFFFF"/>
        </w:rPr>
        <w:t>vulnerability assessment on this site and categorize the vulnerabilities found. Manually perform the penetration testing on the vulnerabilities found and create a report on how you performed it. Finally provide a solution to close the vulnerability. Prepare a detailed report including all the steps starting from vulnerability assessment to solutions provided.</w:t>
      </w:r>
    </w:p>
    <w:p w:rsidR="004A70D0" w:rsidRPr="00572952" w:rsidRDefault="004A70D0" w:rsidP="004A70D0">
      <w:pPr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4A70D0" w:rsidRPr="00572952" w:rsidRDefault="004A70D0" w:rsidP="004A70D0">
      <w:pPr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4A70D0" w:rsidRPr="00572952" w:rsidRDefault="004A70D0" w:rsidP="004A70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572952">
        <w:rPr>
          <w:rFonts w:cstheme="minorHAnsi"/>
          <w:b/>
          <w:sz w:val="28"/>
          <w:szCs w:val="28"/>
        </w:rPr>
        <w:t>TITLE OF PROJECT:</w:t>
      </w:r>
    </w:p>
    <w:p w:rsidR="004A70D0" w:rsidRPr="00572952" w:rsidRDefault="004A70D0" w:rsidP="004A70D0">
      <w:pPr>
        <w:pStyle w:val="ListParagraph"/>
        <w:spacing w:after="0" w:line="240" w:lineRule="auto"/>
        <w:ind w:left="644"/>
        <w:rPr>
          <w:rFonts w:cstheme="minorHAnsi"/>
          <w:b/>
          <w:sz w:val="28"/>
          <w:szCs w:val="28"/>
        </w:rPr>
      </w:pPr>
    </w:p>
    <w:p w:rsidR="004A70D0" w:rsidRPr="00572952" w:rsidRDefault="00572952" w:rsidP="004A70D0">
      <w:pPr>
        <w:pStyle w:val="ListParagraph"/>
        <w:spacing w:after="0" w:line="240" w:lineRule="auto"/>
        <w:ind w:left="644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V</w:t>
      </w:r>
      <w:r w:rsidR="004A70D0" w:rsidRPr="00572952">
        <w:rPr>
          <w:rFonts w:cstheme="minorHAnsi"/>
          <w:bCs/>
          <w:sz w:val="28"/>
          <w:szCs w:val="28"/>
        </w:rPr>
        <w:t>APT ON DVWA</w:t>
      </w:r>
    </w:p>
    <w:p w:rsidR="004A70D0" w:rsidRPr="00572952" w:rsidRDefault="004A70D0" w:rsidP="004A70D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4A70D0" w:rsidRPr="00572952" w:rsidRDefault="004A70D0" w:rsidP="004A70D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4A70D0" w:rsidRPr="00572952" w:rsidRDefault="004A70D0" w:rsidP="004A70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572952">
        <w:rPr>
          <w:rFonts w:cstheme="minorHAnsi"/>
          <w:b/>
          <w:sz w:val="28"/>
          <w:szCs w:val="28"/>
        </w:rPr>
        <w:t>OBJECTIVE AND KEY LEARNING:</w:t>
      </w:r>
    </w:p>
    <w:p w:rsidR="004A70D0" w:rsidRPr="00572952" w:rsidRDefault="004A70D0" w:rsidP="004A70D0">
      <w:pPr>
        <w:spacing w:after="0" w:line="240" w:lineRule="auto"/>
        <w:ind w:left="360"/>
        <w:jc w:val="both"/>
        <w:rPr>
          <w:rFonts w:cstheme="minorHAnsi"/>
          <w:sz w:val="28"/>
          <w:szCs w:val="28"/>
        </w:rPr>
      </w:pPr>
    </w:p>
    <w:p w:rsidR="004A70D0" w:rsidRPr="00572952" w:rsidRDefault="004A70D0" w:rsidP="004A70D0">
      <w:pPr>
        <w:pStyle w:val="ListParagraph"/>
        <w:spacing w:after="0" w:line="240" w:lineRule="auto"/>
        <w:ind w:left="644"/>
        <w:jc w:val="both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The aim of DVWA is to practice some of the most common web vulnerability, with various difficulties levels.</w:t>
      </w:r>
    </w:p>
    <w:p w:rsidR="004A70D0" w:rsidRPr="00572952" w:rsidRDefault="004A70D0" w:rsidP="004A70D0">
      <w:pPr>
        <w:pStyle w:val="ListParagraph"/>
        <w:spacing w:after="0" w:line="240" w:lineRule="auto"/>
        <w:ind w:left="644"/>
        <w:jc w:val="both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The primary objective behind a Web Application Penetration Testing (WAPT) is to identify exploitable web application vulnerabilities, weaknesses, and technical flaws in applications before attackers can discover and exploit them.</w:t>
      </w:r>
    </w:p>
    <w:p w:rsidR="004A70D0" w:rsidRPr="00572952" w:rsidRDefault="004A70D0" w:rsidP="004A70D0">
      <w:pPr>
        <w:spacing w:after="0" w:line="240" w:lineRule="auto"/>
        <w:ind w:left="360"/>
        <w:jc w:val="both"/>
        <w:rPr>
          <w:rFonts w:cstheme="minorHAnsi"/>
          <w:b/>
          <w:bCs/>
          <w:sz w:val="28"/>
          <w:szCs w:val="28"/>
        </w:rPr>
      </w:pPr>
    </w:p>
    <w:p w:rsidR="004A70D0" w:rsidRPr="00572952" w:rsidRDefault="004A70D0" w:rsidP="004A70D0">
      <w:pPr>
        <w:spacing w:after="0" w:line="240" w:lineRule="auto"/>
        <w:ind w:left="360"/>
        <w:jc w:val="both"/>
        <w:rPr>
          <w:rFonts w:cstheme="minorHAnsi"/>
          <w:b/>
          <w:bCs/>
          <w:sz w:val="28"/>
          <w:szCs w:val="28"/>
        </w:rPr>
      </w:pPr>
    </w:p>
    <w:p w:rsidR="00572952" w:rsidRPr="00572952" w:rsidRDefault="004A70D0" w:rsidP="004A70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572952">
        <w:rPr>
          <w:rFonts w:cstheme="minorHAnsi"/>
          <w:b/>
          <w:bCs/>
          <w:sz w:val="28"/>
          <w:szCs w:val="28"/>
        </w:rPr>
        <w:t>INTRODUCTION:</w:t>
      </w:r>
    </w:p>
    <w:p w:rsidR="00572952" w:rsidRPr="00572952" w:rsidRDefault="00572952" w:rsidP="00572952">
      <w:pPr>
        <w:pStyle w:val="ListParagraph"/>
        <w:spacing w:after="0" w:line="240" w:lineRule="auto"/>
        <w:ind w:left="644"/>
        <w:jc w:val="both"/>
        <w:rPr>
          <w:rFonts w:cstheme="minorHAnsi"/>
          <w:b/>
          <w:bCs/>
          <w:sz w:val="28"/>
          <w:szCs w:val="28"/>
        </w:rPr>
      </w:pPr>
    </w:p>
    <w:p w:rsidR="004A70D0" w:rsidRDefault="004A70D0" w:rsidP="00572952">
      <w:pPr>
        <w:pStyle w:val="ListParagraph"/>
        <w:spacing w:after="0" w:line="240" w:lineRule="auto"/>
        <w:ind w:left="644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Style w:val="vkif2"/>
          <w:rFonts w:cstheme="minorHAnsi"/>
          <w:sz w:val="28"/>
          <w:szCs w:val="28"/>
          <w:bdr w:val="none" w:sz="0" w:space="0" w:color="auto" w:frame="1"/>
        </w:rPr>
        <w:t>Damn Vulnerable Web App (DVWA) is a PHP/MySQL web application that is damn defenceless. Its primary objective is to be a guide for Web Security experts to test their abilities and instruments in a lawful domain, help web designers better comprehend the procedures of securing web applications and help instructors/understudies to educate/learn web application security in a classroom situation.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Seriously it is too vulnerable. In this app security professional, ethical hackers test their skills and run this tool in a legal environment. It also helps web developer better understand the processes of securing web applications and teacher/students to teach/learn web 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application security in a safe environment.</w:t>
      </w:r>
      <w:r w:rsidRPr="00572952">
        <w:rPr>
          <w:rFonts w:cstheme="minorHAnsi"/>
          <w:color w:val="000000" w:themeColor="text1"/>
          <w:sz w:val="28"/>
          <w:szCs w:val="28"/>
        </w:rPr>
        <w:br/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aims of DVWA are to practice some of the </w:t>
      </w:r>
      <w:r w:rsidRPr="00572952">
        <w:rPr>
          <w:rStyle w:val="Emphasis"/>
          <w:rFonts w:cstheme="minorHAnsi"/>
          <w:i w:val="0"/>
          <w:color w:val="000000" w:themeColor="text1"/>
          <w:sz w:val="28"/>
          <w:szCs w:val="28"/>
          <w:shd w:val="clear" w:color="auto" w:fill="FFFFFF"/>
        </w:rPr>
        <w:t>most common web vulnerability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, with various </w:t>
      </w:r>
      <w:r w:rsidRPr="00572952">
        <w:rPr>
          <w:rStyle w:val="Emphasis"/>
          <w:rFonts w:cstheme="minorHAnsi"/>
          <w:i w:val="0"/>
          <w:color w:val="000000" w:themeColor="text1"/>
          <w:sz w:val="28"/>
          <w:szCs w:val="28"/>
          <w:shd w:val="clear" w:color="auto" w:fill="FFFFFF"/>
        </w:rPr>
        <w:t>difficulties levels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572952" w:rsidRPr="00572952" w:rsidRDefault="00572952" w:rsidP="00572952">
      <w:pPr>
        <w:pStyle w:val="ListParagraph"/>
        <w:spacing w:after="0" w:line="240" w:lineRule="auto"/>
        <w:ind w:left="644"/>
        <w:jc w:val="both"/>
        <w:rPr>
          <w:rFonts w:cstheme="minorHAnsi"/>
          <w:b/>
          <w:bCs/>
          <w:sz w:val="28"/>
          <w:szCs w:val="28"/>
        </w:rPr>
      </w:pPr>
    </w:p>
    <w:p w:rsidR="00572952" w:rsidRPr="00572952" w:rsidRDefault="00572952" w:rsidP="00572952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Vulnerability 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Brute force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 Injection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CSRF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File Inclusion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File Upload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SQL Injection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SQL Injection (Blind)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Weak Session Ids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XSS (DOM)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XSS (Reflected)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XSS (Stored)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CSP Bypass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JavaScript</w:t>
      </w:r>
    </w:p>
    <w:p w:rsidR="00572952" w:rsidRPr="00572952" w:rsidRDefault="00572952" w:rsidP="005729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4A70D0" w:rsidRPr="00572952" w:rsidRDefault="004A70D0" w:rsidP="004A70D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What are the Benefits of DVWA?</w:t>
      </w:r>
    </w:p>
    <w:p w:rsidR="004A70D0" w:rsidRPr="00572952" w:rsidRDefault="004A70D0" w:rsidP="004A70D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In DVWA we do not have to take permission from other. We can simply install this in a virtual environment and start using it.</w:t>
      </w:r>
    </w:p>
    <w:p w:rsidR="004A70D0" w:rsidRPr="00572952" w:rsidRDefault="004A70D0" w:rsidP="004A70D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It is very simple to install.</w:t>
      </w:r>
    </w:p>
    <w:p w:rsidR="004A70D0" w:rsidRPr="00572952" w:rsidRDefault="004A70D0" w:rsidP="004A70D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This is the best place to do </w:t>
      </w:r>
      <w:r w:rsidRPr="00572952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hacking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4A70D0" w:rsidRPr="00572952" w:rsidRDefault="004A70D0" w:rsidP="004A70D0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In fact, this is running in our local environment and it is </w:t>
      </w:r>
      <w:r w:rsidRPr="00572952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totally legal</w:t>
      </w:r>
    </w:p>
    <w:p w:rsidR="004A70D0" w:rsidRPr="00572952" w:rsidRDefault="00FF10BF" w:rsidP="00FF10BF">
      <w:pPr>
        <w:tabs>
          <w:tab w:val="left" w:pos="2091"/>
        </w:tabs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 w:rsidRPr="00572952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ab/>
      </w:r>
    </w:p>
    <w:p w:rsidR="004A70D0" w:rsidRPr="00572952" w:rsidRDefault="004A70D0" w:rsidP="004A70D0">
      <w:pPr>
        <w:pStyle w:val="ListParagraph"/>
        <w:numPr>
          <w:ilvl w:val="0"/>
          <w:numId w:val="5"/>
        </w:numPr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There are four levels in each vulnerability:</w:t>
      </w:r>
    </w:p>
    <w:p w:rsidR="004A70D0" w:rsidRPr="00572952" w:rsidRDefault="004A70D0" w:rsidP="004A70D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</w:rPr>
        <w:t>Low</w:t>
      </w:r>
    </w:p>
    <w:p w:rsidR="004A70D0" w:rsidRPr="00572952" w:rsidRDefault="004A70D0" w:rsidP="004A70D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</w:rPr>
        <w:t>Medium</w:t>
      </w:r>
    </w:p>
    <w:p w:rsidR="004A70D0" w:rsidRPr="00572952" w:rsidRDefault="004A70D0" w:rsidP="004A70D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</w:rPr>
        <w:t xml:space="preserve">High </w:t>
      </w:r>
    </w:p>
    <w:p w:rsidR="004A70D0" w:rsidRPr="00572952" w:rsidRDefault="004A70D0" w:rsidP="004A70D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</w:rPr>
        <w:t>Impossible</w:t>
      </w:r>
    </w:p>
    <w:p w:rsidR="00D35584" w:rsidRPr="00572952" w:rsidRDefault="00D35584" w:rsidP="00D35584">
      <w:pPr>
        <w:rPr>
          <w:rFonts w:cstheme="minorHAnsi"/>
          <w:color w:val="000000" w:themeColor="text1"/>
          <w:sz w:val="28"/>
          <w:szCs w:val="28"/>
        </w:rPr>
      </w:pPr>
    </w:p>
    <w:p w:rsidR="004A70D0" w:rsidRPr="00572952" w:rsidRDefault="00FF10BF" w:rsidP="00FF10BF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  <w:bdr w:val="none" w:sz="0" w:space="0" w:color="auto" w:frame="1"/>
        </w:rPr>
      </w:pPr>
      <w:r w:rsidRPr="00572952">
        <w:rPr>
          <w:rFonts w:cstheme="minorHAnsi"/>
          <w:b/>
          <w:sz w:val="28"/>
          <w:szCs w:val="28"/>
          <w:bdr w:val="none" w:sz="0" w:space="0" w:color="auto" w:frame="1"/>
        </w:rPr>
        <w:t>Tools used in the project: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KALI LINUX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DVWA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BURPSUITE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VIRTUAL BOX/VMWARE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APACHE2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MYSQL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NESSUS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NIKTO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NMAP</w:t>
      </w:r>
    </w:p>
    <w:p w:rsidR="00FF10BF" w:rsidRPr="00572952" w:rsidRDefault="00FF10BF" w:rsidP="00FF10BF">
      <w:pPr>
        <w:rPr>
          <w:rFonts w:cstheme="minorHAnsi"/>
          <w:sz w:val="28"/>
          <w:szCs w:val="28"/>
          <w:bdr w:val="none" w:sz="0" w:space="0" w:color="auto" w:frame="1"/>
        </w:rPr>
      </w:pPr>
    </w:p>
    <w:sectPr w:rsidR="00FF10BF" w:rsidRPr="00572952" w:rsidSect="006E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B89"/>
    <w:multiLevelType w:val="hybridMultilevel"/>
    <w:tmpl w:val="BC2A4A8E"/>
    <w:lvl w:ilvl="0" w:tplc="AAFADF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b/>
        <w:color w:val="333333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C35EA"/>
    <w:multiLevelType w:val="hybridMultilevel"/>
    <w:tmpl w:val="0C240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2D25B2"/>
    <w:multiLevelType w:val="hybridMultilevel"/>
    <w:tmpl w:val="942A82B6"/>
    <w:lvl w:ilvl="0" w:tplc="2A321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6B4208"/>
    <w:multiLevelType w:val="hybridMultilevel"/>
    <w:tmpl w:val="04D6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91F28"/>
    <w:multiLevelType w:val="hybridMultilevel"/>
    <w:tmpl w:val="4848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908E6"/>
    <w:multiLevelType w:val="hybridMultilevel"/>
    <w:tmpl w:val="2720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63602"/>
    <w:multiLevelType w:val="hybridMultilevel"/>
    <w:tmpl w:val="5E60F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859FA"/>
    <w:multiLevelType w:val="hybridMultilevel"/>
    <w:tmpl w:val="1180B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F0A7E"/>
    <w:multiLevelType w:val="hybridMultilevel"/>
    <w:tmpl w:val="509AA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A7DB1"/>
    <w:multiLevelType w:val="hybridMultilevel"/>
    <w:tmpl w:val="6A300D3E"/>
    <w:lvl w:ilvl="0" w:tplc="DD246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8F249E"/>
    <w:multiLevelType w:val="hybridMultilevel"/>
    <w:tmpl w:val="019E8140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>
    <w:nsid w:val="5D6A064A"/>
    <w:multiLevelType w:val="hybridMultilevel"/>
    <w:tmpl w:val="6EF8A312"/>
    <w:lvl w:ilvl="0" w:tplc="C0B6B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D437B2"/>
    <w:multiLevelType w:val="hybridMultilevel"/>
    <w:tmpl w:val="E7F40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87984"/>
    <w:multiLevelType w:val="hybridMultilevel"/>
    <w:tmpl w:val="30B4D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7612E"/>
    <w:multiLevelType w:val="hybridMultilevel"/>
    <w:tmpl w:val="C404445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7E4C792D"/>
    <w:multiLevelType w:val="hybridMultilevel"/>
    <w:tmpl w:val="6D0249D2"/>
    <w:lvl w:ilvl="0" w:tplc="8870D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7"/>
  </w:num>
  <w:num w:numId="5">
    <w:abstractNumId w:val="1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9"/>
  </w:num>
  <w:num w:numId="13">
    <w:abstractNumId w:val="11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A70D0"/>
    <w:rsid w:val="00101472"/>
    <w:rsid w:val="004A70D0"/>
    <w:rsid w:val="00572952"/>
    <w:rsid w:val="006E2E7E"/>
    <w:rsid w:val="00D35584"/>
    <w:rsid w:val="00FF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D0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D0"/>
    <w:pPr>
      <w:ind w:left="720"/>
      <w:contextualSpacing/>
    </w:pPr>
  </w:style>
  <w:style w:type="character" w:customStyle="1" w:styleId="vkif2">
    <w:name w:val="vkif2"/>
    <w:basedOn w:val="DefaultParagraphFont"/>
    <w:rsid w:val="004A70D0"/>
  </w:style>
  <w:style w:type="character" w:styleId="Emphasis">
    <w:name w:val="Emphasis"/>
    <w:basedOn w:val="DefaultParagraphFont"/>
    <w:uiPriority w:val="20"/>
    <w:qFormat/>
    <w:rsid w:val="004A70D0"/>
    <w:rPr>
      <w:i/>
      <w:iCs/>
    </w:rPr>
  </w:style>
  <w:style w:type="character" w:styleId="Strong">
    <w:name w:val="Strong"/>
    <w:basedOn w:val="DefaultParagraphFont"/>
    <w:uiPriority w:val="22"/>
    <w:qFormat/>
    <w:rsid w:val="004A70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7C3E-9D60-4C4C-A58E-067C949B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 Mahipal</dc:creator>
  <cp:lastModifiedBy>Palak Mahipal</cp:lastModifiedBy>
  <cp:revision>4</cp:revision>
  <dcterms:created xsi:type="dcterms:W3CDTF">2021-06-01T15:22:00Z</dcterms:created>
  <dcterms:modified xsi:type="dcterms:W3CDTF">2021-06-01T15:50:00Z</dcterms:modified>
</cp:coreProperties>
</file>