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E31114" w:rsidR="004B5529" w:rsidP="00E31114" w:rsidRDefault="00E31114" w14:paraId="4F33E112" w14:textId="77777777">
      <w:pPr>
        <w:jc w:val="center"/>
        <w:rPr>
          <w:rFonts w:ascii="Arial" w:hAnsi="Arial" w:cs="Arial"/>
          <w:b/>
          <w:bCs/>
          <w:i w:val="0"/>
          <w:iCs w:val="0"/>
          <w:sz w:val="32"/>
          <w:szCs w:val="32"/>
        </w:rPr>
      </w:pPr>
      <w:r w:rsidRPr="00E31114">
        <w:rPr>
          <w:rFonts w:ascii="Arial" w:hAnsi="Arial" w:cs="Arial"/>
          <w:b/>
          <w:bCs/>
          <w:i w:val="0"/>
          <w:iCs w:val="0"/>
          <w:sz w:val="32"/>
          <w:szCs w:val="32"/>
        </w:rPr>
        <w:t>Predictive Model Plan – Student Template</w:t>
      </w:r>
    </w:p>
    <w:p w:rsidRPr="00E31114" w:rsidR="004B5529" w:rsidRDefault="00E31114" w14:paraId="144E445C" w14:textId="77777777">
      <w:pPr>
        <w:rPr>
          <w:rFonts w:ascii="Arial" w:hAnsi="Arial" w:cs="Arial"/>
          <w:i w:val="0"/>
          <w:iCs w:val="0"/>
          <w:color w:val="000000" w:themeColor="text1"/>
        </w:rPr>
      </w:pPr>
      <w:r w:rsidRPr="00E31114">
        <w:rPr>
          <w:rFonts w:ascii="Arial" w:hAnsi="Arial" w:cs="Arial"/>
          <w:i w:val="0"/>
          <w:iCs w:val="0"/>
          <w:color w:val="000000" w:themeColor="text1"/>
        </w:rPr>
        <w:t>Use this template to structure your submission. You can copy and paste content from GenAI tools and build around it with your own analysis.</w:t>
      </w:r>
    </w:p>
    <w:p w:rsidRPr="00E31114" w:rsidR="004B5529" w:rsidP="303A829F" w:rsidRDefault="00E31114" w14:paraId="19A14894" w14:textId="01732A67">
      <w:pPr>
        <w:pStyle w:val="Heading1"/>
        <w:rPr>
          <w:rFonts w:ascii="Arial" w:hAnsi="Arial" w:cs="Arial"/>
          <w:i w:val="0"/>
          <w:iCs w:val="0"/>
          <w:color w:val="000000" w:themeColor="text1"/>
        </w:rPr>
      </w:pPr>
      <w:r w:rsidRPr="303A829F" w:rsidR="00E31114">
        <w:rPr>
          <w:rFonts w:ascii="Arial" w:hAnsi="Arial" w:cs="Arial"/>
          <w:i w:val="0"/>
          <w:iCs w:val="0"/>
          <w:color w:val="000000" w:themeColor="text2" w:themeTint="FF" w:themeShade="FF"/>
        </w:rPr>
        <w:t xml:space="preserve">1. Model Logic (Generated with </w:t>
      </w:r>
      <w:r w:rsidRPr="303A829F" w:rsidR="00E31114">
        <w:rPr>
          <w:rFonts w:ascii="Arial" w:hAnsi="Arial" w:cs="Arial"/>
          <w:i w:val="0"/>
          <w:iCs w:val="0"/>
          <w:color w:val="000000" w:themeColor="text2" w:themeTint="FF" w:themeShade="FF"/>
        </w:rPr>
        <w:t>Gen</w:t>
      </w:r>
      <w:r w:rsidRPr="303A829F" w:rsidR="5702996F">
        <w:rPr>
          <w:rFonts w:ascii="Arial" w:hAnsi="Arial" w:cs="Arial"/>
          <w:i w:val="0"/>
          <w:iCs w:val="0"/>
          <w:color w:val="000000" w:themeColor="text2" w:themeTint="FF" w:themeShade="FF"/>
        </w:rPr>
        <w:t xml:space="preserve"> </w:t>
      </w:r>
      <w:r w:rsidRPr="303A829F" w:rsidR="00E31114">
        <w:rPr>
          <w:rFonts w:ascii="Arial" w:hAnsi="Arial" w:cs="Arial"/>
          <w:i w:val="0"/>
          <w:iCs w:val="0"/>
          <w:color w:val="000000" w:themeColor="text2" w:themeTint="FF" w:themeShade="FF"/>
        </w:rPr>
        <w:t>AI</w:t>
      </w:r>
      <w:r w:rsidRPr="303A829F" w:rsidR="00E31114">
        <w:rPr>
          <w:rFonts w:ascii="Arial" w:hAnsi="Arial" w:cs="Arial"/>
          <w:i w:val="0"/>
          <w:iCs w:val="0"/>
          <w:color w:val="000000" w:themeColor="text2" w:themeTint="FF" w:themeShade="FF"/>
        </w:rPr>
        <w:t>)</w:t>
      </w:r>
    </w:p>
    <w:p w:rsidRPr="00E31114" w:rsidR="004B5529" w:rsidP="303A829F" w:rsidRDefault="00E31114" w14:paraId="31212FC9" w14:textId="1D7ECD88">
      <w:pPr>
        <w:rPr>
          <w:rFonts w:ascii="Arial" w:hAnsi="Arial" w:cs="Arial"/>
          <w:i w:val="0"/>
          <w:iCs w:val="0"/>
          <w:color w:val="000000" w:themeColor="text2" w:themeTint="FF" w:themeShade="FF"/>
        </w:rPr>
      </w:pPr>
      <w:r w:rsidRPr="303A829F" w:rsidR="58B43297">
        <w:rPr>
          <w:rFonts w:ascii="Arial" w:hAnsi="Arial" w:eastAsia="Arial" w:cs="Arial"/>
          <w:noProof w:val="0"/>
          <w:lang w:val="en-US"/>
        </w:rPr>
        <w:t xml:space="preserve">Below is a </w:t>
      </w:r>
      <w:r w:rsidRPr="303A829F" w:rsidR="58B43297">
        <w:rPr>
          <w:rFonts w:ascii="Arial" w:hAnsi="Arial" w:eastAsia="Arial" w:cs="Arial"/>
          <w:b w:val="1"/>
          <w:bCs w:val="1"/>
          <w:noProof w:val="0"/>
          <w:lang w:val="en-US"/>
        </w:rPr>
        <w:t>sample code</w:t>
      </w:r>
      <w:r w:rsidRPr="303A829F" w:rsidR="58B43297">
        <w:rPr>
          <w:rFonts w:ascii="Arial" w:hAnsi="Arial" w:eastAsia="Arial" w:cs="Arial"/>
          <w:noProof w:val="0"/>
          <w:lang w:val="en-US"/>
        </w:rPr>
        <w:t xml:space="preserve"> for building a </w:t>
      </w:r>
      <w:r w:rsidRPr="303A829F" w:rsidR="58B43297">
        <w:rPr>
          <w:rFonts w:ascii="Arial" w:hAnsi="Arial" w:eastAsia="Arial" w:cs="Arial"/>
          <w:b w:val="1"/>
          <w:bCs w:val="1"/>
          <w:noProof w:val="0"/>
          <w:lang w:val="en-US"/>
        </w:rPr>
        <w:t>credit risk prediction model</w:t>
      </w:r>
      <w:r w:rsidRPr="303A829F" w:rsidR="58B43297">
        <w:rPr>
          <w:rFonts w:ascii="Arial" w:hAnsi="Arial" w:eastAsia="Arial" w:cs="Arial"/>
          <w:noProof w:val="0"/>
          <w:lang w:val="en-US"/>
        </w:rPr>
        <w:t xml:space="preserve"> using </w:t>
      </w:r>
      <w:r w:rsidRPr="303A829F" w:rsidR="58B43297">
        <w:rPr>
          <w:rFonts w:ascii="Arial" w:hAnsi="Arial" w:eastAsia="Arial" w:cs="Arial"/>
          <w:b w:val="1"/>
          <w:bCs w:val="1"/>
          <w:noProof w:val="0"/>
          <w:lang w:val="en-US"/>
        </w:rPr>
        <w:t>Logistic Regression</w:t>
      </w:r>
      <w:r w:rsidRPr="303A829F" w:rsidR="58B43297">
        <w:rPr>
          <w:rFonts w:ascii="Arial" w:hAnsi="Arial" w:eastAsia="Arial" w:cs="Arial"/>
          <w:noProof w:val="0"/>
          <w:lang w:val="en-US"/>
        </w:rPr>
        <w:t xml:space="preserve">, which is a great interpretable baseline for binary classification tasks like predicting </w:t>
      </w:r>
      <w:r w:rsidRPr="303A829F" w:rsidR="58B43297">
        <w:rPr>
          <w:rFonts w:ascii="Arial" w:hAnsi="Arial" w:eastAsia="Arial" w:cs="Arial"/>
          <w:b w:val="1"/>
          <w:bCs w:val="1"/>
          <w:noProof w:val="0"/>
          <w:lang w:val="en-US"/>
        </w:rPr>
        <w:t>credit delinquency</w:t>
      </w:r>
      <w:r w:rsidRPr="303A829F" w:rsidR="58B43297">
        <w:rPr>
          <w:rFonts w:ascii="Arial" w:hAnsi="Arial" w:eastAsia="Arial" w:cs="Arial"/>
          <w:noProof w:val="0"/>
          <w:lang w:val="en-US"/>
        </w:rPr>
        <w:t>.</w:t>
      </w:r>
    </w:p>
    <w:p w:rsidRPr="00E31114" w:rsidR="004B5529" w:rsidP="303A829F" w:rsidRDefault="00E31114" w14:paraId="26AFC032" w14:textId="01AAEE2D">
      <w:pPr>
        <w:rPr>
          <w:rFonts w:ascii="Arial" w:hAnsi="Arial" w:eastAsia="Arial" w:cs="Arial"/>
          <w:noProof w:val="0"/>
          <w:lang w:val="en-US"/>
        </w:rPr>
      </w:pPr>
      <w:r w:rsidRPr="303A829F" w:rsidR="68A408FD">
        <w:rPr>
          <w:rFonts w:ascii="Arial" w:hAnsi="Arial" w:eastAsia="Arial" w:cs="Arial"/>
          <w:noProof w:val="0"/>
          <w:lang w:val="en-US"/>
        </w:rPr>
        <w:t xml:space="preserve">Key </w:t>
      </w:r>
      <w:r w:rsidRPr="303A829F" w:rsidR="4106F257">
        <w:rPr>
          <w:rFonts w:ascii="Arial" w:hAnsi="Arial" w:eastAsia="Arial" w:cs="Arial"/>
          <w:noProof w:val="0"/>
          <w:lang w:val="en-US"/>
        </w:rPr>
        <w:t xml:space="preserve">Features and their contribution - </w:t>
      </w:r>
    </w:p>
    <w:p w:rsidRPr="00E31114" w:rsidR="004B5529" w:rsidP="303A829F" w:rsidRDefault="00E31114" w14:paraId="38C23099" w14:textId="0A0B543E">
      <w:pPr>
        <w:spacing w:before="240" w:beforeAutospacing="off" w:after="240" w:afterAutospacing="off"/>
        <w:rPr>
          <w:rFonts w:ascii="Arial" w:hAnsi="Arial" w:eastAsia="Arial" w:cs="Arial"/>
          <w:noProof w:val="0"/>
          <w:sz w:val="20"/>
          <w:szCs w:val="20"/>
          <w:lang w:val="en-US"/>
        </w:rPr>
      </w:pPr>
      <w:r w:rsidRPr="303A829F" w:rsidR="68A408FD">
        <w:rPr>
          <w:rFonts w:ascii="Arial" w:hAnsi="Arial" w:eastAsia="Arial" w:cs="Arial"/>
          <w:noProof w:val="0"/>
          <w:sz w:val="20"/>
          <w:szCs w:val="20"/>
          <w:lang w:val="en-US"/>
        </w:rPr>
        <w:t>Income</w:t>
      </w:r>
      <w:r>
        <w:tab/>
      </w:r>
      <w:r w:rsidRPr="303A829F" w:rsidR="68A408FD">
        <w:rPr>
          <w:rFonts w:ascii="Arial" w:hAnsi="Arial" w:eastAsia="Arial" w:cs="Arial"/>
          <w:noProof w:val="0"/>
          <w:sz w:val="20"/>
          <w:szCs w:val="20"/>
          <w:lang w:val="en-US"/>
        </w:rPr>
        <w:t>Customer’s income level (affects affordability)</w:t>
      </w:r>
    </w:p>
    <w:p w:rsidRPr="00E31114" w:rsidR="004B5529" w:rsidP="303A829F" w:rsidRDefault="00E31114" w14:paraId="32EBC732" w14:textId="38F240B4">
      <w:pPr>
        <w:spacing w:before="240" w:beforeAutospacing="off" w:after="240" w:afterAutospacing="off"/>
        <w:rPr>
          <w:rFonts w:ascii="Arial" w:hAnsi="Arial" w:eastAsia="Arial" w:cs="Arial"/>
          <w:noProof w:val="0"/>
          <w:sz w:val="20"/>
          <w:szCs w:val="20"/>
          <w:lang w:val="en-US"/>
        </w:rPr>
      </w:pPr>
      <w:r w:rsidRPr="303A829F" w:rsidR="68A408FD">
        <w:rPr>
          <w:rFonts w:ascii="Arial" w:hAnsi="Arial" w:eastAsia="Arial" w:cs="Arial"/>
          <w:noProof w:val="0"/>
          <w:sz w:val="20"/>
          <w:szCs w:val="20"/>
          <w:lang w:val="en-US"/>
        </w:rPr>
        <w:t>Credit Utilization</w:t>
      </w:r>
      <w:r w:rsidRPr="303A829F" w:rsidR="68A408FD">
        <w:rPr>
          <w:rFonts w:ascii="Arial" w:hAnsi="Arial" w:eastAsia="Arial" w:cs="Arial"/>
          <w:noProof w:val="0"/>
          <w:sz w:val="20"/>
          <w:szCs w:val="20"/>
          <w:lang w:val="en-US"/>
        </w:rPr>
        <w:t xml:space="preserve"> - Ratio of credit used to available credit (risk indicator)</w:t>
      </w:r>
    </w:p>
    <w:p w:rsidRPr="00E31114" w:rsidR="004B5529" w:rsidP="303A829F" w:rsidRDefault="00E31114" w14:paraId="08289270" w14:textId="11EB5589">
      <w:pPr>
        <w:spacing w:before="240" w:beforeAutospacing="off" w:after="240" w:afterAutospacing="off"/>
        <w:rPr>
          <w:rFonts w:ascii="Arial" w:hAnsi="Arial" w:eastAsia="Arial" w:cs="Arial"/>
          <w:noProof w:val="0"/>
          <w:sz w:val="20"/>
          <w:szCs w:val="20"/>
          <w:lang w:val="en-US"/>
        </w:rPr>
      </w:pPr>
      <w:r w:rsidRPr="303A829F" w:rsidR="68A408FD">
        <w:rPr>
          <w:rFonts w:ascii="Arial" w:hAnsi="Arial" w:eastAsia="Arial" w:cs="Arial"/>
          <w:noProof w:val="0"/>
          <w:sz w:val="20"/>
          <w:szCs w:val="20"/>
          <w:lang w:val="en-US"/>
        </w:rPr>
        <w:t>Missed Payment- Past missed payments (behavioral risk)</w:t>
      </w:r>
    </w:p>
    <w:p w:rsidRPr="00E31114" w:rsidR="004B5529" w:rsidP="303A829F" w:rsidRDefault="00E31114" w14:paraId="7490B7F7" w14:textId="699257C9">
      <w:pPr>
        <w:spacing w:before="240" w:beforeAutospacing="off" w:after="240" w:afterAutospacing="off"/>
        <w:rPr>
          <w:rFonts w:ascii="Arial" w:hAnsi="Arial" w:eastAsia="Arial" w:cs="Arial"/>
          <w:noProof w:val="0"/>
          <w:sz w:val="20"/>
          <w:szCs w:val="20"/>
          <w:lang w:val="en-US"/>
        </w:rPr>
      </w:pPr>
      <w:r w:rsidRPr="303A829F" w:rsidR="68A408FD">
        <w:rPr>
          <w:rFonts w:ascii="Arial" w:hAnsi="Arial" w:eastAsia="Arial" w:cs="Arial"/>
          <w:noProof w:val="0"/>
          <w:sz w:val="20"/>
          <w:szCs w:val="20"/>
          <w:lang w:val="en-US"/>
        </w:rPr>
        <w:t xml:space="preserve">Debt to Income Ratio - Debt burden </w:t>
      </w:r>
      <w:r w:rsidRPr="303A829F" w:rsidR="68A408FD">
        <w:rPr>
          <w:rFonts w:ascii="Arial" w:hAnsi="Arial" w:eastAsia="Arial" w:cs="Arial"/>
          <w:noProof w:val="0"/>
          <w:sz w:val="20"/>
          <w:szCs w:val="20"/>
          <w:lang w:val="en-US"/>
        </w:rPr>
        <w:t>relative</w:t>
      </w:r>
      <w:r w:rsidRPr="303A829F" w:rsidR="68A408FD">
        <w:rPr>
          <w:rFonts w:ascii="Arial" w:hAnsi="Arial" w:eastAsia="Arial" w:cs="Arial"/>
          <w:noProof w:val="0"/>
          <w:sz w:val="20"/>
          <w:szCs w:val="20"/>
          <w:lang w:val="en-US"/>
        </w:rPr>
        <w:t xml:space="preserve"> to income (financial stress)</w:t>
      </w:r>
    </w:p>
    <w:p w:rsidRPr="00E31114" w:rsidR="004B5529" w:rsidP="303A829F" w:rsidRDefault="00E31114" w14:paraId="5FF0FD90" w14:textId="673EEBC7">
      <w:pPr>
        <w:spacing w:before="240" w:beforeAutospacing="off" w:after="240" w:afterAutospacing="off"/>
        <w:rPr>
          <w:rFonts w:ascii="Arial" w:hAnsi="Arial" w:eastAsia="Arial" w:cs="Arial"/>
          <w:noProof w:val="0"/>
          <w:sz w:val="20"/>
          <w:szCs w:val="20"/>
          <w:lang w:val="en-US"/>
        </w:rPr>
      </w:pPr>
      <w:r w:rsidRPr="303A829F" w:rsidR="68A408FD">
        <w:rPr>
          <w:rFonts w:ascii="Arial" w:hAnsi="Arial" w:eastAsia="Arial" w:cs="Arial"/>
          <w:noProof w:val="0"/>
          <w:sz w:val="20"/>
          <w:szCs w:val="20"/>
          <w:lang w:val="en-US"/>
        </w:rPr>
        <w:t>Account Tenure - Length of account history (credit maturity indicator)</w:t>
      </w:r>
    </w:p>
    <w:p w:rsidRPr="00E31114" w:rsidR="004B5529" w:rsidP="303A829F" w:rsidRDefault="00E31114" w14:paraId="66791985" w14:textId="44EF250A">
      <w:pPr>
        <w:spacing w:before="240" w:beforeAutospacing="off" w:after="240" w:afterAutospacing="off"/>
        <w:rPr>
          <w:rFonts w:ascii="Arial" w:hAnsi="Arial" w:eastAsia="Arial" w:cs="Arial"/>
          <w:noProof w:val="0"/>
          <w:sz w:val="20"/>
          <w:szCs w:val="20"/>
          <w:lang w:val="en-US"/>
        </w:rPr>
      </w:pPr>
      <w:r w:rsidRPr="303A829F" w:rsidR="53F69E3A">
        <w:rPr>
          <w:rFonts w:ascii="Arial" w:hAnsi="Arial" w:eastAsia="Arial" w:cs="Arial"/>
          <w:noProof w:val="0"/>
          <w:sz w:val="20"/>
          <w:szCs w:val="20"/>
          <w:lang w:val="en-US"/>
        </w:rPr>
        <w:t xml:space="preserve">General workflow of the model - </w:t>
      </w:r>
    </w:p>
    <w:p w:rsidRPr="00E31114" w:rsidR="004B5529" w:rsidP="303A829F" w:rsidRDefault="00E31114" w14:paraId="53346694" w14:textId="31C09D23">
      <w:pPr>
        <w:pStyle w:val="ListParagraph"/>
        <w:numPr>
          <w:ilvl w:val="0"/>
          <w:numId w:val="10"/>
        </w:numPr>
        <w:spacing w:before="240" w:beforeAutospacing="off" w:after="240" w:afterAutospacing="off"/>
        <w:rPr>
          <w:rFonts w:ascii="Arial" w:hAnsi="Arial" w:eastAsia="Arial" w:cs="Arial"/>
          <w:noProof w:val="0"/>
          <w:sz w:val="20"/>
          <w:szCs w:val="20"/>
          <w:lang w:val="en-US"/>
        </w:rPr>
      </w:pPr>
      <w:r w:rsidRPr="303A829F" w:rsidR="53F69E3A">
        <w:rPr>
          <w:rFonts w:ascii="Arial" w:hAnsi="Arial" w:eastAsia="Arial" w:cs="Arial"/>
          <w:b w:val="1"/>
          <w:bCs w:val="1"/>
          <w:noProof w:val="0"/>
          <w:sz w:val="20"/>
          <w:szCs w:val="20"/>
          <w:lang w:val="en-US"/>
        </w:rPr>
        <w:t>Input</w:t>
      </w:r>
      <w:r w:rsidRPr="303A829F" w:rsidR="53F69E3A">
        <w:rPr>
          <w:rFonts w:ascii="Arial" w:hAnsi="Arial" w:eastAsia="Arial" w:cs="Arial"/>
          <w:noProof w:val="0"/>
          <w:sz w:val="20"/>
          <w:szCs w:val="20"/>
          <w:lang w:val="en-US"/>
        </w:rPr>
        <w:t>: Raw dataset with demographic and credit data.</w:t>
      </w:r>
    </w:p>
    <w:p w:rsidRPr="00E31114" w:rsidR="004B5529" w:rsidP="303A829F" w:rsidRDefault="00E31114" w14:paraId="69CC3985" w14:textId="63F9E140">
      <w:pPr>
        <w:pStyle w:val="ListParagraph"/>
        <w:numPr>
          <w:ilvl w:val="0"/>
          <w:numId w:val="10"/>
        </w:numPr>
        <w:spacing w:before="240" w:beforeAutospacing="off" w:after="240" w:afterAutospacing="off"/>
        <w:rPr>
          <w:rFonts w:ascii="Arial" w:hAnsi="Arial" w:eastAsia="Arial" w:cs="Arial"/>
          <w:noProof w:val="0"/>
          <w:sz w:val="20"/>
          <w:szCs w:val="20"/>
          <w:lang w:val="en-US"/>
        </w:rPr>
      </w:pPr>
      <w:r w:rsidRPr="303A829F" w:rsidR="53F69E3A">
        <w:rPr>
          <w:rFonts w:ascii="Arial" w:hAnsi="Arial" w:eastAsia="Arial" w:cs="Arial"/>
          <w:b w:val="1"/>
          <w:bCs w:val="1"/>
          <w:noProof w:val="0"/>
          <w:sz w:val="20"/>
          <w:szCs w:val="20"/>
          <w:lang w:val="en-US"/>
        </w:rPr>
        <w:t>Preprocessing</w:t>
      </w:r>
      <w:r w:rsidRPr="303A829F" w:rsidR="53F69E3A">
        <w:rPr>
          <w:rFonts w:ascii="Arial" w:hAnsi="Arial" w:eastAsia="Arial" w:cs="Arial"/>
          <w:noProof w:val="0"/>
          <w:sz w:val="20"/>
          <w:szCs w:val="20"/>
          <w:lang w:val="en-US"/>
        </w:rPr>
        <w:t>: Clean missing values, encode categories.</w:t>
      </w:r>
    </w:p>
    <w:p w:rsidRPr="00E31114" w:rsidR="004B5529" w:rsidP="303A829F" w:rsidRDefault="00E31114" w14:paraId="3687E757" w14:textId="7BDEF0F7">
      <w:pPr>
        <w:pStyle w:val="ListParagraph"/>
        <w:numPr>
          <w:ilvl w:val="0"/>
          <w:numId w:val="10"/>
        </w:numPr>
        <w:spacing w:before="240" w:beforeAutospacing="off" w:after="240" w:afterAutospacing="off"/>
        <w:rPr>
          <w:rFonts w:ascii="Arial" w:hAnsi="Arial" w:eastAsia="Arial" w:cs="Arial"/>
          <w:noProof w:val="0"/>
          <w:sz w:val="20"/>
          <w:szCs w:val="20"/>
          <w:lang w:val="en-US"/>
        </w:rPr>
      </w:pPr>
      <w:r w:rsidRPr="303A829F" w:rsidR="53F69E3A">
        <w:rPr>
          <w:rFonts w:ascii="Arial" w:hAnsi="Arial" w:eastAsia="Arial" w:cs="Arial"/>
          <w:b w:val="1"/>
          <w:bCs w:val="1"/>
          <w:noProof w:val="0"/>
          <w:sz w:val="20"/>
          <w:szCs w:val="20"/>
          <w:lang w:val="en-US"/>
        </w:rPr>
        <w:t>Feature Engineering</w:t>
      </w:r>
      <w:r w:rsidRPr="303A829F" w:rsidR="53F69E3A">
        <w:rPr>
          <w:rFonts w:ascii="Arial" w:hAnsi="Arial" w:eastAsia="Arial" w:cs="Arial"/>
          <w:noProof w:val="0"/>
          <w:sz w:val="20"/>
          <w:szCs w:val="20"/>
          <w:lang w:val="en-US"/>
        </w:rPr>
        <w:t>: Select key features and normalize if needed.</w:t>
      </w:r>
    </w:p>
    <w:p w:rsidRPr="00E31114" w:rsidR="004B5529" w:rsidP="303A829F" w:rsidRDefault="00E31114" w14:paraId="0AB6C580" w14:textId="7EBBFBD7">
      <w:pPr>
        <w:pStyle w:val="ListParagraph"/>
        <w:numPr>
          <w:ilvl w:val="0"/>
          <w:numId w:val="10"/>
        </w:numPr>
        <w:spacing w:before="240" w:beforeAutospacing="off" w:after="240" w:afterAutospacing="off"/>
        <w:rPr>
          <w:rFonts w:ascii="Arial" w:hAnsi="Arial" w:eastAsia="Arial" w:cs="Arial"/>
          <w:noProof w:val="0"/>
          <w:sz w:val="20"/>
          <w:szCs w:val="20"/>
          <w:lang w:val="en-US"/>
        </w:rPr>
      </w:pPr>
      <w:r w:rsidRPr="303A829F" w:rsidR="53F69E3A">
        <w:rPr>
          <w:rFonts w:ascii="Arial" w:hAnsi="Arial" w:eastAsia="Arial" w:cs="Arial"/>
          <w:b w:val="1"/>
          <w:bCs w:val="1"/>
          <w:noProof w:val="0"/>
          <w:sz w:val="20"/>
          <w:szCs w:val="20"/>
          <w:lang w:val="en-US"/>
        </w:rPr>
        <w:t>Modeling</w:t>
      </w:r>
      <w:r w:rsidRPr="303A829F" w:rsidR="53F69E3A">
        <w:rPr>
          <w:rFonts w:ascii="Arial" w:hAnsi="Arial" w:eastAsia="Arial" w:cs="Arial"/>
          <w:noProof w:val="0"/>
          <w:sz w:val="20"/>
          <w:szCs w:val="20"/>
          <w:lang w:val="en-US"/>
        </w:rPr>
        <w:t>: Train logistic regression to estimate delinquency probability.</w:t>
      </w:r>
    </w:p>
    <w:p w:rsidRPr="00E31114" w:rsidR="004B5529" w:rsidP="303A829F" w:rsidRDefault="00E31114" w14:paraId="39D68C91" w14:textId="029884E1">
      <w:pPr>
        <w:pStyle w:val="ListParagraph"/>
        <w:numPr>
          <w:ilvl w:val="0"/>
          <w:numId w:val="10"/>
        </w:numPr>
        <w:spacing w:before="240" w:beforeAutospacing="off" w:after="240" w:afterAutospacing="off"/>
        <w:rPr>
          <w:rFonts w:ascii="Arial" w:hAnsi="Arial" w:eastAsia="Arial" w:cs="Arial"/>
          <w:noProof w:val="0"/>
          <w:sz w:val="20"/>
          <w:szCs w:val="20"/>
          <w:lang w:val="en-US"/>
        </w:rPr>
      </w:pPr>
      <w:r w:rsidRPr="303A829F" w:rsidR="53F69E3A">
        <w:rPr>
          <w:rFonts w:ascii="Arial" w:hAnsi="Arial" w:eastAsia="Arial" w:cs="Arial"/>
          <w:b w:val="1"/>
          <w:bCs w:val="1"/>
          <w:noProof w:val="0"/>
          <w:sz w:val="20"/>
          <w:szCs w:val="20"/>
          <w:lang w:val="en-US"/>
        </w:rPr>
        <w:t>Output</w:t>
      </w:r>
      <w:r w:rsidRPr="303A829F" w:rsidR="53F69E3A">
        <w:rPr>
          <w:rFonts w:ascii="Arial" w:hAnsi="Arial" w:eastAsia="Arial" w:cs="Arial"/>
          <w:noProof w:val="0"/>
          <w:sz w:val="20"/>
          <w:szCs w:val="20"/>
          <w:lang w:val="en-US"/>
        </w:rPr>
        <w:t xml:space="preserve">: A score between 0 and 1 </w:t>
      </w:r>
      <w:r w:rsidRPr="303A829F" w:rsidR="53F69E3A">
        <w:rPr>
          <w:rFonts w:ascii="Arial" w:hAnsi="Arial" w:eastAsia="Arial" w:cs="Arial"/>
          <w:noProof w:val="0"/>
          <w:sz w:val="20"/>
          <w:szCs w:val="20"/>
          <w:lang w:val="en-US"/>
        </w:rPr>
        <w:t>indicating</w:t>
      </w:r>
      <w:r w:rsidRPr="303A829F" w:rsidR="53F69E3A">
        <w:rPr>
          <w:rFonts w:ascii="Arial" w:hAnsi="Arial" w:eastAsia="Arial" w:cs="Arial"/>
          <w:noProof w:val="0"/>
          <w:sz w:val="20"/>
          <w:szCs w:val="20"/>
          <w:lang w:val="en-US"/>
        </w:rPr>
        <w:t xml:space="preserve"> the probability of being delinquent</w:t>
      </w:r>
      <w:r w:rsidRPr="303A829F" w:rsidR="21FD6619">
        <w:rPr>
          <w:rFonts w:ascii="Arial" w:hAnsi="Arial" w:eastAsia="Arial" w:cs="Arial"/>
          <w:noProof w:val="0"/>
          <w:sz w:val="20"/>
          <w:szCs w:val="20"/>
          <w:lang w:val="en-US"/>
        </w:rPr>
        <w:t>.</w:t>
      </w:r>
    </w:p>
    <w:p w:rsidRPr="00E31114" w:rsidR="004B5529" w:rsidP="303A829F" w:rsidRDefault="00E31114" w14:paraId="49D8E0C7" w14:textId="73995228">
      <w:pPr>
        <w:pStyle w:val="Normal"/>
        <w:spacing w:before="240" w:beforeAutospacing="off" w:after="240" w:afterAutospacing="off"/>
        <w:ind w:left="0"/>
        <w:rPr>
          <w:rFonts w:ascii="Arial" w:hAnsi="Arial" w:eastAsia="Arial" w:cs="Arial"/>
          <w:noProof w:val="0"/>
          <w:sz w:val="20"/>
          <w:szCs w:val="20"/>
          <w:lang w:val="en-US"/>
        </w:rPr>
      </w:pPr>
      <w:r w:rsidRPr="303A829F" w:rsidR="21FD6619">
        <w:rPr>
          <w:rFonts w:ascii="Arial" w:hAnsi="Arial" w:eastAsia="Arial" w:cs="Arial"/>
          <w:noProof w:val="0"/>
          <w:sz w:val="20"/>
          <w:szCs w:val="20"/>
          <w:lang w:val="en-US"/>
        </w:rPr>
        <w:t xml:space="preserve">Pseudo code - </w:t>
      </w:r>
    </w:p>
    <w:p w:rsidRPr="00E31114" w:rsidR="004B5529" w:rsidP="303A829F" w:rsidRDefault="00E31114" w14:paraId="5BC699EC" w14:textId="0F4A09DB">
      <w:pPr>
        <w:pStyle w:val="ListParagraph"/>
        <w:numPr>
          <w:ilvl w:val="0"/>
          <w:numId w:val="10"/>
        </w:numPr>
        <w:spacing w:before="240" w:beforeAutospacing="off" w:after="240" w:afterAutospacing="off"/>
        <w:rPr>
          <w:rFonts w:ascii="Arial" w:hAnsi="Arial" w:eastAsia="Arial" w:cs="Arial"/>
          <w:b w:val="0"/>
          <w:bCs w:val="0"/>
          <w:i w:val="0"/>
          <w:iCs w:val="0"/>
          <w:noProof w:val="0"/>
          <w:sz w:val="20"/>
          <w:szCs w:val="20"/>
          <w:lang w:val="en-US"/>
        </w:rPr>
      </w:pPr>
      <w:r w:rsidRPr="303A829F" w:rsidR="21FD6619">
        <w:rPr>
          <w:rFonts w:ascii="Arial" w:hAnsi="Arial" w:eastAsia="Arial" w:cs="Arial"/>
          <w:b w:val="0"/>
          <w:bCs w:val="0"/>
          <w:i w:val="0"/>
          <w:iCs w:val="0"/>
          <w:noProof w:val="0"/>
          <w:sz w:val="20"/>
          <w:szCs w:val="20"/>
          <w:lang w:val="en-US"/>
        </w:rPr>
        <w:t>L</w:t>
      </w:r>
      <w:r w:rsidRPr="303A829F" w:rsidR="383843BB">
        <w:rPr>
          <w:rFonts w:ascii="Arial" w:hAnsi="Arial" w:eastAsia="Arial" w:cs="Arial"/>
          <w:b w:val="0"/>
          <w:bCs w:val="0"/>
          <w:i w:val="0"/>
          <w:iCs w:val="0"/>
          <w:noProof w:val="0"/>
          <w:sz w:val="20"/>
          <w:szCs w:val="20"/>
          <w:lang w:val="en-US"/>
        </w:rPr>
        <w:t>oad and Inspect Dataset</w:t>
      </w:r>
    </w:p>
    <w:p w:rsidRPr="00E31114" w:rsidR="004B5529" w:rsidP="303A829F" w:rsidRDefault="00E31114" w14:paraId="2641BC07" w14:textId="16E9DDBF">
      <w:pPr>
        <w:pStyle w:val="ListParagraph"/>
        <w:numPr>
          <w:ilvl w:val="0"/>
          <w:numId w:val="10"/>
        </w:numPr>
        <w:spacing w:before="240" w:beforeAutospacing="off" w:after="240" w:afterAutospacing="off"/>
        <w:rPr>
          <w:rFonts w:ascii="Arial" w:hAnsi="Arial" w:eastAsia="Arial" w:cs="Arial"/>
          <w:b w:val="0"/>
          <w:bCs w:val="0"/>
          <w:i w:val="0"/>
          <w:iCs w:val="0"/>
          <w:noProof w:val="0"/>
          <w:sz w:val="20"/>
          <w:szCs w:val="20"/>
          <w:lang w:val="en-US"/>
        </w:rPr>
      </w:pPr>
      <w:r w:rsidRPr="303A829F" w:rsidR="383843BB">
        <w:rPr>
          <w:rFonts w:ascii="Arial" w:hAnsi="Arial" w:eastAsia="Arial" w:cs="Arial"/>
          <w:b w:val="0"/>
          <w:bCs w:val="0"/>
          <w:i w:val="0"/>
          <w:iCs w:val="0"/>
          <w:noProof w:val="0"/>
          <w:sz w:val="20"/>
          <w:szCs w:val="20"/>
          <w:lang w:val="en-US"/>
        </w:rPr>
        <w:t>Handle Missing Values</w:t>
      </w:r>
    </w:p>
    <w:p w:rsidRPr="00E31114" w:rsidR="004B5529" w:rsidP="303A829F" w:rsidRDefault="00E31114" w14:paraId="01C9FFFA" w14:textId="289F8B8D">
      <w:pPr>
        <w:pStyle w:val="ListParagraph"/>
        <w:numPr>
          <w:ilvl w:val="0"/>
          <w:numId w:val="10"/>
        </w:numPr>
        <w:spacing w:before="240" w:beforeAutospacing="off" w:after="240" w:afterAutospacing="off"/>
        <w:rPr>
          <w:rFonts w:ascii="Arial" w:hAnsi="Arial" w:eastAsia="Arial" w:cs="Arial"/>
          <w:b w:val="0"/>
          <w:bCs w:val="0"/>
          <w:i w:val="0"/>
          <w:iCs w:val="0"/>
          <w:noProof w:val="0"/>
          <w:sz w:val="20"/>
          <w:szCs w:val="20"/>
          <w:lang w:val="en-US"/>
        </w:rPr>
      </w:pPr>
      <w:r w:rsidRPr="303A829F" w:rsidR="383843BB">
        <w:rPr>
          <w:rFonts w:ascii="Arial" w:hAnsi="Arial" w:eastAsia="Arial" w:cs="Arial"/>
          <w:b w:val="0"/>
          <w:bCs w:val="0"/>
          <w:i w:val="0"/>
          <w:iCs w:val="0"/>
          <w:noProof w:val="0"/>
          <w:sz w:val="20"/>
          <w:szCs w:val="20"/>
          <w:lang w:val="en-US"/>
        </w:rPr>
        <w:t>Encode Categorical Variables</w:t>
      </w:r>
    </w:p>
    <w:p w:rsidRPr="00E31114" w:rsidR="004B5529" w:rsidP="303A829F" w:rsidRDefault="00E31114" w14:paraId="72573170" w14:textId="55673FB9">
      <w:pPr>
        <w:pStyle w:val="ListParagraph"/>
        <w:numPr>
          <w:ilvl w:val="0"/>
          <w:numId w:val="10"/>
        </w:numPr>
        <w:spacing w:before="240" w:beforeAutospacing="off" w:after="240" w:afterAutospacing="off"/>
        <w:rPr>
          <w:rFonts w:ascii="Arial" w:hAnsi="Arial" w:eastAsia="Arial" w:cs="Arial"/>
          <w:b w:val="0"/>
          <w:bCs w:val="0"/>
          <w:i w:val="0"/>
          <w:iCs w:val="0"/>
          <w:noProof w:val="0"/>
          <w:sz w:val="20"/>
          <w:szCs w:val="20"/>
          <w:lang w:val="en-US"/>
        </w:rPr>
      </w:pPr>
      <w:r w:rsidRPr="303A829F" w:rsidR="383843BB">
        <w:rPr>
          <w:rFonts w:ascii="Arial" w:hAnsi="Arial" w:eastAsia="Arial" w:cs="Arial"/>
          <w:b w:val="0"/>
          <w:bCs w:val="0"/>
          <w:i w:val="0"/>
          <w:iCs w:val="0"/>
          <w:noProof w:val="0"/>
          <w:sz w:val="20"/>
          <w:szCs w:val="20"/>
          <w:lang w:val="en-US"/>
        </w:rPr>
        <w:t>Scale Numerical Features</w:t>
      </w:r>
    </w:p>
    <w:p w:rsidRPr="00E31114" w:rsidR="004B5529" w:rsidP="303A829F" w:rsidRDefault="00E31114" w14:paraId="2686FDED" w14:textId="68AD3AA6">
      <w:pPr>
        <w:pStyle w:val="ListParagraph"/>
        <w:numPr>
          <w:ilvl w:val="0"/>
          <w:numId w:val="10"/>
        </w:numPr>
        <w:spacing w:before="240" w:beforeAutospacing="off" w:after="240" w:afterAutospacing="off"/>
        <w:rPr>
          <w:rFonts w:ascii="Arial" w:hAnsi="Arial" w:eastAsia="Arial" w:cs="Arial"/>
          <w:b w:val="0"/>
          <w:bCs w:val="0"/>
          <w:i w:val="0"/>
          <w:iCs w:val="0"/>
          <w:noProof w:val="0"/>
          <w:sz w:val="20"/>
          <w:szCs w:val="20"/>
          <w:lang w:val="en-US"/>
        </w:rPr>
      </w:pPr>
      <w:r w:rsidRPr="303A829F" w:rsidR="383843BB">
        <w:rPr>
          <w:rFonts w:ascii="Arial" w:hAnsi="Arial" w:eastAsia="Arial" w:cs="Arial"/>
          <w:b w:val="0"/>
          <w:bCs w:val="0"/>
          <w:i w:val="0"/>
          <w:iCs w:val="0"/>
          <w:noProof w:val="0"/>
          <w:sz w:val="20"/>
          <w:szCs w:val="20"/>
          <w:lang w:val="en-US"/>
        </w:rPr>
        <w:t>Split Data into Training and Test Sets</w:t>
      </w:r>
    </w:p>
    <w:p w:rsidRPr="00E31114" w:rsidR="004B5529" w:rsidP="303A829F" w:rsidRDefault="00E31114" w14:paraId="42F45428" w14:textId="698FE240">
      <w:pPr>
        <w:pStyle w:val="ListParagraph"/>
        <w:numPr>
          <w:ilvl w:val="0"/>
          <w:numId w:val="10"/>
        </w:numPr>
        <w:spacing w:before="240" w:beforeAutospacing="off" w:after="240" w:afterAutospacing="off"/>
        <w:rPr>
          <w:rFonts w:ascii="Arial" w:hAnsi="Arial" w:eastAsia="Arial" w:cs="Arial"/>
          <w:b w:val="0"/>
          <w:bCs w:val="0"/>
          <w:i w:val="0"/>
          <w:iCs w:val="0"/>
          <w:noProof w:val="0"/>
          <w:sz w:val="20"/>
          <w:szCs w:val="20"/>
          <w:lang w:val="en-US"/>
        </w:rPr>
      </w:pPr>
      <w:r w:rsidRPr="303A829F" w:rsidR="383843BB">
        <w:rPr>
          <w:rFonts w:ascii="Arial" w:hAnsi="Arial" w:eastAsia="Arial" w:cs="Arial"/>
          <w:b w:val="0"/>
          <w:bCs w:val="0"/>
          <w:i w:val="0"/>
          <w:iCs w:val="0"/>
          <w:noProof w:val="0"/>
          <w:sz w:val="20"/>
          <w:szCs w:val="20"/>
          <w:lang w:val="en-US"/>
        </w:rPr>
        <w:t>Select and Initialize Logistic Regression Model</w:t>
      </w:r>
    </w:p>
    <w:p w:rsidRPr="00E31114" w:rsidR="004B5529" w:rsidP="303A829F" w:rsidRDefault="00E31114" w14:paraId="2EB8828C" w14:textId="2684593D">
      <w:pPr>
        <w:pStyle w:val="ListParagraph"/>
        <w:numPr>
          <w:ilvl w:val="0"/>
          <w:numId w:val="10"/>
        </w:numPr>
        <w:spacing w:before="240" w:beforeAutospacing="off" w:after="240" w:afterAutospacing="off"/>
        <w:rPr>
          <w:rFonts w:ascii="Arial" w:hAnsi="Arial" w:eastAsia="Arial" w:cs="Arial"/>
          <w:b w:val="0"/>
          <w:bCs w:val="0"/>
          <w:i w:val="0"/>
          <w:iCs w:val="0"/>
          <w:noProof w:val="0"/>
          <w:sz w:val="20"/>
          <w:szCs w:val="20"/>
          <w:lang w:val="en-US"/>
        </w:rPr>
      </w:pPr>
      <w:r w:rsidRPr="303A829F" w:rsidR="383843BB">
        <w:rPr>
          <w:rFonts w:ascii="Arial" w:hAnsi="Arial" w:eastAsia="Arial" w:cs="Arial"/>
          <w:b w:val="0"/>
          <w:bCs w:val="0"/>
          <w:i w:val="0"/>
          <w:iCs w:val="0"/>
          <w:noProof w:val="0"/>
          <w:sz w:val="20"/>
          <w:szCs w:val="20"/>
          <w:lang w:val="en-US"/>
        </w:rPr>
        <w:t>Train the Model on Training Data</w:t>
      </w:r>
    </w:p>
    <w:p w:rsidRPr="00E31114" w:rsidR="004B5529" w:rsidP="303A829F" w:rsidRDefault="00E31114" w14:paraId="24A3F43D" w14:textId="486D7FF8">
      <w:pPr>
        <w:pStyle w:val="ListParagraph"/>
        <w:numPr>
          <w:ilvl w:val="0"/>
          <w:numId w:val="10"/>
        </w:numPr>
        <w:spacing w:before="240" w:beforeAutospacing="off" w:after="240" w:afterAutospacing="off"/>
        <w:rPr>
          <w:rFonts w:ascii="Arial" w:hAnsi="Arial" w:eastAsia="Arial" w:cs="Arial"/>
          <w:b w:val="0"/>
          <w:bCs w:val="0"/>
          <w:i w:val="0"/>
          <w:iCs w:val="0"/>
          <w:noProof w:val="0"/>
          <w:sz w:val="20"/>
          <w:szCs w:val="20"/>
          <w:lang w:val="en-US"/>
        </w:rPr>
      </w:pPr>
      <w:r w:rsidRPr="303A829F" w:rsidR="383843BB">
        <w:rPr>
          <w:rFonts w:ascii="Arial" w:hAnsi="Arial" w:eastAsia="Arial" w:cs="Arial"/>
          <w:b w:val="0"/>
          <w:bCs w:val="0"/>
          <w:i w:val="0"/>
          <w:iCs w:val="0"/>
          <w:noProof w:val="0"/>
          <w:sz w:val="20"/>
          <w:szCs w:val="20"/>
          <w:lang w:val="en-US"/>
        </w:rPr>
        <w:t>Evaluate Model Performance on Test Data</w:t>
      </w:r>
    </w:p>
    <w:p w:rsidRPr="00E31114" w:rsidR="004B5529" w:rsidP="303A829F" w:rsidRDefault="00E31114" w14:paraId="6EEA28EA" w14:textId="1AC35DD6">
      <w:pPr>
        <w:pStyle w:val="ListParagraph"/>
        <w:numPr>
          <w:ilvl w:val="0"/>
          <w:numId w:val="10"/>
        </w:numPr>
        <w:spacing w:before="240" w:beforeAutospacing="off" w:after="240" w:afterAutospacing="off"/>
        <w:rPr>
          <w:rFonts w:ascii="Arial" w:hAnsi="Arial" w:eastAsia="Arial" w:cs="Arial"/>
          <w:b w:val="0"/>
          <w:bCs w:val="0"/>
          <w:i w:val="0"/>
          <w:iCs w:val="0"/>
          <w:noProof w:val="0"/>
          <w:sz w:val="20"/>
          <w:szCs w:val="20"/>
          <w:lang w:val="en-US"/>
        </w:rPr>
      </w:pPr>
      <w:r w:rsidRPr="303A829F" w:rsidR="383843BB">
        <w:rPr>
          <w:rFonts w:ascii="Arial" w:hAnsi="Arial" w:eastAsia="Arial" w:cs="Arial"/>
          <w:b w:val="0"/>
          <w:bCs w:val="0"/>
          <w:i w:val="0"/>
          <w:iCs w:val="0"/>
          <w:noProof w:val="0"/>
          <w:sz w:val="20"/>
          <w:szCs w:val="20"/>
          <w:lang w:val="en-US"/>
        </w:rPr>
        <w:t>Interpret Model Coefficients</w:t>
      </w:r>
    </w:p>
    <w:p w:rsidRPr="00E31114" w:rsidR="004B5529" w:rsidP="303A829F" w:rsidRDefault="00E31114" w14:paraId="58EA941C" w14:textId="6748E488">
      <w:pPr>
        <w:pStyle w:val="ListParagraph"/>
        <w:numPr>
          <w:ilvl w:val="0"/>
          <w:numId w:val="10"/>
        </w:numPr>
        <w:spacing w:before="240" w:beforeAutospacing="off" w:after="240" w:afterAutospacing="off"/>
        <w:rPr>
          <w:rFonts w:ascii="Arial" w:hAnsi="Arial" w:eastAsia="Arial" w:cs="Arial"/>
          <w:b w:val="0"/>
          <w:bCs w:val="0"/>
          <w:i w:val="0"/>
          <w:iCs w:val="0"/>
          <w:noProof w:val="0"/>
          <w:sz w:val="20"/>
          <w:szCs w:val="20"/>
          <w:lang w:val="en-US"/>
        </w:rPr>
      </w:pPr>
      <w:r w:rsidRPr="303A829F" w:rsidR="383843BB">
        <w:rPr>
          <w:rFonts w:ascii="Arial" w:hAnsi="Arial" w:eastAsia="Arial" w:cs="Arial"/>
          <w:b w:val="0"/>
          <w:bCs w:val="0"/>
          <w:i w:val="0"/>
          <w:iCs w:val="0"/>
          <w:noProof w:val="0"/>
          <w:sz w:val="20"/>
          <w:szCs w:val="20"/>
          <w:lang w:val="en-US"/>
        </w:rPr>
        <w:t>Check for Bias and Fairness Across Groups</w:t>
      </w:r>
    </w:p>
    <w:p w:rsidRPr="00E31114" w:rsidR="004B5529" w:rsidP="303A829F" w:rsidRDefault="00E31114" w14:paraId="1ABE8E45" w14:textId="416B6A45">
      <w:pPr>
        <w:pStyle w:val="ListParagraph"/>
        <w:numPr>
          <w:ilvl w:val="0"/>
          <w:numId w:val="10"/>
        </w:numPr>
        <w:spacing w:before="240" w:beforeAutospacing="off" w:after="240" w:afterAutospacing="off"/>
        <w:rPr>
          <w:rFonts w:ascii="Arial" w:hAnsi="Arial" w:eastAsia="Arial" w:cs="Arial"/>
          <w:b w:val="0"/>
          <w:bCs w:val="0"/>
          <w:i w:val="0"/>
          <w:iCs w:val="0"/>
          <w:noProof w:val="0"/>
          <w:sz w:val="20"/>
          <w:szCs w:val="20"/>
          <w:lang w:val="en-US"/>
        </w:rPr>
      </w:pPr>
      <w:r w:rsidRPr="303A829F" w:rsidR="383843BB">
        <w:rPr>
          <w:rFonts w:ascii="Arial" w:hAnsi="Arial" w:eastAsia="Arial" w:cs="Arial"/>
          <w:b w:val="0"/>
          <w:bCs w:val="0"/>
          <w:i w:val="0"/>
          <w:iCs w:val="0"/>
          <w:noProof w:val="0"/>
          <w:sz w:val="20"/>
          <w:szCs w:val="20"/>
          <w:lang w:val="en-US"/>
        </w:rPr>
        <w:t>Generate Predictions on New Data</w:t>
      </w:r>
    </w:p>
    <w:p w:rsidRPr="00E31114" w:rsidR="004B5529" w:rsidP="303A829F" w:rsidRDefault="00E31114" w14:paraId="0FDACB8E" w14:textId="0D7B1A26">
      <w:pPr>
        <w:pStyle w:val="ListParagraph"/>
        <w:numPr>
          <w:ilvl w:val="0"/>
          <w:numId w:val="10"/>
        </w:numPr>
        <w:spacing w:before="240" w:beforeAutospacing="off" w:after="240" w:afterAutospacing="off"/>
        <w:rPr>
          <w:rFonts w:ascii="Arial" w:hAnsi="Arial" w:eastAsia="Arial" w:cs="Arial"/>
          <w:b w:val="0"/>
          <w:bCs w:val="0"/>
          <w:i w:val="0"/>
          <w:iCs w:val="0"/>
          <w:noProof w:val="0"/>
          <w:sz w:val="20"/>
          <w:szCs w:val="20"/>
          <w:lang w:val="en-US"/>
        </w:rPr>
      </w:pPr>
      <w:r w:rsidRPr="303A829F" w:rsidR="383843BB">
        <w:rPr>
          <w:rFonts w:ascii="Arial" w:hAnsi="Arial" w:eastAsia="Arial" w:cs="Arial"/>
          <w:b w:val="0"/>
          <w:bCs w:val="0"/>
          <w:i w:val="0"/>
          <w:iCs w:val="0"/>
          <w:noProof w:val="0"/>
          <w:sz w:val="20"/>
          <w:szCs w:val="20"/>
          <w:lang w:val="en-US"/>
        </w:rPr>
        <w:t>Deploy Model for Production Scoring</w:t>
      </w:r>
    </w:p>
    <w:p w:rsidRPr="00E31114" w:rsidR="004B5529" w:rsidP="303A829F" w:rsidRDefault="00E31114" w14:paraId="12353B02" w14:textId="2144EF05">
      <w:pPr>
        <w:spacing w:before="240" w:beforeAutospacing="off" w:after="240" w:afterAutospacing="off"/>
        <w:rPr>
          <w:rFonts w:ascii="Arial" w:hAnsi="Arial" w:eastAsia="Arial" w:cs="Arial"/>
          <w:b w:val="0"/>
          <w:bCs w:val="0"/>
          <w:noProof w:val="0"/>
          <w:sz w:val="20"/>
          <w:szCs w:val="20"/>
          <w:lang w:val="en-US"/>
        </w:rPr>
      </w:pPr>
      <w:r w:rsidRPr="303A829F" w:rsidR="721C2E1E">
        <w:rPr>
          <w:rFonts w:ascii="Arial" w:hAnsi="Arial" w:eastAsia="Arial" w:cs="Arial"/>
          <w:noProof w:val="0"/>
          <w:sz w:val="20"/>
          <w:szCs w:val="20"/>
          <w:lang w:val="en-US"/>
        </w:rPr>
        <w:t xml:space="preserve">The above </w:t>
      </w:r>
      <w:r w:rsidRPr="303A829F" w:rsidR="721C2E1E">
        <w:rPr>
          <w:rFonts w:ascii="Arial" w:hAnsi="Arial" w:eastAsia="Arial" w:cs="Arial"/>
          <w:b w:val="0"/>
          <w:bCs w:val="0"/>
          <w:noProof w:val="0"/>
          <w:sz w:val="20"/>
          <w:szCs w:val="20"/>
          <w:lang w:val="en-US"/>
        </w:rPr>
        <w:t xml:space="preserve">logistic regression model is designed to </w:t>
      </w:r>
      <w:r w:rsidRPr="303A829F" w:rsidR="721C2E1E">
        <w:rPr>
          <w:rFonts w:ascii="Arial" w:hAnsi="Arial" w:eastAsia="Arial" w:cs="Arial"/>
          <w:b w:val="0"/>
          <w:bCs w:val="0"/>
          <w:noProof w:val="0"/>
          <w:sz w:val="20"/>
          <w:szCs w:val="20"/>
          <w:lang w:val="en-US"/>
        </w:rPr>
        <w:t>predict the likelihood that a customer will become credit delinquent</w:t>
      </w:r>
      <w:r w:rsidRPr="303A829F" w:rsidR="721C2E1E">
        <w:rPr>
          <w:rFonts w:ascii="Arial" w:hAnsi="Arial" w:eastAsia="Arial" w:cs="Arial"/>
          <w:b w:val="0"/>
          <w:bCs w:val="0"/>
          <w:noProof w:val="0"/>
          <w:sz w:val="20"/>
          <w:szCs w:val="20"/>
          <w:lang w:val="en-US"/>
        </w:rPr>
        <w:t xml:space="preserve">—that is, </w:t>
      </w:r>
      <w:r w:rsidRPr="303A829F" w:rsidR="721C2E1E">
        <w:rPr>
          <w:rFonts w:ascii="Arial" w:hAnsi="Arial" w:eastAsia="Arial" w:cs="Arial"/>
          <w:b w:val="0"/>
          <w:bCs w:val="0"/>
          <w:noProof w:val="0"/>
          <w:sz w:val="20"/>
          <w:szCs w:val="20"/>
          <w:lang w:val="en-US"/>
        </w:rPr>
        <w:t>fail to</w:t>
      </w:r>
      <w:r w:rsidRPr="303A829F" w:rsidR="721C2E1E">
        <w:rPr>
          <w:rFonts w:ascii="Arial" w:hAnsi="Arial" w:eastAsia="Arial" w:cs="Arial"/>
          <w:b w:val="0"/>
          <w:bCs w:val="0"/>
          <w:noProof w:val="0"/>
          <w:sz w:val="20"/>
          <w:szCs w:val="20"/>
          <w:lang w:val="en-US"/>
        </w:rPr>
        <w:t xml:space="preserve"> meet their debt repayment obligations. It uses key financial and behavioral features such as income, credit </w:t>
      </w:r>
      <w:r w:rsidRPr="303A829F" w:rsidR="721C2E1E">
        <w:rPr>
          <w:rFonts w:ascii="Arial" w:hAnsi="Arial" w:eastAsia="Arial" w:cs="Arial"/>
          <w:b w:val="0"/>
          <w:bCs w:val="0"/>
          <w:noProof w:val="0"/>
          <w:sz w:val="20"/>
          <w:szCs w:val="20"/>
          <w:lang w:val="en-US"/>
        </w:rPr>
        <w:t>utilization</w:t>
      </w:r>
      <w:r w:rsidRPr="303A829F" w:rsidR="721C2E1E">
        <w:rPr>
          <w:rFonts w:ascii="Arial" w:hAnsi="Arial" w:eastAsia="Arial" w:cs="Arial"/>
          <w:b w:val="0"/>
          <w:bCs w:val="0"/>
          <w:noProof w:val="0"/>
          <w:sz w:val="20"/>
          <w:szCs w:val="20"/>
          <w:lang w:val="en-US"/>
        </w:rPr>
        <w:t xml:space="preserve">, missed payments, and debt-to-income ratio to estimate a </w:t>
      </w:r>
      <w:r w:rsidRPr="303A829F" w:rsidR="721C2E1E">
        <w:rPr>
          <w:rFonts w:ascii="Arial" w:hAnsi="Arial" w:eastAsia="Arial" w:cs="Arial"/>
          <w:b w:val="0"/>
          <w:bCs w:val="0"/>
          <w:noProof w:val="0"/>
          <w:sz w:val="20"/>
          <w:szCs w:val="20"/>
          <w:lang w:val="en-US"/>
        </w:rPr>
        <w:t>probability score between 0 and 1</w:t>
      </w:r>
      <w:r w:rsidRPr="303A829F" w:rsidR="721C2E1E">
        <w:rPr>
          <w:rFonts w:ascii="Arial" w:hAnsi="Arial" w:eastAsia="Arial" w:cs="Arial"/>
          <w:b w:val="0"/>
          <w:bCs w:val="0"/>
          <w:noProof w:val="0"/>
          <w:sz w:val="20"/>
          <w:szCs w:val="20"/>
          <w:lang w:val="en-US"/>
        </w:rPr>
        <w:t xml:space="preserve">. This score reflects the customer’s risk level, helping financial institutions like </w:t>
      </w:r>
      <w:r w:rsidRPr="303A829F" w:rsidR="721C2E1E">
        <w:rPr>
          <w:rFonts w:ascii="Arial" w:hAnsi="Arial" w:eastAsia="Arial" w:cs="Arial"/>
          <w:b w:val="0"/>
          <w:bCs w:val="0"/>
          <w:noProof w:val="0"/>
          <w:sz w:val="20"/>
          <w:szCs w:val="20"/>
          <w:lang w:val="en-US"/>
        </w:rPr>
        <w:t>Geldium</w:t>
      </w:r>
      <w:r w:rsidRPr="303A829F" w:rsidR="721C2E1E">
        <w:rPr>
          <w:rFonts w:ascii="Arial" w:hAnsi="Arial" w:eastAsia="Arial" w:cs="Arial"/>
          <w:b w:val="0"/>
          <w:bCs w:val="0"/>
          <w:noProof w:val="0"/>
          <w:sz w:val="20"/>
          <w:szCs w:val="20"/>
          <w:lang w:val="en-US"/>
        </w:rPr>
        <w:t xml:space="preserve"> make informed decisions about </w:t>
      </w:r>
      <w:r w:rsidRPr="303A829F" w:rsidR="721C2E1E">
        <w:rPr>
          <w:rFonts w:ascii="Arial" w:hAnsi="Arial" w:eastAsia="Arial" w:cs="Arial"/>
          <w:b w:val="0"/>
          <w:bCs w:val="0"/>
          <w:noProof w:val="0"/>
          <w:sz w:val="20"/>
          <w:szCs w:val="20"/>
          <w:lang w:val="en-US"/>
        </w:rPr>
        <w:t>loan approvals, risk mitigation, and portfolio monitoring</w:t>
      </w:r>
      <w:r w:rsidRPr="303A829F" w:rsidR="721C2E1E">
        <w:rPr>
          <w:rFonts w:ascii="Arial" w:hAnsi="Arial" w:eastAsia="Arial" w:cs="Arial"/>
          <w:b w:val="0"/>
          <w:bCs w:val="0"/>
          <w:noProof w:val="0"/>
          <w:sz w:val="20"/>
          <w:szCs w:val="20"/>
          <w:lang w:val="en-US"/>
        </w:rPr>
        <w:t>.</w:t>
      </w:r>
    </w:p>
    <w:p w:rsidRPr="00E31114" w:rsidR="004B5529" w:rsidP="303A829F" w:rsidRDefault="00E31114" w14:paraId="35E39D13" w14:textId="6B8E2C7A">
      <w:pPr>
        <w:pStyle w:val="Normal"/>
        <w:spacing w:before="240" w:beforeAutospacing="off" w:after="240" w:afterAutospacing="off"/>
        <w:ind w:left="0"/>
        <w:rPr>
          <w:rFonts w:ascii="Arial" w:hAnsi="Arial" w:cs="Arial"/>
          <w:i w:val="0"/>
          <w:iCs w:val="0"/>
          <w:color w:val="000000" w:themeColor="text1"/>
        </w:rPr>
      </w:pPr>
      <w:r>
        <w:br/>
      </w:r>
      <w:r w:rsidRPr="303A829F" w:rsidR="00E31114">
        <w:rPr>
          <w:rFonts w:ascii="Arial" w:hAnsi="Arial" w:cs="Arial"/>
          <w:i w:val="0"/>
          <w:iCs w:val="0"/>
          <w:color w:val="000000" w:themeColor="text2" w:themeTint="FF" w:themeShade="FF"/>
        </w:rPr>
        <w:t>2. Justification for Model Choice</w:t>
      </w:r>
      <w:r w:rsidRPr="303A829F" w:rsidR="1D5939EC">
        <w:rPr>
          <w:rFonts w:ascii="Arial" w:hAnsi="Arial" w:cs="Arial"/>
          <w:i w:val="0"/>
          <w:iCs w:val="0"/>
          <w:color w:val="000000" w:themeColor="text2" w:themeTint="FF" w:themeShade="FF"/>
        </w:rPr>
        <w:t xml:space="preserve"> - </w:t>
      </w:r>
    </w:p>
    <w:p w:rsidRPr="00E31114" w:rsidR="004B5529" w:rsidP="303A829F" w:rsidRDefault="00E31114" w14:paraId="3BC417B7" w14:textId="6E99E908">
      <w:pPr>
        <w:spacing w:before="240" w:beforeAutospacing="off" w:after="240" w:afterAutospacing="off"/>
      </w:pPr>
      <w:r w:rsidRPr="303A829F" w:rsidR="6D7F8523">
        <w:rPr>
          <w:rFonts w:ascii="Arial" w:hAnsi="Arial" w:eastAsia="Arial" w:cs="Arial"/>
          <w:noProof w:val="0"/>
          <w:sz w:val="20"/>
          <w:szCs w:val="20"/>
          <w:lang w:val="en-US"/>
        </w:rPr>
        <w:t>I selected logistic regression for its balanced strength across accuracy, interpretability, and operational efficiency—critical factors for regulated financial environments</w:t>
      </w:r>
      <w:r w:rsidRPr="303A829F" w:rsidR="6B5F23EA">
        <w:rPr>
          <w:rFonts w:ascii="Arial" w:hAnsi="Arial" w:eastAsia="Arial" w:cs="Arial"/>
          <w:noProof w:val="0"/>
          <w:sz w:val="20"/>
          <w:szCs w:val="20"/>
          <w:lang w:val="en-US"/>
        </w:rPr>
        <w:t xml:space="preserve">. It was chosen for predicting credit delinquency at </w:t>
      </w:r>
      <w:r w:rsidRPr="303A829F" w:rsidR="6B5F23EA">
        <w:rPr>
          <w:rFonts w:ascii="Arial" w:hAnsi="Arial" w:eastAsia="Arial" w:cs="Arial"/>
          <w:noProof w:val="0"/>
          <w:sz w:val="20"/>
          <w:szCs w:val="20"/>
          <w:lang w:val="en-US"/>
        </w:rPr>
        <w:t>Geldium</w:t>
      </w:r>
      <w:r w:rsidRPr="303A829F" w:rsidR="6B5F23EA">
        <w:rPr>
          <w:rFonts w:ascii="Arial" w:hAnsi="Arial" w:eastAsia="Arial" w:cs="Arial"/>
          <w:noProof w:val="0"/>
          <w:sz w:val="20"/>
          <w:szCs w:val="20"/>
          <w:lang w:val="en-US"/>
        </w:rPr>
        <w:t xml:space="preserve"> due to its strong balance between performance, interpretability, and operational ease. While complex models like decision trees or neural networks may offer slight accuracy gains, logistic regression delivers reliable results on structured financial data where relationships are often linear. Its transparency is critical for regulatory compliance (e.g., FCRA, RBI, GDPR), allowing </w:t>
      </w:r>
      <w:r w:rsidRPr="303A829F" w:rsidR="6B5F23EA">
        <w:rPr>
          <w:rFonts w:ascii="Arial" w:hAnsi="Arial" w:eastAsia="Arial" w:cs="Arial"/>
          <w:noProof w:val="0"/>
          <w:sz w:val="20"/>
          <w:szCs w:val="20"/>
          <w:lang w:val="en-US"/>
        </w:rPr>
        <w:t>Geldium</w:t>
      </w:r>
      <w:r w:rsidRPr="303A829F" w:rsidR="6B5F23EA">
        <w:rPr>
          <w:rFonts w:ascii="Arial" w:hAnsi="Arial" w:eastAsia="Arial" w:cs="Arial"/>
          <w:noProof w:val="0"/>
          <w:sz w:val="20"/>
          <w:szCs w:val="20"/>
          <w:lang w:val="en-US"/>
        </w:rPr>
        <w:t xml:space="preserve"> to justify decisions and explain outcomes to customers. The model is lightweight, easy to deploy, and provides probabilistic outputs that support risk-based decision strategies. Given </w:t>
      </w:r>
      <w:r w:rsidRPr="303A829F" w:rsidR="6B5F23EA">
        <w:rPr>
          <w:rFonts w:ascii="Arial" w:hAnsi="Arial" w:eastAsia="Arial" w:cs="Arial"/>
          <w:noProof w:val="0"/>
          <w:sz w:val="20"/>
          <w:szCs w:val="20"/>
          <w:lang w:val="en-US"/>
        </w:rPr>
        <w:t>Geldium’s</w:t>
      </w:r>
      <w:r w:rsidRPr="303A829F" w:rsidR="6B5F23EA">
        <w:rPr>
          <w:rFonts w:ascii="Arial" w:hAnsi="Arial" w:eastAsia="Arial" w:cs="Arial"/>
          <w:noProof w:val="0"/>
          <w:sz w:val="20"/>
          <w:szCs w:val="20"/>
          <w:lang w:val="en-US"/>
        </w:rPr>
        <w:t xml:space="preserve"> need for scalable, auditable, and efficient systems, logistic regression offers the ideal foundation for a responsible and adaptable risk prediction solution.</w:t>
      </w:r>
    </w:p>
    <w:p w:rsidRPr="00E31114" w:rsidR="004B5529" w:rsidP="303A829F" w:rsidRDefault="00E31114" w14:paraId="10E007DE" w14:textId="31496C39">
      <w:pPr>
        <w:pStyle w:val="Heading1"/>
        <w:spacing w:before="240" w:beforeAutospacing="off" w:after="240" w:afterAutospacing="off"/>
        <w:ind w:left="0"/>
        <w:rPr>
          <w:rFonts w:ascii="Arial" w:hAnsi="Arial" w:cs="Arial"/>
          <w:i w:val="0"/>
          <w:iCs w:val="0"/>
          <w:color w:val="000000" w:themeColor="text1"/>
        </w:rPr>
      </w:pPr>
      <w:r w:rsidRPr="303A829F" w:rsidR="00E31114">
        <w:rPr>
          <w:rFonts w:ascii="Arial" w:hAnsi="Arial" w:cs="Arial"/>
          <w:i w:val="0"/>
          <w:iCs w:val="0"/>
          <w:color w:val="000000" w:themeColor="text2" w:themeTint="FF" w:themeShade="FF"/>
        </w:rPr>
        <w:t>3. Evaluation Strategy</w:t>
      </w:r>
    </w:p>
    <w:p w:rsidRPr="00E31114" w:rsidR="004B5529" w:rsidP="303A829F" w:rsidRDefault="00E31114" w14:paraId="2CB929EA" w14:textId="27034681">
      <w:pPr>
        <w:spacing w:before="240" w:beforeAutospacing="off" w:after="240" w:afterAutospacing="off"/>
        <w:rPr>
          <w:rFonts w:ascii="Arial" w:hAnsi="Arial" w:eastAsia="Arial" w:cs="Arial"/>
          <w:noProof w:val="0"/>
          <w:sz w:val="20"/>
          <w:szCs w:val="20"/>
          <w:lang w:val="en-US"/>
        </w:rPr>
      </w:pPr>
      <w:r w:rsidRPr="303A829F" w:rsidR="2649AD60">
        <w:rPr>
          <w:rFonts w:ascii="Arial" w:hAnsi="Arial" w:eastAsia="Arial" w:cs="Arial"/>
          <w:noProof w:val="0"/>
          <w:sz w:val="20"/>
          <w:szCs w:val="20"/>
          <w:lang w:val="en-US"/>
        </w:rPr>
        <w:t xml:space="preserve">To assess how well the model predicts credit delinquency, a combination of the following metrics would be best suitable - </w:t>
      </w:r>
      <w:r w:rsidRPr="303A829F" w:rsidR="5D3A775B">
        <w:rPr>
          <w:rFonts w:ascii="Arial" w:hAnsi="Arial" w:eastAsia="Arial" w:cs="Arial"/>
          <w:noProof w:val="0"/>
          <w:sz w:val="20"/>
          <w:szCs w:val="20"/>
          <w:lang w:val="en-US"/>
        </w:rPr>
        <w:t xml:space="preserve">To evaluate the model's performance, I rely on a mix of key metrics. </w:t>
      </w:r>
      <w:r w:rsidRPr="303A829F" w:rsidR="5D3A775B">
        <w:rPr>
          <w:rFonts w:ascii="Arial" w:hAnsi="Arial" w:eastAsia="Arial" w:cs="Arial"/>
          <w:b w:val="1"/>
          <w:bCs w:val="1"/>
          <w:noProof w:val="0"/>
          <w:sz w:val="20"/>
          <w:szCs w:val="20"/>
          <w:lang w:val="en-US"/>
        </w:rPr>
        <w:t>Accuracy</w:t>
      </w:r>
      <w:r w:rsidRPr="303A829F" w:rsidR="5D3A775B">
        <w:rPr>
          <w:rFonts w:ascii="Arial" w:hAnsi="Arial" w:eastAsia="Arial" w:cs="Arial"/>
          <w:noProof w:val="0"/>
          <w:sz w:val="20"/>
          <w:szCs w:val="20"/>
          <w:lang w:val="en-US"/>
        </w:rPr>
        <w:t xml:space="preserve"> provides a basic overview of correct predictions, though I’m cautious with it in imbalanced datasets. </w:t>
      </w:r>
      <w:r w:rsidRPr="303A829F" w:rsidR="5D3A775B">
        <w:rPr>
          <w:rFonts w:ascii="Arial" w:hAnsi="Arial" w:eastAsia="Arial" w:cs="Arial"/>
          <w:b w:val="1"/>
          <w:bCs w:val="1"/>
          <w:noProof w:val="0"/>
          <w:sz w:val="20"/>
          <w:szCs w:val="20"/>
          <w:lang w:val="en-US"/>
        </w:rPr>
        <w:t>Precision</w:t>
      </w:r>
      <w:r w:rsidRPr="303A829F" w:rsidR="5D3A775B">
        <w:rPr>
          <w:rFonts w:ascii="Arial" w:hAnsi="Arial" w:eastAsia="Arial" w:cs="Arial"/>
          <w:noProof w:val="0"/>
          <w:sz w:val="20"/>
          <w:szCs w:val="20"/>
          <w:lang w:val="en-US"/>
        </w:rPr>
        <w:t xml:space="preserve"> helps ensure I don’t mistakenly flag low-risk customers, while </w:t>
      </w:r>
      <w:r w:rsidRPr="303A829F" w:rsidR="5D3A775B">
        <w:rPr>
          <w:rFonts w:ascii="Arial" w:hAnsi="Arial" w:eastAsia="Arial" w:cs="Arial"/>
          <w:b w:val="1"/>
          <w:bCs w:val="1"/>
          <w:noProof w:val="0"/>
          <w:sz w:val="20"/>
          <w:szCs w:val="20"/>
          <w:lang w:val="en-US"/>
        </w:rPr>
        <w:t>recall</w:t>
      </w:r>
      <w:r w:rsidRPr="303A829F" w:rsidR="5D3A775B">
        <w:rPr>
          <w:rFonts w:ascii="Arial" w:hAnsi="Arial" w:eastAsia="Arial" w:cs="Arial"/>
          <w:noProof w:val="0"/>
          <w:sz w:val="20"/>
          <w:szCs w:val="20"/>
          <w:lang w:val="en-US"/>
        </w:rPr>
        <w:t xml:space="preserve"> ensures I capture actual delinquents. When there’s a trade-off, I use the </w:t>
      </w:r>
      <w:r w:rsidRPr="303A829F" w:rsidR="5D3A775B">
        <w:rPr>
          <w:rFonts w:ascii="Arial" w:hAnsi="Arial" w:eastAsia="Arial" w:cs="Arial"/>
          <w:b w:val="1"/>
          <w:bCs w:val="1"/>
          <w:noProof w:val="0"/>
          <w:sz w:val="20"/>
          <w:szCs w:val="20"/>
          <w:lang w:val="en-US"/>
        </w:rPr>
        <w:t>F1 score</w:t>
      </w:r>
      <w:r w:rsidRPr="303A829F" w:rsidR="5D3A775B">
        <w:rPr>
          <w:rFonts w:ascii="Arial" w:hAnsi="Arial" w:eastAsia="Arial" w:cs="Arial"/>
          <w:noProof w:val="0"/>
          <w:sz w:val="20"/>
          <w:szCs w:val="20"/>
          <w:lang w:val="en-US"/>
        </w:rPr>
        <w:t xml:space="preserve"> to balance both. </w:t>
      </w:r>
      <w:r w:rsidRPr="303A829F" w:rsidR="5D3A775B">
        <w:rPr>
          <w:rFonts w:ascii="Arial" w:hAnsi="Arial" w:eastAsia="Arial" w:cs="Arial"/>
          <w:b w:val="1"/>
          <w:bCs w:val="1"/>
          <w:noProof w:val="0"/>
          <w:sz w:val="20"/>
          <w:szCs w:val="20"/>
          <w:lang w:val="en-US"/>
        </w:rPr>
        <w:t>AUC-ROC</w:t>
      </w:r>
      <w:r w:rsidRPr="303A829F" w:rsidR="5D3A775B">
        <w:rPr>
          <w:rFonts w:ascii="Arial" w:hAnsi="Arial" w:eastAsia="Arial" w:cs="Arial"/>
          <w:noProof w:val="0"/>
          <w:sz w:val="20"/>
          <w:szCs w:val="20"/>
          <w:lang w:val="en-US"/>
        </w:rPr>
        <w:t xml:space="preserve"> helps me assess how well the model ranks customers by risk.</w:t>
      </w:r>
    </w:p>
    <w:p w:rsidRPr="00E31114" w:rsidR="004B5529" w:rsidP="303A829F" w:rsidRDefault="00E31114" w14:paraId="0635D7C2" w14:textId="1E360FF3">
      <w:pPr>
        <w:spacing w:before="240" w:beforeAutospacing="off" w:after="240" w:afterAutospacing="off"/>
      </w:pPr>
      <w:r w:rsidRPr="303A829F" w:rsidR="5D3A775B">
        <w:rPr>
          <w:rFonts w:ascii="Arial" w:hAnsi="Arial" w:eastAsia="Arial" w:cs="Arial"/>
          <w:noProof w:val="0"/>
          <w:sz w:val="20"/>
          <w:szCs w:val="20"/>
          <w:lang w:val="en-US"/>
        </w:rPr>
        <w:t xml:space="preserve">If </w:t>
      </w:r>
      <w:r w:rsidRPr="303A829F" w:rsidR="5D3A775B">
        <w:rPr>
          <w:rFonts w:ascii="Arial" w:hAnsi="Arial" w:eastAsia="Arial" w:cs="Arial"/>
          <w:b w:val="1"/>
          <w:bCs w:val="1"/>
          <w:noProof w:val="0"/>
          <w:sz w:val="20"/>
          <w:szCs w:val="20"/>
          <w:lang w:val="en-US"/>
        </w:rPr>
        <w:t>precision is low</w:t>
      </w:r>
      <w:r w:rsidRPr="303A829F" w:rsidR="5D3A775B">
        <w:rPr>
          <w:rFonts w:ascii="Arial" w:hAnsi="Arial" w:eastAsia="Arial" w:cs="Arial"/>
          <w:noProof w:val="0"/>
          <w:sz w:val="20"/>
          <w:szCs w:val="20"/>
          <w:lang w:val="en-US"/>
        </w:rPr>
        <w:t xml:space="preserve">, I know the model may be unfairly rejecting creditworthy individuals. If </w:t>
      </w:r>
      <w:r w:rsidRPr="303A829F" w:rsidR="5D3A775B">
        <w:rPr>
          <w:rFonts w:ascii="Arial" w:hAnsi="Arial" w:eastAsia="Arial" w:cs="Arial"/>
          <w:b w:val="1"/>
          <w:bCs w:val="1"/>
          <w:noProof w:val="0"/>
          <w:sz w:val="20"/>
          <w:szCs w:val="20"/>
          <w:lang w:val="en-US"/>
        </w:rPr>
        <w:t>recall is low</w:t>
      </w:r>
      <w:r w:rsidRPr="303A829F" w:rsidR="5D3A775B">
        <w:rPr>
          <w:rFonts w:ascii="Arial" w:hAnsi="Arial" w:eastAsia="Arial" w:cs="Arial"/>
          <w:noProof w:val="0"/>
          <w:sz w:val="20"/>
          <w:szCs w:val="20"/>
          <w:lang w:val="en-US"/>
        </w:rPr>
        <w:t xml:space="preserve">, I risk missing genuinely high-risk customers. A strong </w:t>
      </w:r>
      <w:r w:rsidRPr="303A829F" w:rsidR="5D3A775B">
        <w:rPr>
          <w:rFonts w:ascii="Arial" w:hAnsi="Arial" w:eastAsia="Arial" w:cs="Arial"/>
          <w:b w:val="1"/>
          <w:bCs w:val="1"/>
          <w:noProof w:val="0"/>
          <w:sz w:val="20"/>
          <w:szCs w:val="20"/>
          <w:lang w:val="en-US"/>
        </w:rPr>
        <w:t>AUC</w:t>
      </w:r>
      <w:r w:rsidRPr="303A829F" w:rsidR="5D3A775B">
        <w:rPr>
          <w:rFonts w:ascii="Arial" w:hAnsi="Arial" w:eastAsia="Arial" w:cs="Arial"/>
          <w:noProof w:val="0"/>
          <w:sz w:val="20"/>
          <w:szCs w:val="20"/>
          <w:lang w:val="en-US"/>
        </w:rPr>
        <w:t xml:space="preserve"> (above 0.80) tells me the model is good at separating risk levels. I use these metrics to adjust thresholds depending on business priorities—whether the goal is risk mitigation or customer inclusion.</w:t>
      </w:r>
    </w:p>
    <w:p w:rsidRPr="00E31114" w:rsidR="004B5529" w:rsidP="303A829F" w:rsidRDefault="00E31114" w14:paraId="00D24AA7" w14:textId="21BAC826">
      <w:pPr>
        <w:spacing w:before="240" w:beforeAutospacing="off" w:after="240" w:afterAutospacing="off"/>
        <w:rPr>
          <w:rFonts w:ascii="Arial" w:hAnsi="Arial" w:eastAsia="Arial" w:cs="Arial"/>
          <w:noProof w:val="0"/>
          <w:sz w:val="20"/>
          <w:szCs w:val="20"/>
          <w:lang w:val="en-US"/>
        </w:rPr>
      </w:pPr>
    </w:p>
    <w:p w:rsidRPr="00E31114" w:rsidR="004B5529" w:rsidP="303A829F" w:rsidRDefault="00E31114" w14:paraId="472D830B" w14:textId="52B9CF6B">
      <w:pPr>
        <w:pStyle w:val="Normal"/>
        <w:spacing w:before="240" w:beforeAutospacing="off" w:after="240" w:afterAutospacing="off"/>
        <w:ind w:left="0"/>
        <w:rPr>
          <w:rFonts w:ascii="Arial" w:hAnsi="Arial" w:eastAsia="Arial" w:cs="Arial"/>
          <w:b w:val="0"/>
          <w:bCs w:val="0"/>
          <w:noProof w:val="0"/>
          <w:sz w:val="20"/>
          <w:szCs w:val="20"/>
          <w:lang w:val="en-US"/>
        </w:rPr>
      </w:pPr>
      <w:r w:rsidRPr="303A829F" w:rsidR="7D557EBC">
        <w:rPr>
          <w:rFonts w:ascii="Arial" w:hAnsi="Arial" w:eastAsia="Arial" w:cs="Arial"/>
          <w:b w:val="0"/>
          <w:bCs w:val="0"/>
          <w:noProof w:val="0"/>
          <w:sz w:val="20"/>
          <w:szCs w:val="20"/>
          <w:lang w:val="en-US"/>
        </w:rPr>
        <w:t>Ultimately, I</w:t>
      </w:r>
      <w:r w:rsidRPr="303A829F" w:rsidR="7D557EBC">
        <w:rPr>
          <w:rFonts w:ascii="Arial" w:hAnsi="Arial" w:eastAsia="Arial" w:cs="Arial"/>
          <w:b w:val="0"/>
          <w:bCs w:val="0"/>
          <w:noProof w:val="0"/>
          <w:sz w:val="20"/>
          <w:szCs w:val="20"/>
          <w:lang w:val="en-US"/>
        </w:rPr>
        <w:t xml:space="preserve"> would use these insights to </w:t>
      </w:r>
      <w:r w:rsidRPr="303A829F" w:rsidR="7D557EBC">
        <w:rPr>
          <w:rFonts w:ascii="Arial" w:hAnsi="Arial" w:eastAsia="Arial" w:cs="Arial"/>
          <w:b w:val="0"/>
          <w:bCs w:val="0"/>
          <w:noProof w:val="0"/>
          <w:sz w:val="20"/>
          <w:szCs w:val="20"/>
          <w:lang w:val="en-US"/>
        </w:rPr>
        <w:t>adjust thresholds</w:t>
      </w:r>
      <w:r w:rsidRPr="303A829F" w:rsidR="7D557EBC">
        <w:rPr>
          <w:rFonts w:ascii="Arial" w:hAnsi="Arial" w:eastAsia="Arial" w:cs="Arial"/>
          <w:b w:val="0"/>
          <w:bCs w:val="0"/>
          <w:noProof w:val="0"/>
          <w:sz w:val="20"/>
          <w:szCs w:val="20"/>
          <w:lang w:val="en-US"/>
        </w:rPr>
        <w:t xml:space="preserve"> based on business priorities—e.g., minimizing false negatives for high-risk loans or false positives in sensitive segments.</w:t>
      </w:r>
    </w:p>
    <w:p w:rsidRPr="00E31114" w:rsidR="004B5529" w:rsidP="303A829F" w:rsidRDefault="00E31114" w14:paraId="7181BE7A" w14:textId="6A9929DA">
      <w:pPr>
        <w:pStyle w:val="Normal"/>
        <w:spacing w:before="240" w:beforeAutospacing="off" w:after="240" w:afterAutospacing="off"/>
        <w:ind w:left="0"/>
        <w:rPr>
          <w:rFonts w:ascii="Arial" w:hAnsi="Arial" w:eastAsia="Arial" w:cs="Arial"/>
          <w:b w:val="0"/>
          <w:bCs w:val="0"/>
          <w:noProof w:val="0"/>
          <w:sz w:val="20"/>
          <w:szCs w:val="20"/>
          <w:lang w:val="en-US"/>
        </w:rPr>
      </w:pPr>
      <w:r w:rsidRPr="303A829F" w:rsidR="37986BFE">
        <w:rPr>
          <w:rFonts w:ascii="Arial" w:hAnsi="Arial" w:eastAsia="Arial" w:cs="Arial"/>
          <w:b w:val="0"/>
          <w:bCs w:val="0"/>
          <w:noProof w:val="0"/>
          <w:sz w:val="20"/>
          <w:szCs w:val="20"/>
          <w:lang w:val="en-US"/>
        </w:rPr>
        <w:t xml:space="preserve">For ensuring fairness and robustness, </w:t>
      </w:r>
      <w:r w:rsidRPr="303A829F" w:rsidR="4F958F95">
        <w:rPr>
          <w:rFonts w:ascii="Arial" w:hAnsi="Arial" w:eastAsia="Arial" w:cs="Arial"/>
          <w:b w:val="0"/>
          <w:bCs w:val="0"/>
          <w:noProof w:val="0"/>
          <w:sz w:val="20"/>
          <w:szCs w:val="20"/>
          <w:lang w:val="en-US"/>
        </w:rPr>
        <w:t>the</w:t>
      </w:r>
      <w:r w:rsidRPr="303A829F" w:rsidR="78385256">
        <w:rPr>
          <w:rFonts w:ascii="Arial" w:hAnsi="Arial" w:eastAsia="Arial" w:cs="Arial"/>
          <w:b w:val="0"/>
          <w:bCs w:val="0"/>
          <w:noProof w:val="0"/>
          <w:sz w:val="20"/>
          <w:szCs w:val="20"/>
          <w:lang w:val="en-US"/>
        </w:rPr>
        <w:t>se</w:t>
      </w:r>
      <w:r w:rsidRPr="303A829F" w:rsidR="4F958F95">
        <w:rPr>
          <w:rFonts w:ascii="Arial" w:hAnsi="Arial" w:eastAsia="Arial" w:cs="Arial"/>
          <w:b w:val="0"/>
          <w:bCs w:val="0"/>
          <w:noProof w:val="0"/>
          <w:sz w:val="20"/>
          <w:szCs w:val="20"/>
          <w:lang w:val="en-US"/>
        </w:rPr>
        <w:t xml:space="preserve"> can </w:t>
      </w:r>
      <w:r w:rsidRPr="303A829F" w:rsidR="4F958F95">
        <w:rPr>
          <w:rFonts w:ascii="Arial" w:hAnsi="Arial" w:eastAsia="Arial" w:cs="Arial"/>
          <w:b w:val="0"/>
          <w:bCs w:val="0"/>
          <w:noProof w:val="0"/>
          <w:sz w:val="20"/>
          <w:szCs w:val="20"/>
          <w:lang w:val="en-US"/>
        </w:rPr>
        <w:t xml:space="preserve">be done for </w:t>
      </w:r>
      <w:r w:rsidRPr="303A829F" w:rsidR="4F958F95">
        <w:rPr>
          <w:rFonts w:ascii="Arial" w:hAnsi="Arial" w:eastAsia="Arial" w:cs="Arial"/>
          <w:b w:val="0"/>
          <w:bCs w:val="0"/>
          <w:noProof w:val="0"/>
          <w:sz w:val="20"/>
          <w:szCs w:val="20"/>
          <w:lang w:val="en-US"/>
        </w:rPr>
        <w:t>monitoring</w:t>
      </w:r>
      <w:r w:rsidRPr="303A829F" w:rsidR="4F958F95">
        <w:rPr>
          <w:rFonts w:ascii="Arial" w:hAnsi="Arial" w:eastAsia="Arial" w:cs="Arial"/>
          <w:b w:val="0"/>
          <w:bCs w:val="0"/>
          <w:noProof w:val="0"/>
          <w:sz w:val="20"/>
          <w:szCs w:val="20"/>
          <w:lang w:val="en-US"/>
        </w:rPr>
        <w:t xml:space="preserve"> </w:t>
      </w:r>
      <w:r w:rsidRPr="303A829F" w:rsidR="37986BFE">
        <w:rPr>
          <w:rFonts w:ascii="Arial" w:hAnsi="Arial" w:eastAsia="Arial" w:cs="Arial"/>
          <w:b w:val="0"/>
          <w:bCs w:val="0"/>
          <w:noProof w:val="0"/>
          <w:sz w:val="20"/>
          <w:szCs w:val="20"/>
          <w:lang w:val="en-US"/>
        </w:rPr>
        <w:t>bias</w:t>
      </w:r>
      <w:r w:rsidRPr="303A829F" w:rsidR="07B6C38F">
        <w:rPr>
          <w:rFonts w:ascii="Arial" w:hAnsi="Arial" w:eastAsia="Arial" w:cs="Arial"/>
          <w:b w:val="0"/>
          <w:bCs w:val="0"/>
          <w:noProof w:val="0"/>
          <w:sz w:val="20"/>
          <w:szCs w:val="20"/>
          <w:lang w:val="en-US"/>
        </w:rPr>
        <w:t>,</w:t>
      </w:r>
      <w:r w:rsidRPr="303A829F" w:rsidR="37986BFE">
        <w:rPr>
          <w:rFonts w:ascii="Arial" w:hAnsi="Arial" w:eastAsia="Arial" w:cs="Arial"/>
          <w:b w:val="0"/>
          <w:bCs w:val="0"/>
          <w:noProof w:val="0"/>
          <w:sz w:val="20"/>
          <w:szCs w:val="20"/>
          <w:lang w:val="en-US"/>
        </w:rPr>
        <w:t xml:space="preserve"> </w:t>
      </w:r>
      <w:r w:rsidRPr="303A829F" w:rsidR="741C3281">
        <w:rPr>
          <w:rFonts w:ascii="Arial" w:hAnsi="Arial" w:eastAsia="Arial" w:cs="Arial"/>
          <w:b w:val="0"/>
          <w:bCs w:val="0"/>
          <w:noProof w:val="0"/>
          <w:sz w:val="20"/>
          <w:szCs w:val="20"/>
          <w:lang w:val="en-US"/>
        </w:rPr>
        <w:t>a</w:t>
      </w:r>
      <w:r w:rsidRPr="303A829F" w:rsidR="37986BFE">
        <w:rPr>
          <w:rFonts w:ascii="Arial" w:hAnsi="Arial" w:eastAsia="Arial" w:cs="Arial"/>
          <w:b w:val="0"/>
          <w:bCs w:val="0"/>
          <w:noProof w:val="0"/>
          <w:sz w:val="20"/>
          <w:szCs w:val="20"/>
          <w:lang w:val="en-US"/>
        </w:rPr>
        <w:t>nalyz</w:t>
      </w:r>
      <w:r w:rsidRPr="303A829F" w:rsidR="26574F43">
        <w:rPr>
          <w:rFonts w:ascii="Arial" w:hAnsi="Arial" w:eastAsia="Arial" w:cs="Arial"/>
          <w:b w:val="0"/>
          <w:bCs w:val="0"/>
          <w:noProof w:val="0"/>
          <w:sz w:val="20"/>
          <w:szCs w:val="20"/>
          <w:lang w:val="en-US"/>
        </w:rPr>
        <w:t>ing</w:t>
      </w:r>
      <w:r w:rsidRPr="303A829F" w:rsidR="37986BFE">
        <w:rPr>
          <w:rFonts w:ascii="Arial" w:hAnsi="Arial" w:eastAsia="Arial" w:cs="Arial"/>
          <w:b w:val="0"/>
          <w:bCs w:val="0"/>
          <w:noProof w:val="0"/>
          <w:sz w:val="20"/>
          <w:szCs w:val="20"/>
          <w:lang w:val="en-US"/>
        </w:rPr>
        <w:t xml:space="preserve"> model predictions across sensitive attributes (e.g., gender, location, employment type) to detect discrepancies in false positive/negative rates.</w:t>
      </w:r>
      <w:r w:rsidRPr="303A829F" w:rsidR="34FBCC01">
        <w:rPr>
          <w:rFonts w:ascii="Arial" w:hAnsi="Arial" w:eastAsia="Arial" w:cs="Arial"/>
          <w:b w:val="0"/>
          <w:bCs w:val="0"/>
          <w:noProof w:val="0"/>
          <w:sz w:val="20"/>
          <w:szCs w:val="20"/>
          <w:lang w:val="en-US"/>
        </w:rPr>
        <w:t xml:space="preserve"> </w:t>
      </w:r>
      <w:r w:rsidRPr="303A829F" w:rsidR="37986BFE">
        <w:rPr>
          <w:rFonts w:ascii="Arial" w:hAnsi="Arial" w:eastAsia="Arial" w:cs="Arial"/>
          <w:b w:val="0"/>
          <w:bCs w:val="0"/>
          <w:noProof w:val="0"/>
          <w:sz w:val="20"/>
          <w:szCs w:val="20"/>
          <w:lang w:val="en-US"/>
        </w:rPr>
        <w:t>Us</w:t>
      </w:r>
      <w:r w:rsidRPr="303A829F" w:rsidR="7BE423AC">
        <w:rPr>
          <w:rFonts w:ascii="Arial" w:hAnsi="Arial" w:eastAsia="Arial" w:cs="Arial"/>
          <w:b w:val="0"/>
          <w:bCs w:val="0"/>
          <w:noProof w:val="0"/>
          <w:sz w:val="20"/>
          <w:szCs w:val="20"/>
          <w:lang w:val="en-US"/>
        </w:rPr>
        <w:t xml:space="preserve">ing </w:t>
      </w:r>
      <w:r w:rsidRPr="303A829F" w:rsidR="37986BFE">
        <w:rPr>
          <w:rFonts w:ascii="Arial" w:hAnsi="Arial" w:eastAsia="Arial" w:cs="Arial"/>
          <w:b w:val="0"/>
          <w:bCs w:val="0"/>
          <w:noProof w:val="0"/>
          <w:sz w:val="20"/>
          <w:szCs w:val="20"/>
          <w:lang w:val="en-US"/>
        </w:rPr>
        <w:t>SMOTE or stratified sampling to address class imbalances and prevent the model from learning biased patterns.</w:t>
      </w:r>
      <w:r w:rsidRPr="303A829F" w:rsidR="3A2F8CD7">
        <w:rPr>
          <w:rFonts w:ascii="Arial" w:hAnsi="Arial" w:eastAsia="Arial" w:cs="Arial"/>
          <w:b w:val="0"/>
          <w:bCs w:val="0"/>
          <w:noProof w:val="0"/>
          <w:sz w:val="20"/>
          <w:szCs w:val="20"/>
          <w:lang w:val="en-US"/>
        </w:rPr>
        <w:t xml:space="preserve"> </w:t>
      </w:r>
      <w:r w:rsidRPr="303A829F" w:rsidR="37986BFE">
        <w:rPr>
          <w:rFonts w:ascii="Arial" w:hAnsi="Arial" w:eastAsia="Arial" w:cs="Arial"/>
          <w:b w:val="0"/>
          <w:bCs w:val="0"/>
          <w:noProof w:val="0"/>
          <w:sz w:val="20"/>
          <w:szCs w:val="20"/>
          <w:lang w:val="en-US"/>
        </w:rPr>
        <w:t>Integrat</w:t>
      </w:r>
      <w:r w:rsidRPr="303A829F" w:rsidR="4B3AEBB3">
        <w:rPr>
          <w:rFonts w:ascii="Arial" w:hAnsi="Arial" w:eastAsia="Arial" w:cs="Arial"/>
          <w:b w:val="0"/>
          <w:bCs w:val="0"/>
          <w:noProof w:val="0"/>
          <w:sz w:val="20"/>
          <w:szCs w:val="20"/>
          <w:lang w:val="en-US"/>
        </w:rPr>
        <w:t>e</w:t>
      </w:r>
      <w:r w:rsidRPr="303A829F" w:rsidR="37986BFE">
        <w:rPr>
          <w:rFonts w:ascii="Arial" w:hAnsi="Arial" w:eastAsia="Arial" w:cs="Arial"/>
          <w:b w:val="0"/>
          <w:bCs w:val="0"/>
          <w:noProof w:val="0"/>
          <w:sz w:val="20"/>
          <w:szCs w:val="20"/>
          <w:lang w:val="en-US"/>
        </w:rPr>
        <w:t xml:space="preserve"> tools like disparate impact ratio or equal opportunity difference to quantify any systemic bias.</w:t>
      </w:r>
      <w:r w:rsidRPr="303A829F" w:rsidR="61C8668F">
        <w:rPr>
          <w:rFonts w:ascii="Arial" w:hAnsi="Arial" w:eastAsia="Arial" w:cs="Arial"/>
          <w:b w:val="0"/>
          <w:bCs w:val="0"/>
          <w:noProof w:val="0"/>
          <w:sz w:val="20"/>
          <w:szCs w:val="20"/>
          <w:lang w:val="en-US"/>
        </w:rPr>
        <w:t xml:space="preserve"> </w:t>
      </w:r>
      <w:r w:rsidRPr="303A829F" w:rsidR="61C8668F">
        <w:rPr>
          <w:rFonts w:ascii="Arial" w:hAnsi="Arial" w:eastAsia="Arial" w:cs="Arial"/>
          <w:b w:val="0"/>
          <w:bCs w:val="0"/>
          <w:noProof w:val="0"/>
          <w:sz w:val="20"/>
          <w:szCs w:val="20"/>
          <w:lang w:val="en-US"/>
        </w:rPr>
        <w:t>If evidence of bias is found, I would retrain the model with fairness constraints or apply post-processing corrections to adjust outcomes accordingly.</w:t>
      </w:r>
    </w:p>
    <w:p w:rsidRPr="00E31114" w:rsidR="004B5529" w:rsidP="303A829F" w:rsidRDefault="00E31114" w14:paraId="3AD56EAA" w14:textId="31D00475">
      <w:pPr>
        <w:spacing w:before="240" w:beforeAutospacing="off" w:after="240" w:afterAutospacing="off"/>
        <w:rPr>
          <w:rFonts w:ascii="Arial" w:hAnsi="Arial" w:eastAsia="Arial" w:cs="Arial"/>
          <w:b w:val="0"/>
          <w:bCs w:val="0"/>
          <w:noProof w:val="0"/>
          <w:sz w:val="20"/>
          <w:szCs w:val="20"/>
          <w:lang w:val="en-US"/>
        </w:rPr>
      </w:pPr>
      <w:r w:rsidRPr="303A829F" w:rsidR="62044737">
        <w:rPr>
          <w:rFonts w:ascii="Arial" w:hAnsi="Arial" w:eastAsia="Arial" w:cs="Arial"/>
          <w:b w:val="0"/>
          <w:bCs w:val="0"/>
          <w:noProof w:val="0"/>
          <w:sz w:val="20"/>
          <w:szCs w:val="20"/>
          <w:lang w:val="en-US"/>
        </w:rPr>
        <w:t>Predicting financial behavior carries ethical responsibilities, especially in contexts where decisions can affect customers’ credit access, financial stability, or livelihood. Key principles include</w:t>
      </w:r>
      <w:r w:rsidRPr="303A829F" w:rsidR="78BC2F17">
        <w:rPr>
          <w:rFonts w:ascii="Arial" w:hAnsi="Arial" w:eastAsia="Arial" w:cs="Arial"/>
          <w:b w:val="0"/>
          <w:bCs w:val="0"/>
          <w:noProof w:val="0"/>
          <w:sz w:val="20"/>
          <w:szCs w:val="20"/>
          <w:lang w:val="en-US"/>
        </w:rPr>
        <w:t xml:space="preserve"> transparency, </w:t>
      </w:r>
      <w:r w:rsidRPr="303A829F" w:rsidR="78BC2F17">
        <w:rPr>
          <w:rFonts w:ascii="Arial" w:hAnsi="Arial" w:eastAsia="Arial" w:cs="Arial"/>
          <w:b w:val="0"/>
          <w:bCs w:val="0"/>
          <w:noProof w:val="0"/>
          <w:sz w:val="20"/>
          <w:szCs w:val="20"/>
          <w:lang w:val="en-US"/>
        </w:rPr>
        <w:t>consent</w:t>
      </w:r>
      <w:r w:rsidRPr="303A829F" w:rsidR="78BC2F17">
        <w:rPr>
          <w:rFonts w:ascii="Arial" w:hAnsi="Arial" w:eastAsia="Arial" w:cs="Arial"/>
          <w:b w:val="0"/>
          <w:bCs w:val="0"/>
          <w:noProof w:val="0"/>
          <w:sz w:val="20"/>
          <w:szCs w:val="20"/>
          <w:lang w:val="en-US"/>
        </w:rPr>
        <w:t xml:space="preserve"> and privacy, </w:t>
      </w:r>
      <w:r w:rsidRPr="303A829F" w:rsidR="5276278C">
        <w:rPr>
          <w:rFonts w:ascii="Arial" w:hAnsi="Arial" w:eastAsia="Arial" w:cs="Arial"/>
          <w:b w:val="0"/>
          <w:bCs w:val="0"/>
          <w:noProof w:val="0"/>
          <w:sz w:val="20"/>
          <w:szCs w:val="20"/>
          <w:lang w:val="en-US"/>
        </w:rPr>
        <w:t xml:space="preserve">supporting </w:t>
      </w:r>
      <w:r w:rsidRPr="303A829F" w:rsidR="78BC2F17">
        <w:rPr>
          <w:rFonts w:ascii="Arial" w:hAnsi="Arial" w:eastAsia="Arial" w:cs="Arial"/>
          <w:b w:val="0"/>
          <w:bCs w:val="0"/>
          <w:noProof w:val="0"/>
          <w:sz w:val="20"/>
          <w:szCs w:val="20"/>
          <w:lang w:val="en-US"/>
        </w:rPr>
        <w:t>human oversight</w:t>
      </w:r>
      <w:r w:rsidRPr="303A829F" w:rsidR="678C1DF0">
        <w:rPr>
          <w:rFonts w:ascii="Arial" w:hAnsi="Arial" w:eastAsia="Arial" w:cs="Arial"/>
          <w:b w:val="0"/>
          <w:bCs w:val="0"/>
          <w:noProof w:val="0"/>
          <w:sz w:val="20"/>
          <w:szCs w:val="20"/>
          <w:lang w:val="en-US"/>
        </w:rPr>
        <w:t>.</w:t>
      </w:r>
    </w:p>
    <w:p w:rsidRPr="00E31114" w:rsidR="004B5529" w:rsidP="303A829F" w:rsidRDefault="00E31114" w14:paraId="60B51984" w14:textId="4EE10461">
      <w:pPr>
        <w:pStyle w:val="Normal"/>
        <w:spacing w:before="240" w:beforeAutospacing="off" w:after="240" w:afterAutospacing="off"/>
        <w:ind w:left="0"/>
        <w:rPr>
          <w:rFonts w:ascii="Arial" w:hAnsi="Arial" w:eastAsia="Arial" w:cs="Arial"/>
          <w:noProof w:val="0"/>
          <w:sz w:val="20"/>
          <w:szCs w:val="20"/>
          <w:lang w:val="en-US"/>
        </w:rPr>
      </w:pPr>
    </w:p>
    <w:p w:rsidRPr="00E31114" w:rsidR="004B5529" w:rsidP="303A829F" w:rsidRDefault="00E31114" w14:paraId="6476FE87" w14:textId="7F10FCE7">
      <w:pPr>
        <w:pStyle w:val="Normal"/>
        <w:spacing w:before="240" w:beforeAutospacing="off" w:after="240" w:afterAutospacing="off"/>
        <w:ind w:left="0"/>
        <w:rPr>
          <w:rFonts w:ascii="Arial" w:hAnsi="Arial" w:eastAsia="Arial" w:cs="Arial"/>
          <w:noProof w:val="0"/>
          <w:sz w:val="20"/>
          <w:szCs w:val="20"/>
          <w:lang w:val="en-US"/>
        </w:rPr>
      </w:pPr>
    </w:p>
    <w:p w:rsidRPr="00E31114" w:rsidR="004B5529" w:rsidP="303A829F" w:rsidRDefault="00E31114" w14:paraId="2D2F0295" w14:textId="148F386D">
      <w:pPr>
        <w:rPr>
          <w:rFonts w:ascii="Arial" w:hAnsi="Arial" w:eastAsia="Arial" w:cs="Arial"/>
        </w:rPr>
      </w:pPr>
    </w:p>
    <w:sectPr w:rsidRPr="00E31114" w:rsidR="004B5529" w:rsidSect="00034616">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31114" w:rsidP="00E31114" w:rsidRDefault="00E31114" w14:paraId="7AC93FDF" w14:textId="77777777">
      <w:pPr>
        <w:spacing w:after="0" w:line="240" w:lineRule="auto"/>
      </w:pPr>
      <w:r>
        <w:separator/>
      </w:r>
    </w:p>
  </w:endnote>
  <w:endnote w:type="continuationSeparator" w:id="0">
    <w:p w:rsidR="00E31114" w:rsidP="00E31114" w:rsidRDefault="00E31114" w14:paraId="45D9DEE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31114" w:rsidP="00E31114" w:rsidRDefault="00E31114" w14:paraId="41F6222F" w14:textId="77777777">
      <w:pPr>
        <w:spacing w:after="0" w:line="240" w:lineRule="auto"/>
      </w:pPr>
      <w:r>
        <w:separator/>
      </w:r>
    </w:p>
  </w:footnote>
  <w:footnote w:type="continuationSeparator" w:id="0">
    <w:p w:rsidR="00E31114" w:rsidP="00E31114" w:rsidRDefault="00E31114" w14:paraId="5357F110"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5">
    <w:nsid w:val="32644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fb07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4f0b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0676e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dfc71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e4ba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a4231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16cid:durableId="163517537">
    <w:abstractNumId w:val="8"/>
  </w:num>
  <w:num w:numId="2" w16cid:durableId="662591834">
    <w:abstractNumId w:val="6"/>
  </w:num>
  <w:num w:numId="3" w16cid:durableId="788158861">
    <w:abstractNumId w:val="5"/>
  </w:num>
  <w:num w:numId="4" w16cid:durableId="645207700">
    <w:abstractNumId w:val="4"/>
  </w:num>
  <w:num w:numId="5" w16cid:durableId="1573539268">
    <w:abstractNumId w:val="7"/>
  </w:num>
  <w:num w:numId="6" w16cid:durableId="206184450">
    <w:abstractNumId w:val="3"/>
  </w:num>
  <w:num w:numId="7" w16cid:durableId="1710837754">
    <w:abstractNumId w:val="2"/>
  </w:num>
  <w:num w:numId="8" w16cid:durableId="716853685">
    <w:abstractNumId w:val="1"/>
  </w:num>
  <w:num w:numId="9" w16cid:durableId="135241950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213"/>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5529"/>
    <w:rsid w:val="008237CA"/>
    <w:rsid w:val="00AA1D8D"/>
    <w:rsid w:val="00B47730"/>
    <w:rsid w:val="00B565C3"/>
    <w:rsid w:val="00CB0664"/>
    <w:rsid w:val="00E31114"/>
    <w:rsid w:val="00FC693F"/>
    <w:rsid w:val="0128EBE0"/>
    <w:rsid w:val="0143DE11"/>
    <w:rsid w:val="02AD88DA"/>
    <w:rsid w:val="02C37C17"/>
    <w:rsid w:val="04233E23"/>
    <w:rsid w:val="07B6C38F"/>
    <w:rsid w:val="09A0B6EF"/>
    <w:rsid w:val="0AB5B208"/>
    <w:rsid w:val="0D8E4288"/>
    <w:rsid w:val="0F49E724"/>
    <w:rsid w:val="10744EBE"/>
    <w:rsid w:val="1281E956"/>
    <w:rsid w:val="15657354"/>
    <w:rsid w:val="1A74916F"/>
    <w:rsid w:val="1D5939EC"/>
    <w:rsid w:val="1F7F8373"/>
    <w:rsid w:val="1F9AFB29"/>
    <w:rsid w:val="201C85B2"/>
    <w:rsid w:val="208652DF"/>
    <w:rsid w:val="2089C3D3"/>
    <w:rsid w:val="2173B09B"/>
    <w:rsid w:val="2176CE87"/>
    <w:rsid w:val="21FD6619"/>
    <w:rsid w:val="241B1C49"/>
    <w:rsid w:val="243C12F5"/>
    <w:rsid w:val="2649AD60"/>
    <w:rsid w:val="26574F43"/>
    <w:rsid w:val="2682287F"/>
    <w:rsid w:val="2A7C32A6"/>
    <w:rsid w:val="2B93556E"/>
    <w:rsid w:val="2BD7480D"/>
    <w:rsid w:val="2F58A2C2"/>
    <w:rsid w:val="303A829F"/>
    <w:rsid w:val="3324948B"/>
    <w:rsid w:val="34FBCC01"/>
    <w:rsid w:val="36373DA6"/>
    <w:rsid w:val="37986BFE"/>
    <w:rsid w:val="381269F0"/>
    <w:rsid w:val="383843BB"/>
    <w:rsid w:val="3A2F8CD7"/>
    <w:rsid w:val="3D1D186F"/>
    <w:rsid w:val="3ED122C4"/>
    <w:rsid w:val="40C76076"/>
    <w:rsid w:val="4106F257"/>
    <w:rsid w:val="477045D6"/>
    <w:rsid w:val="478800E8"/>
    <w:rsid w:val="4813DCF4"/>
    <w:rsid w:val="48C981AE"/>
    <w:rsid w:val="49D3F8F8"/>
    <w:rsid w:val="4B3AEBB3"/>
    <w:rsid w:val="4D97ABAA"/>
    <w:rsid w:val="4E1660C3"/>
    <w:rsid w:val="4E8398C3"/>
    <w:rsid w:val="4F958F95"/>
    <w:rsid w:val="50CAE53C"/>
    <w:rsid w:val="5276278C"/>
    <w:rsid w:val="53B16D87"/>
    <w:rsid w:val="53F69E3A"/>
    <w:rsid w:val="54531FFF"/>
    <w:rsid w:val="5702996F"/>
    <w:rsid w:val="58B43297"/>
    <w:rsid w:val="5D3A775B"/>
    <w:rsid w:val="6084A942"/>
    <w:rsid w:val="60C954A2"/>
    <w:rsid w:val="6187703A"/>
    <w:rsid w:val="61C8668F"/>
    <w:rsid w:val="62044737"/>
    <w:rsid w:val="6297C0F5"/>
    <w:rsid w:val="62C81DC8"/>
    <w:rsid w:val="678C1DF0"/>
    <w:rsid w:val="68A408FD"/>
    <w:rsid w:val="68A92816"/>
    <w:rsid w:val="6AA02475"/>
    <w:rsid w:val="6B5F23EA"/>
    <w:rsid w:val="6D7F8523"/>
    <w:rsid w:val="6EE329E5"/>
    <w:rsid w:val="721C2E1E"/>
    <w:rsid w:val="74195541"/>
    <w:rsid w:val="741C3281"/>
    <w:rsid w:val="77F08FEA"/>
    <w:rsid w:val="78385256"/>
    <w:rsid w:val="78BC2F17"/>
    <w:rsid w:val="7B802F98"/>
    <w:rsid w:val="7BE423AC"/>
    <w:rsid w:val="7D557EBC"/>
    <w:rsid w:val="7D8C0009"/>
    <w:rsid w:val="7E48BA79"/>
    <w:rsid w:val="7E9C5F4D"/>
    <w:rsid w:val="7F4D0A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94E744"/>
  <w14:defaultImageDpi w14:val="300"/>
  <w15:docId w15:val="{578686E3-F8AA-B641-B7B7-8F5C3F9AFA9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31114"/>
    <w:rPr>
      <w:i/>
      <w:iCs/>
      <w:sz w:val="20"/>
      <w:szCs w:val="20"/>
    </w:rPr>
  </w:style>
  <w:style w:type="paragraph" w:styleId="Heading1">
    <w:name w:val="heading 1"/>
    <w:basedOn w:val="Normal"/>
    <w:next w:val="Normal"/>
    <w:link w:val="Heading1Char"/>
    <w:uiPriority w:val="9"/>
    <w:qFormat/>
    <w:rsid w:val="00E31114"/>
    <w:pPr>
      <w:pBdr>
        <w:top w:val="single" w:color="B2B2B2" w:themeColor="accent2" w:sz="8" w:space="0"/>
        <w:left w:val="single" w:color="B2B2B2" w:themeColor="accent2" w:sz="8" w:space="0"/>
        <w:bottom w:val="single" w:color="B2B2B2" w:themeColor="accent2" w:sz="8" w:space="0"/>
        <w:right w:val="single" w:color="B2B2B2" w:themeColor="accent2" w:sz="8" w:space="0"/>
      </w:pBdr>
      <w:shd w:val="clear" w:color="auto" w:fill="EFEFEF" w:themeFill="accent2" w:themeFillTint="33"/>
      <w:spacing w:before="480" w:after="100" w:line="269" w:lineRule="auto"/>
      <w:contextualSpacing/>
      <w:outlineLvl w:val="0"/>
    </w:pPr>
    <w:rPr>
      <w:rFonts w:asciiTheme="majorHAnsi" w:hAnsiTheme="majorHAnsi" w:eastAsiaTheme="majorEastAsia" w:cstheme="majorBidi"/>
      <w:b/>
      <w:bCs/>
      <w:color w:val="585858" w:themeColor="accent2" w:themeShade="7F"/>
      <w:sz w:val="22"/>
      <w:szCs w:val="22"/>
    </w:rPr>
  </w:style>
  <w:style w:type="paragraph" w:styleId="Heading2">
    <w:name w:val="heading 2"/>
    <w:basedOn w:val="Normal"/>
    <w:next w:val="Normal"/>
    <w:link w:val="Heading2Char"/>
    <w:uiPriority w:val="9"/>
    <w:unhideWhenUsed/>
    <w:qFormat/>
    <w:rsid w:val="00E31114"/>
    <w:pPr>
      <w:pBdr>
        <w:top w:val="single" w:color="B2B2B2" w:themeColor="accent2" w:sz="4" w:space="0"/>
        <w:left w:val="single" w:color="B2B2B2" w:themeColor="accent2" w:sz="48" w:space="2"/>
        <w:bottom w:val="single" w:color="B2B2B2" w:themeColor="accent2" w:sz="4" w:space="0"/>
        <w:right w:val="single" w:color="B2B2B2" w:themeColor="accent2" w:sz="4" w:space="4"/>
      </w:pBdr>
      <w:spacing w:before="200" w:after="100" w:line="269" w:lineRule="auto"/>
      <w:ind w:left="144"/>
      <w:contextualSpacing/>
      <w:outlineLvl w:val="1"/>
    </w:pPr>
    <w:rPr>
      <w:rFonts w:asciiTheme="majorHAnsi" w:hAnsiTheme="majorHAnsi" w:eastAsiaTheme="majorEastAsia" w:cstheme="majorBidi"/>
      <w:b/>
      <w:bCs/>
      <w:color w:val="858585" w:themeColor="accent2" w:themeShade="BF"/>
      <w:sz w:val="22"/>
      <w:szCs w:val="22"/>
    </w:rPr>
  </w:style>
  <w:style w:type="paragraph" w:styleId="Heading3">
    <w:name w:val="heading 3"/>
    <w:basedOn w:val="Normal"/>
    <w:next w:val="Normal"/>
    <w:link w:val="Heading3Char"/>
    <w:uiPriority w:val="9"/>
    <w:unhideWhenUsed/>
    <w:qFormat/>
    <w:rsid w:val="00E31114"/>
    <w:pPr>
      <w:pBdr>
        <w:left w:val="single" w:color="B2B2B2" w:themeColor="accent2" w:sz="48" w:space="2"/>
        <w:bottom w:val="single" w:color="B2B2B2" w:themeColor="accent2" w:sz="4" w:space="0"/>
      </w:pBdr>
      <w:spacing w:before="200" w:after="100" w:line="240" w:lineRule="auto"/>
      <w:ind w:left="144"/>
      <w:contextualSpacing/>
      <w:outlineLvl w:val="2"/>
    </w:pPr>
    <w:rPr>
      <w:rFonts w:asciiTheme="majorHAnsi" w:hAnsiTheme="majorHAnsi" w:eastAsiaTheme="majorEastAsia" w:cstheme="majorBidi"/>
      <w:b/>
      <w:bCs/>
      <w:color w:val="858585" w:themeColor="accent2" w:themeShade="BF"/>
      <w:sz w:val="22"/>
      <w:szCs w:val="22"/>
    </w:rPr>
  </w:style>
  <w:style w:type="paragraph" w:styleId="Heading4">
    <w:name w:val="heading 4"/>
    <w:basedOn w:val="Normal"/>
    <w:next w:val="Normal"/>
    <w:link w:val="Heading4Char"/>
    <w:uiPriority w:val="9"/>
    <w:semiHidden/>
    <w:unhideWhenUsed/>
    <w:qFormat/>
    <w:rsid w:val="00E31114"/>
    <w:pPr>
      <w:pBdr>
        <w:left w:val="single" w:color="B2B2B2" w:themeColor="accent2" w:sz="4" w:space="2"/>
        <w:bottom w:val="single" w:color="B2B2B2" w:themeColor="accent2" w:sz="4" w:space="2"/>
      </w:pBdr>
      <w:spacing w:before="200" w:after="100" w:line="240" w:lineRule="auto"/>
      <w:ind w:left="86"/>
      <w:contextualSpacing/>
      <w:outlineLvl w:val="3"/>
    </w:pPr>
    <w:rPr>
      <w:rFonts w:asciiTheme="majorHAnsi" w:hAnsiTheme="majorHAnsi" w:eastAsiaTheme="majorEastAsia" w:cstheme="majorBidi"/>
      <w:b/>
      <w:bCs/>
      <w:color w:val="858585" w:themeColor="accent2" w:themeShade="BF"/>
      <w:sz w:val="22"/>
      <w:szCs w:val="22"/>
    </w:rPr>
  </w:style>
  <w:style w:type="paragraph" w:styleId="Heading5">
    <w:name w:val="heading 5"/>
    <w:basedOn w:val="Normal"/>
    <w:next w:val="Normal"/>
    <w:link w:val="Heading5Char"/>
    <w:uiPriority w:val="9"/>
    <w:semiHidden/>
    <w:unhideWhenUsed/>
    <w:qFormat/>
    <w:rsid w:val="00E31114"/>
    <w:pPr>
      <w:pBdr>
        <w:left w:val="dotted" w:color="B2B2B2" w:themeColor="accent2" w:sz="4" w:space="2"/>
        <w:bottom w:val="dotted" w:color="B2B2B2" w:themeColor="accent2" w:sz="4" w:space="2"/>
      </w:pBdr>
      <w:spacing w:before="200" w:after="100" w:line="240" w:lineRule="auto"/>
      <w:ind w:left="86"/>
      <w:contextualSpacing/>
      <w:outlineLvl w:val="4"/>
    </w:pPr>
    <w:rPr>
      <w:rFonts w:asciiTheme="majorHAnsi" w:hAnsiTheme="majorHAnsi" w:eastAsiaTheme="majorEastAsia" w:cstheme="majorBidi"/>
      <w:b/>
      <w:bCs/>
      <w:color w:val="858585" w:themeColor="accent2" w:themeShade="BF"/>
      <w:sz w:val="22"/>
      <w:szCs w:val="22"/>
    </w:rPr>
  </w:style>
  <w:style w:type="paragraph" w:styleId="Heading6">
    <w:name w:val="heading 6"/>
    <w:basedOn w:val="Normal"/>
    <w:next w:val="Normal"/>
    <w:link w:val="Heading6Char"/>
    <w:uiPriority w:val="9"/>
    <w:semiHidden/>
    <w:unhideWhenUsed/>
    <w:qFormat/>
    <w:rsid w:val="00E31114"/>
    <w:pPr>
      <w:pBdr>
        <w:bottom w:val="single" w:color="E0E0E0" w:themeColor="accent2" w:themeTint="66" w:sz="4" w:space="2"/>
      </w:pBdr>
      <w:spacing w:before="200" w:after="100" w:line="240" w:lineRule="auto"/>
      <w:contextualSpacing/>
      <w:outlineLvl w:val="5"/>
    </w:pPr>
    <w:rPr>
      <w:rFonts w:asciiTheme="majorHAnsi" w:hAnsiTheme="majorHAnsi" w:eastAsiaTheme="majorEastAsia" w:cstheme="majorBidi"/>
      <w:color w:val="858585" w:themeColor="accent2" w:themeShade="BF"/>
      <w:sz w:val="22"/>
      <w:szCs w:val="22"/>
    </w:rPr>
  </w:style>
  <w:style w:type="paragraph" w:styleId="Heading7">
    <w:name w:val="heading 7"/>
    <w:basedOn w:val="Normal"/>
    <w:next w:val="Normal"/>
    <w:link w:val="Heading7Char"/>
    <w:uiPriority w:val="9"/>
    <w:semiHidden/>
    <w:unhideWhenUsed/>
    <w:qFormat/>
    <w:rsid w:val="00E31114"/>
    <w:pPr>
      <w:pBdr>
        <w:bottom w:val="dotted" w:color="D0D0D0" w:themeColor="accent2" w:themeTint="99" w:sz="4" w:space="2"/>
      </w:pBdr>
      <w:spacing w:before="200" w:after="100" w:line="240" w:lineRule="auto"/>
      <w:contextualSpacing/>
      <w:outlineLvl w:val="6"/>
    </w:pPr>
    <w:rPr>
      <w:rFonts w:asciiTheme="majorHAnsi" w:hAnsiTheme="majorHAnsi" w:eastAsiaTheme="majorEastAsia" w:cstheme="majorBidi"/>
      <w:color w:val="858585" w:themeColor="accent2" w:themeShade="BF"/>
      <w:sz w:val="22"/>
      <w:szCs w:val="22"/>
    </w:rPr>
  </w:style>
  <w:style w:type="paragraph" w:styleId="Heading8">
    <w:name w:val="heading 8"/>
    <w:basedOn w:val="Normal"/>
    <w:next w:val="Normal"/>
    <w:link w:val="Heading8Char"/>
    <w:uiPriority w:val="9"/>
    <w:semiHidden/>
    <w:unhideWhenUsed/>
    <w:qFormat/>
    <w:rsid w:val="00E31114"/>
    <w:pPr>
      <w:spacing w:before="200" w:after="100" w:line="240" w:lineRule="auto"/>
      <w:contextualSpacing/>
      <w:outlineLvl w:val="7"/>
    </w:pPr>
    <w:rPr>
      <w:rFonts w:asciiTheme="majorHAnsi" w:hAnsiTheme="majorHAnsi" w:eastAsiaTheme="majorEastAsia" w:cstheme="majorBidi"/>
      <w:color w:val="B2B2B2" w:themeColor="accent2"/>
      <w:sz w:val="22"/>
      <w:szCs w:val="22"/>
    </w:rPr>
  </w:style>
  <w:style w:type="paragraph" w:styleId="Heading9">
    <w:name w:val="heading 9"/>
    <w:basedOn w:val="Normal"/>
    <w:next w:val="Normal"/>
    <w:link w:val="Heading9Char"/>
    <w:uiPriority w:val="9"/>
    <w:semiHidden/>
    <w:unhideWhenUsed/>
    <w:qFormat/>
    <w:rsid w:val="00E31114"/>
    <w:pPr>
      <w:spacing w:before="200" w:after="100" w:line="240" w:lineRule="auto"/>
      <w:contextualSpacing/>
      <w:outlineLvl w:val="8"/>
    </w:pPr>
    <w:rPr>
      <w:rFonts w:asciiTheme="majorHAnsi" w:hAnsiTheme="majorHAnsi" w:eastAsiaTheme="majorEastAsia" w:cstheme="majorBidi"/>
      <w:color w:val="B2B2B2" w:themeColor="accent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basedOn w:val="Normal"/>
    <w:link w:val="NoSpacingChar"/>
    <w:uiPriority w:val="1"/>
    <w:qFormat/>
    <w:rsid w:val="00E31114"/>
    <w:pPr>
      <w:spacing w:after="0" w:line="240" w:lineRule="auto"/>
    </w:pPr>
  </w:style>
  <w:style w:type="character" w:styleId="Heading1Char" w:customStyle="1">
    <w:name w:val="Heading 1 Char"/>
    <w:basedOn w:val="DefaultParagraphFont"/>
    <w:link w:val="Heading1"/>
    <w:uiPriority w:val="9"/>
    <w:rsid w:val="00E31114"/>
    <w:rPr>
      <w:rFonts w:asciiTheme="majorHAnsi" w:hAnsiTheme="majorHAnsi" w:eastAsiaTheme="majorEastAsia" w:cstheme="majorBidi"/>
      <w:b/>
      <w:bCs/>
      <w:i/>
      <w:iCs/>
      <w:color w:val="585858" w:themeColor="accent2" w:themeShade="7F"/>
      <w:shd w:val="clear" w:color="auto" w:fill="EFEFEF" w:themeFill="accent2" w:themeFillTint="33"/>
    </w:rPr>
  </w:style>
  <w:style w:type="character" w:styleId="Heading2Char" w:customStyle="1">
    <w:name w:val="Heading 2 Char"/>
    <w:basedOn w:val="DefaultParagraphFont"/>
    <w:link w:val="Heading2"/>
    <w:uiPriority w:val="9"/>
    <w:rsid w:val="00E31114"/>
    <w:rPr>
      <w:rFonts w:asciiTheme="majorHAnsi" w:hAnsiTheme="majorHAnsi" w:eastAsiaTheme="majorEastAsia" w:cstheme="majorBidi"/>
      <w:b/>
      <w:bCs/>
      <w:i/>
      <w:iCs/>
      <w:color w:val="858585" w:themeColor="accent2" w:themeShade="BF"/>
    </w:rPr>
  </w:style>
  <w:style w:type="character" w:styleId="Heading3Char" w:customStyle="1">
    <w:name w:val="Heading 3 Char"/>
    <w:basedOn w:val="DefaultParagraphFont"/>
    <w:link w:val="Heading3"/>
    <w:uiPriority w:val="9"/>
    <w:rsid w:val="00E31114"/>
    <w:rPr>
      <w:rFonts w:asciiTheme="majorHAnsi" w:hAnsiTheme="majorHAnsi" w:eastAsiaTheme="majorEastAsia" w:cstheme="majorBidi"/>
      <w:b/>
      <w:bCs/>
      <w:i/>
      <w:iCs/>
      <w:color w:val="858585" w:themeColor="accent2" w:themeShade="BF"/>
    </w:rPr>
  </w:style>
  <w:style w:type="paragraph" w:styleId="Title">
    <w:name w:val="Title"/>
    <w:basedOn w:val="Normal"/>
    <w:next w:val="Normal"/>
    <w:link w:val="TitleChar"/>
    <w:uiPriority w:val="10"/>
    <w:qFormat/>
    <w:rsid w:val="00E31114"/>
    <w:pPr>
      <w:pBdr>
        <w:top w:val="single" w:color="B2B2B2" w:themeColor="accent2" w:sz="48" w:space="0"/>
        <w:bottom w:val="single" w:color="B2B2B2" w:themeColor="accent2" w:sz="48" w:space="0"/>
      </w:pBdr>
      <w:shd w:val="clear" w:color="auto" w:fill="B2B2B2" w:themeFill="accent2"/>
      <w:spacing w:after="0" w:line="240" w:lineRule="auto"/>
      <w:jc w:val="center"/>
    </w:pPr>
    <w:rPr>
      <w:rFonts w:asciiTheme="majorHAnsi" w:hAnsiTheme="majorHAnsi" w:eastAsiaTheme="majorEastAsia" w:cstheme="majorBidi"/>
      <w:color w:val="FFFFFF" w:themeColor="background1"/>
      <w:spacing w:val="10"/>
      <w:sz w:val="48"/>
      <w:szCs w:val="48"/>
    </w:rPr>
  </w:style>
  <w:style w:type="character" w:styleId="TitleChar" w:customStyle="1">
    <w:name w:val="Title Char"/>
    <w:basedOn w:val="DefaultParagraphFont"/>
    <w:link w:val="Title"/>
    <w:uiPriority w:val="10"/>
    <w:rsid w:val="00E31114"/>
    <w:rPr>
      <w:rFonts w:asciiTheme="majorHAnsi" w:hAnsiTheme="majorHAnsi" w:eastAsiaTheme="majorEastAsia" w:cstheme="majorBidi"/>
      <w:i/>
      <w:iCs/>
      <w:color w:val="FFFFFF" w:themeColor="background1"/>
      <w:spacing w:val="10"/>
      <w:sz w:val="48"/>
      <w:szCs w:val="48"/>
      <w:shd w:val="clear" w:color="auto" w:fill="B2B2B2" w:themeFill="accent2"/>
    </w:rPr>
  </w:style>
  <w:style w:type="paragraph" w:styleId="Subtitle">
    <w:name w:val="Subtitle"/>
    <w:basedOn w:val="Normal"/>
    <w:next w:val="Normal"/>
    <w:link w:val="SubtitleChar"/>
    <w:uiPriority w:val="11"/>
    <w:qFormat/>
    <w:rsid w:val="00E31114"/>
    <w:pPr>
      <w:pBdr>
        <w:bottom w:val="dotted" w:color="B2B2B2" w:themeColor="accent2" w:sz="8" w:space="10"/>
      </w:pBdr>
      <w:spacing w:before="200" w:after="900" w:line="240" w:lineRule="auto"/>
      <w:jc w:val="center"/>
    </w:pPr>
    <w:rPr>
      <w:rFonts w:asciiTheme="majorHAnsi" w:hAnsiTheme="majorHAnsi" w:eastAsiaTheme="majorEastAsia" w:cstheme="majorBidi"/>
      <w:color w:val="585858" w:themeColor="accent2" w:themeShade="7F"/>
      <w:sz w:val="24"/>
      <w:szCs w:val="24"/>
    </w:rPr>
  </w:style>
  <w:style w:type="character" w:styleId="SubtitleChar" w:customStyle="1">
    <w:name w:val="Subtitle Char"/>
    <w:basedOn w:val="DefaultParagraphFont"/>
    <w:link w:val="Subtitle"/>
    <w:uiPriority w:val="11"/>
    <w:rsid w:val="00E31114"/>
    <w:rPr>
      <w:rFonts w:asciiTheme="majorHAnsi" w:hAnsiTheme="majorHAnsi" w:eastAsiaTheme="majorEastAsia" w:cstheme="majorBidi"/>
      <w:i/>
      <w:iCs/>
      <w:color w:val="585858" w:themeColor="accent2" w:themeShade="7F"/>
      <w:sz w:val="24"/>
      <w:szCs w:val="24"/>
    </w:rPr>
  </w:style>
  <w:style w:type="paragraph" w:styleId="ListParagraph">
    <w:name w:val="List Paragraph"/>
    <w:basedOn w:val="Normal"/>
    <w:uiPriority w:val="34"/>
    <w:qFormat/>
    <w:rsid w:val="00E31114"/>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E31114"/>
    <w:rPr>
      <w:i w:val="0"/>
      <w:iCs w:val="0"/>
      <w:color w:val="858585" w:themeColor="accent2" w:themeShade="BF"/>
    </w:rPr>
  </w:style>
  <w:style w:type="character" w:styleId="QuoteChar" w:customStyle="1">
    <w:name w:val="Quote Char"/>
    <w:basedOn w:val="DefaultParagraphFont"/>
    <w:link w:val="Quote"/>
    <w:uiPriority w:val="29"/>
    <w:rsid w:val="00E31114"/>
    <w:rPr>
      <w:color w:val="858585" w:themeColor="accent2" w:themeShade="BF"/>
      <w:sz w:val="20"/>
      <w:szCs w:val="20"/>
    </w:rPr>
  </w:style>
  <w:style w:type="character" w:styleId="Heading4Char" w:customStyle="1">
    <w:name w:val="Heading 4 Char"/>
    <w:basedOn w:val="DefaultParagraphFont"/>
    <w:link w:val="Heading4"/>
    <w:uiPriority w:val="9"/>
    <w:semiHidden/>
    <w:rsid w:val="00E31114"/>
    <w:rPr>
      <w:rFonts w:asciiTheme="majorHAnsi" w:hAnsiTheme="majorHAnsi" w:eastAsiaTheme="majorEastAsia" w:cstheme="majorBidi"/>
      <w:b/>
      <w:bCs/>
      <w:i/>
      <w:iCs/>
      <w:color w:val="858585" w:themeColor="accent2" w:themeShade="BF"/>
    </w:rPr>
  </w:style>
  <w:style w:type="character" w:styleId="Heading5Char" w:customStyle="1">
    <w:name w:val="Heading 5 Char"/>
    <w:basedOn w:val="DefaultParagraphFont"/>
    <w:link w:val="Heading5"/>
    <w:uiPriority w:val="9"/>
    <w:semiHidden/>
    <w:rsid w:val="00E31114"/>
    <w:rPr>
      <w:rFonts w:asciiTheme="majorHAnsi" w:hAnsiTheme="majorHAnsi" w:eastAsiaTheme="majorEastAsia" w:cstheme="majorBidi"/>
      <w:b/>
      <w:bCs/>
      <w:i/>
      <w:iCs/>
      <w:color w:val="858585" w:themeColor="accent2" w:themeShade="BF"/>
    </w:rPr>
  </w:style>
  <w:style w:type="character" w:styleId="Heading6Char" w:customStyle="1">
    <w:name w:val="Heading 6 Char"/>
    <w:basedOn w:val="DefaultParagraphFont"/>
    <w:link w:val="Heading6"/>
    <w:uiPriority w:val="9"/>
    <w:semiHidden/>
    <w:rsid w:val="00E31114"/>
    <w:rPr>
      <w:rFonts w:asciiTheme="majorHAnsi" w:hAnsiTheme="majorHAnsi" w:eastAsiaTheme="majorEastAsia" w:cstheme="majorBidi"/>
      <w:i/>
      <w:iCs/>
      <w:color w:val="858585" w:themeColor="accent2" w:themeShade="BF"/>
    </w:rPr>
  </w:style>
  <w:style w:type="character" w:styleId="Heading7Char" w:customStyle="1">
    <w:name w:val="Heading 7 Char"/>
    <w:basedOn w:val="DefaultParagraphFont"/>
    <w:link w:val="Heading7"/>
    <w:uiPriority w:val="9"/>
    <w:semiHidden/>
    <w:rsid w:val="00E31114"/>
    <w:rPr>
      <w:rFonts w:asciiTheme="majorHAnsi" w:hAnsiTheme="majorHAnsi" w:eastAsiaTheme="majorEastAsia" w:cstheme="majorBidi"/>
      <w:i/>
      <w:iCs/>
      <w:color w:val="858585" w:themeColor="accent2" w:themeShade="BF"/>
    </w:rPr>
  </w:style>
  <w:style w:type="character" w:styleId="Heading8Char" w:customStyle="1">
    <w:name w:val="Heading 8 Char"/>
    <w:basedOn w:val="DefaultParagraphFont"/>
    <w:link w:val="Heading8"/>
    <w:uiPriority w:val="9"/>
    <w:semiHidden/>
    <w:rsid w:val="00E31114"/>
    <w:rPr>
      <w:rFonts w:asciiTheme="majorHAnsi" w:hAnsiTheme="majorHAnsi" w:eastAsiaTheme="majorEastAsia" w:cstheme="majorBidi"/>
      <w:i/>
      <w:iCs/>
      <w:color w:val="B2B2B2" w:themeColor="accent2"/>
    </w:rPr>
  </w:style>
  <w:style w:type="character" w:styleId="Heading9Char" w:customStyle="1">
    <w:name w:val="Heading 9 Char"/>
    <w:basedOn w:val="DefaultParagraphFont"/>
    <w:link w:val="Heading9"/>
    <w:uiPriority w:val="9"/>
    <w:semiHidden/>
    <w:rsid w:val="00E31114"/>
    <w:rPr>
      <w:rFonts w:asciiTheme="majorHAnsi" w:hAnsiTheme="majorHAnsi" w:eastAsiaTheme="majorEastAsia" w:cstheme="majorBidi"/>
      <w:i/>
      <w:iCs/>
      <w:color w:val="B2B2B2" w:themeColor="accent2"/>
      <w:sz w:val="20"/>
      <w:szCs w:val="20"/>
    </w:rPr>
  </w:style>
  <w:style w:type="paragraph" w:styleId="Caption">
    <w:name w:val="caption"/>
    <w:basedOn w:val="Normal"/>
    <w:next w:val="Normal"/>
    <w:uiPriority w:val="35"/>
    <w:semiHidden/>
    <w:unhideWhenUsed/>
    <w:qFormat/>
    <w:rsid w:val="00E31114"/>
    <w:rPr>
      <w:b/>
      <w:bCs/>
      <w:color w:val="858585" w:themeColor="accent2" w:themeShade="BF"/>
      <w:sz w:val="18"/>
      <w:szCs w:val="18"/>
    </w:rPr>
  </w:style>
  <w:style w:type="character" w:styleId="Strong">
    <w:name w:val="Strong"/>
    <w:uiPriority w:val="22"/>
    <w:qFormat/>
    <w:rsid w:val="00E31114"/>
    <w:rPr>
      <w:b/>
      <w:bCs/>
      <w:spacing w:val="0"/>
    </w:rPr>
  </w:style>
  <w:style w:type="character" w:styleId="Emphasis">
    <w:name w:val="Emphasis"/>
    <w:uiPriority w:val="20"/>
    <w:qFormat/>
    <w:rsid w:val="00E31114"/>
    <w:rPr>
      <w:rFonts w:asciiTheme="majorHAnsi" w:hAnsiTheme="majorHAnsi" w:eastAsiaTheme="majorEastAsia" w:cstheme="majorBidi"/>
      <w:b/>
      <w:bCs/>
      <w:i/>
      <w:iCs/>
      <w:color w:val="B2B2B2" w:themeColor="accent2"/>
      <w:bdr w:val="single" w:color="EFEFEF" w:themeColor="accent2" w:themeTint="33" w:sz="18" w:space="0"/>
      <w:shd w:val="clear" w:color="auto" w:fill="EFEFEF" w:themeFill="accent2" w:themeFillTint="33"/>
    </w:rPr>
  </w:style>
  <w:style w:type="paragraph" w:styleId="IntenseQuote">
    <w:name w:val="Intense Quote"/>
    <w:basedOn w:val="Normal"/>
    <w:next w:val="Normal"/>
    <w:link w:val="IntenseQuoteChar"/>
    <w:uiPriority w:val="30"/>
    <w:qFormat/>
    <w:rsid w:val="00E31114"/>
    <w:pPr>
      <w:pBdr>
        <w:top w:val="dotted" w:color="B2B2B2" w:themeColor="accent2" w:sz="8" w:space="10"/>
        <w:bottom w:val="dotted" w:color="B2B2B2" w:themeColor="accent2" w:sz="8" w:space="10"/>
      </w:pBdr>
      <w:spacing w:line="300" w:lineRule="auto"/>
      <w:ind w:left="2160" w:right="2160"/>
      <w:jc w:val="center"/>
    </w:pPr>
    <w:rPr>
      <w:rFonts w:asciiTheme="majorHAnsi" w:hAnsiTheme="majorHAnsi" w:eastAsiaTheme="majorEastAsia" w:cstheme="majorBidi"/>
      <w:b/>
      <w:bCs/>
      <w:color w:val="B2B2B2" w:themeColor="accent2"/>
    </w:rPr>
  </w:style>
  <w:style w:type="character" w:styleId="IntenseQuoteChar" w:customStyle="1">
    <w:name w:val="Intense Quote Char"/>
    <w:basedOn w:val="DefaultParagraphFont"/>
    <w:link w:val="IntenseQuote"/>
    <w:uiPriority w:val="30"/>
    <w:rsid w:val="00E31114"/>
    <w:rPr>
      <w:rFonts w:asciiTheme="majorHAnsi" w:hAnsiTheme="majorHAnsi" w:eastAsiaTheme="majorEastAsia" w:cstheme="majorBidi"/>
      <w:b/>
      <w:bCs/>
      <w:i/>
      <w:iCs/>
      <w:color w:val="B2B2B2" w:themeColor="accent2"/>
      <w:sz w:val="20"/>
      <w:szCs w:val="20"/>
    </w:rPr>
  </w:style>
  <w:style w:type="character" w:styleId="SubtleEmphasis">
    <w:name w:val="Subtle Emphasis"/>
    <w:uiPriority w:val="19"/>
    <w:qFormat/>
    <w:rsid w:val="00E31114"/>
    <w:rPr>
      <w:rFonts w:asciiTheme="majorHAnsi" w:hAnsiTheme="majorHAnsi" w:eastAsiaTheme="majorEastAsia" w:cstheme="majorBidi"/>
      <w:i/>
      <w:iCs/>
      <w:color w:val="B2B2B2" w:themeColor="accent2"/>
    </w:rPr>
  </w:style>
  <w:style w:type="character" w:styleId="IntenseEmphasis">
    <w:name w:val="Intense Emphasis"/>
    <w:uiPriority w:val="21"/>
    <w:qFormat/>
    <w:rsid w:val="00E31114"/>
    <w:rPr>
      <w:rFonts w:asciiTheme="majorHAnsi" w:hAnsiTheme="majorHAnsi" w:eastAsiaTheme="majorEastAsia" w:cstheme="majorBidi"/>
      <w:b/>
      <w:bCs/>
      <w:i/>
      <w:iCs/>
      <w:dstrike w:val="0"/>
      <w:color w:val="FFFFFF" w:themeColor="background1"/>
      <w:bdr w:val="single" w:color="B2B2B2" w:themeColor="accent2" w:sz="18" w:space="0"/>
      <w:shd w:val="clear" w:color="auto" w:fill="B2B2B2" w:themeFill="accent2"/>
      <w:vertAlign w:val="baseline"/>
    </w:rPr>
  </w:style>
  <w:style w:type="character" w:styleId="SubtleReference">
    <w:name w:val="Subtle Reference"/>
    <w:uiPriority w:val="31"/>
    <w:qFormat/>
    <w:rsid w:val="00E31114"/>
    <w:rPr>
      <w:i/>
      <w:iCs/>
      <w:smallCaps/>
      <w:color w:val="B2B2B2" w:themeColor="accent2"/>
      <w:u w:color="B2B2B2" w:themeColor="accent2"/>
    </w:rPr>
  </w:style>
  <w:style w:type="character" w:styleId="IntenseReference">
    <w:name w:val="Intense Reference"/>
    <w:uiPriority w:val="32"/>
    <w:qFormat/>
    <w:rsid w:val="00E31114"/>
    <w:rPr>
      <w:b/>
      <w:bCs/>
      <w:i/>
      <w:iCs/>
      <w:smallCaps/>
      <w:color w:val="B2B2B2" w:themeColor="accent2"/>
      <w:u w:color="B2B2B2" w:themeColor="accent2"/>
    </w:rPr>
  </w:style>
  <w:style w:type="character" w:styleId="BookTitle">
    <w:name w:val="Book Title"/>
    <w:uiPriority w:val="33"/>
    <w:qFormat/>
    <w:rsid w:val="00E31114"/>
    <w:rPr>
      <w:rFonts w:asciiTheme="majorHAnsi" w:hAnsiTheme="majorHAnsi" w:eastAsiaTheme="majorEastAsia" w:cstheme="majorBidi"/>
      <w:b/>
      <w:bCs/>
      <w:i/>
      <w:iCs/>
      <w:smallCaps/>
      <w:color w:val="858585" w:themeColor="accent2" w:themeShade="BF"/>
      <w:u w:val="single"/>
    </w:rPr>
  </w:style>
  <w:style w:type="paragraph" w:styleId="TOCHeading">
    <w:name w:val="TOC Heading"/>
    <w:basedOn w:val="Heading1"/>
    <w:next w:val="Normal"/>
    <w:uiPriority w:val="39"/>
    <w:semiHidden/>
    <w:unhideWhenUsed/>
    <w:qFormat/>
    <w:rsid w:val="00E31114"/>
    <w:pPr>
      <w:outlineLvl w:val="9"/>
    </w:p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A5A5A5" w:themeColor="accent1" w:themeShade="BF"/>
    </w:rPr>
    <w:tblPr>
      <w:tblStyleRowBandSize w:val="1"/>
      <w:tblStyleColBandSize w:val="1"/>
      <w:tblBorders>
        <w:top w:val="single" w:color="DDDDDD" w:themeColor="accent1" w:sz="8" w:space="0"/>
        <w:bottom w:val="single" w:color="DDDDDD" w:themeColor="accent1" w:sz="8" w:space="0"/>
      </w:tblBorders>
    </w:tblPr>
    <w:tblStylePr w:type="firstRow">
      <w:pPr>
        <w:spacing w:before="0" w:after="0" w:line="240" w:lineRule="auto"/>
      </w:pPr>
      <w:rPr>
        <w:b/>
        <w:bCs/>
      </w:rPr>
      <w:tblPr/>
      <w:tcPr>
        <w:tcBorders>
          <w:top w:val="single" w:color="DDDDDD" w:themeColor="accent1" w:sz="8" w:space="0"/>
          <w:left w:val="nil"/>
          <w:bottom w:val="single" w:color="DDDDDD" w:themeColor="accent1" w:sz="8" w:space="0"/>
          <w:right w:val="nil"/>
          <w:insideH w:val="nil"/>
          <w:insideV w:val="nil"/>
        </w:tcBorders>
      </w:tcPr>
    </w:tblStylePr>
    <w:tblStylePr w:type="lastRow">
      <w:pPr>
        <w:spacing w:before="0" w:after="0" w:line="240" w:lineRule="auto"/>
      </w:pPr>
      <w:rPr>
        <w:b/>
        <w:bCs/>
      </w:rPr>
      <w:tblPr/>
      <w:tcPr>
        <w:tcBorders>
          <w:top w:val="single" w:color="DDDDDD" w:themeColor="accent1" w:sz="8" w:space="0"/>
          <w:left w:val="nil"/>
          <w:bottom w:val="single" w:color="DDDDD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rsid w:val="00FC693F"/>
    <w:pPr>
      <w:spacing w:after="0" w:line="240" w:lineRule="auto"/>
    </w:pPr>
    <w:rPr>
      <w:color w:val="858585" w:themeColor="accent2" w:themeShade="BF"/>
    </w:rPr>
    <w:tblPr>
      <w:tblStyleRowBandSize w:val="1"/>
      <w:tblStyleColBandSize w:val="1"/>
      <w:tblBorders>
        <w:top w:val="single" w:color="B2B2B2" w:themeColor="accent2" w:sz="8" w:space="0"/>
        <w:bottom w:val="single" w:color="B2B2B2" w:themeColor="accent2" w:sz="8" w:space="0"/>
      </w:tblBorders>
    </w:tblPr>
    <w:tblStylePr w:type="firstRow">
      <w:pPr>
        <w:spacing w:before="0" w:after="0" w:line="240" w:lineRule="auto"/>
      </w:pPr>
      <w:rPr>
        <w:b/>
        <w:bCs/>
      </w:rPr>
      <w:tblPr/>
      <w:tcPr>
        <w:tcBorders>
          <w:top w:val="single" w:color="B2B2B2" w:themeColor="accent2" w:sz="8" w:space="0"/>
          <w:left w:val="nil"/>
          <w:bottom w:val="single" w:color="B2B2B2" w:themeColor="accent2" w:sz="8" w:space="0"/>
          <w:right w:val="nil"/>
          <w:insideH w:val="nil"/>
          <w:insideV w:val="nil"/>
        </w:tcBorders>
      </w:tcPr>
    </w:tblStylePr>
    <w:tblStylePr w:type="lastRow">
      <w:pPr>
        <w:spacing w:before="0" w:after="0" w:line="240" w:lineRule="auto"/>
      </w:pPr>
      <w:rPr>
        <w:b/>
        <w:bCs/>
      </w:rPr>
      <w:tblPr/>
      <w:tcPr>
        <w:tcBorders>
          <w:top w:val="single" w:color="B2B2B2" w:themeColor="accent2" w:sz="8" w:space="0"/>
          <w:left w:val="nil"/>
          <w:bottom w:val="single" w:color="B2B2B2"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rsid w:val="00FC693F"/>
    <w:pPr>
      <w:spacing w:after="0" w:line="240" w:lineRule="auto"/>
    </w:pPr>
    <w:rPr>
      <w:color w:val="707070" w:themeColor="accent3" w:themeShade="BF"/>
    </w:rPr>
    <w:tblPr>
      <w:tblStyleRowBandSize w:val="1"/>
      <w:tblStyleColBandSize w:val="1"/>
      <w:tblBorders>
        <w:top w:val="single" w:color="969696" w:themeColor="accent3" w:sz="8" w:space="0"/>
        <w:bottom w:val="single" w:color="969696" w:themeColor="accent3" w:sz="8" w:space="0"/>
      </w:tblBorders>
    </w:tblPr>
    <w:tblStylePr w:type="firstRow">
      <w:pPr>
        <w:spacing w:before="0" w:after="0" w:line="240" w:lineRule="auto"/>
      </w:pPr>
      <w:rPr>
        <w:b/>
        <w:bCs/>
      </w:rPr>
      <w:tblPr/>
      <w:tcPr>
        <w:tcBorders>
          <w:top w:val="single" w:color="969696" w:themeColor="accent3" w:sz="8" w:space="0"/>
          <w:left w:val="nil"/>
          <w:bottom w:val="single" w:color="969696" w:themeColor="accent3" w:sz="8" w:space="0"/>
          <w:right w:val="nil"/>
          <w:insideH w:val="nil"/>
          <w:insideV w:val="nil"/>
        </w:tcBorders>
      </w:tcPr>
    </w:tblStylePr>
    <w:tblStylePr w:type="lastRow">
      <w:pPr>
        <w:spacing w:before="0" w:after="0" w:line="240" w:lineRule="auto"/>
      </w:pPr>
      <w:rPr>
        <w:b/>
        <w:bCs/>
      </w:rPr>
      <w:tblPr/>
      <w:tcPr>
        <w:tcBorders>
          <w:top w:val="single" w:color="969696" w:themeColor="accent3" w:sz="8" w:space="0"/>
          <w:left w:val="nil"/>
          <w:bottom w:val="single" w:color="969696"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rsid w:val="00FC693F"/>
    <w:pPr>
      <w:spacing w:after="0" w:line="240" w:lineRule="auto"/>
    </w:pPr>
    <w:rPr>
      <w:color w:val="5F5F5F" w:themeColor="accent4" w:themeShade="BF"/>
    </w:rPr>
    <w:tblPr>
      <w:tblStyleRowBandSize w:val="1"/>
      <w:tblStyleColBandSize w:val="1"/>
      <w:tblBorders>
        <w:top w:val="single" w:color="808080" w:themeColor="accent4" w:sz="8" w:space="0"/>
        <w:bottom w:val="single" w:color="808080" w:themeColor="accent4" w:sz="8" w:space="0"/>
      </w:tblBorders>
    </w:tblPr>
    <w:tblStylePr w:type="firstRow">
      <w:pPr>
        <w:spacing w:before="0" w:after="0" w:line="240" w:lineRule="auto"/>
      </w:pPr>
      <w:rPr>
        <w:b/>
        <w:bCs/>
      </w:rPr>
      <w:tblPr/>
      <w:tcPr>
        <w:tcBorders>
          <w:top w:val="single" w:color="808080" w:themeColor="accent4" w:sz="8" w:space="0"/>
          <w:left w:val="nil"/>
          <w:bottom w:val="single" w:color="808080" w:themeColor="accent4" w:sz="8" w:space="0"/>
          <w:right w:val="nil"/>
          <w:insideH w:val="nil"/>
          <w:insideV w:val="nil"/>
        </w:tcBorders>
      </w:tcPr>
    </w:tblStylePr>
    <w:tblStylePr w:type="lastRow">
      <w:pPr>
        <w:spacing w:before="0" w:after="0" w:line="240" w:lineRule="auto"/>
      </w:pPr>
      <w:rPr>
        <w:b/>
        <w:bCs/>
      </w:rPr>
      <w:tblPr/>
      <w:tcPr>
        <w:tcBorders>
          <w:top w:val="single" w:color="808080" w:themeColor="accent4" w:sz="8" w:space="0"/>
          <w:left w:val="nil"/>
          <w:bottom w:val="single" w:color="808080"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rsid w:val="00FC693F"/>
    <w:pPr>
      <w:spacing w:after="0" w:line="240" w:lineRule="auto"/>
    </w:pPr>
    <w:rPr>
      <w:color w:val="474747" w:themeColor="accent5" w:themeShade="BF"/>
    </w:rPr>
    <w:tblPr>
      <w:tblStyleRowBandSize w:val="1"/>
      <w:tblStyleColBandSize w:val="1"/>
      <w:tblBorders>
        <w:top w:val="single" w:color="5F5F5F" w:themeColor="accent5" w:sz="8" w:space="0"/>
        <w:bottom w:val="single" w:color="5F5F5F" w:themeColor="accent5" w:sz="8" w:space="0"/>
      </w:tblBorders>
    </w:tblPr>
    <w:tblStylePr w:type="firstRow">
      <w:pPr>
        <w:spacing w:before="0" w:after="0" w:line="240" w:lineRule="auto"/>
      </w:pPr>
      <w:rPr>
        <w:b/>
        <w:bCs/>
      </w:rPr>
      <w:tblPr/>
      <w:tcPr>
        <w:tcBorders>
          <w:top w:val="single" w:color="5F5F5F" w:themeColor="accent5" w:sz="8" w:space="0"/>
          <w:left w:val="nil"/>
          <w:bottom w:val="single" w:color="5F5F5F" w:themeColor="accent5" w:sz="8" w:space="0"/>
          <w:right w:val="nil"/>
          <w:insideH w:val="nil"/>
          <w:insideV w:val="nil"/>
        </w:tcBorders>
      </w:tcPr>
    </w:tblStylePr>
    <w:tblStylePr w:type="lastRow">
      <w:pPr>
        <w:spacing w:before="0" w:after="0" w:line="240" w:lineRule="auto"/>
      </w:pPr>
      <w:rPr>
        <w:b/>
        <w:bCs/>
      </w:rPr>
      <w:tblPr/>
      <w:tcPr>
        <w:tcBorders>
          <w:top w:val="single" w:color="5F5F5F" w:themeColor="accent5" w:sz="8" w:space="0"/>
          <w:left w:val="nil"/>
          <w:bottom w:val="single" w:color="5F5F5F"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rsid w:val="00FC693F"/>
    <w:pPr>
      <w:spacing w:after="0" w:line="240" w:lineRule="auto"/>
    </w:pPr>
    <w:rPr>
      <w:color w:val="393939" w:themeColor="accent6" w:themeShade="BF"/>
    </w:rPr>
    <w:tblPr>
      <w:tblStyleRowBandSize w:val="1"/>
      <w:tblStyleColBandSize w:val="1"/>
      <w:tblBorders>
        <w:top w:val="single" w:color="4D4D4D" w:themeColor="accent6" w:sz="8" w:space="0"/>
        <w:bottom w:val="single" w:color="4D4D4D" w:themeColor="accent6" w:sz="8" w:space="0"/>
      </w:tblBorders>
    </w:tblPr>
    <w:tblStylePr w:type="firstRow">
      <w:pPr>
        <w:spacing w:before="0" w:after="0" w:line="240" w:lineRule="auto"/>
      </w:pPr>
      <w:rPr>
        <w:b/>
        <w:bCs/>
      </w:rPr>
      <w:tblPr/>
      <w:tcPr>
        <w:tcBorders>
          <w:top w:val="single" w:color="4D4D4D" w:themeColor="accent6" w:sz="8" w:space="0"/>
          <w:left w:val="nil"/>
          <w:bottom w:val="single" w:color="4D4D4D" w:themeColor="accent6" w:sz="8" w:space="0"/>
          <w:right w:val="nil"/>
          <w:insideH w:val="nil"/>
          <w:insideV w:val="nil"/>
        </w:tcBorders>
      </w:tcPr>
    </w:tblStylePr>
    <w:tblStylePr w:type="lastRow">
      <w:pPr>
        <w:spacing w:before="0" w:after="0" w:line="240" w:lineRule="auto"/>
      </w:pPr>
      <w:rPr>
        <w:b/>
        <w:bCs/>
      </w:rPr>
      <w:tblPr/>
      <w:tcPr>
        <w:tcBorders>
          <w:top w:val="single" w:color="4D4D4D" w:themeColor="accent6" w:sz="8" w:space="0"/>
          <w:left w:val="nil"/>
          <w:bottom w:val="single" w:color="4D4D4D"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DDDDDD" w:themeColor="accent1" w:sz="8" w:space="0"/>
        <w:left w:val="single" w:color="DDDDDD" w:themeColor="accent1" w:sz="8" w:space="0"/>
        <w:bottom w:val="single" w:color="DDDDDD" w:themeColor="accent1" w:sz="8" w:space="0"/>
        <w:right w:val="single" w:color="DDDDDD" w:themeColor="accent1" w:sz="8" w:space="0"/>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color="DDDDDD" w:themeColor="accent1" w:sz="6" w:space="0"/>
          <w:left w:val="single" w:color="DDDDDD" w:themeColor="accent1" w:sz="8" w:space="0"/>
          <w:bottom w:val="single" w:color="DDDDDD" w:themeColor="accent1" w:sz="8" w:space="0"/>
          <w:right w:val="single" w:color="DDDDDD" w:themeColor="accent1" w:sz="8" w:space="0"/>
        </w:tcBorders>
      </w:tcPr>
    </w:tblStylePr>
    <w:tblStylePr w:type="firstCol">
      <w:rPr>
        <w:b/>
        <w:bCs/>
      </w:rPr>
    </w:tblStylePr>
    <w:tblStylePr w:type="lastCol">
      <w:rPr>
        <w:b/>
        <w:bCs/>
      </w:rPr>
    </w:tblStylePr>
    <w:tblStylePr w:type="band1Vert">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tcPr>
    </w:tblStylePr>
    <w:tblStylePr w:type="band1Horz">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B2B2B2" w:themeColor="accent2" w:sz="8" w:space="0"/>
        <w:left w:val="single" w:color="B2B2B2" w:themeColor="accent2" w:sz="8" w:space="0"/>
        <w:bottom w:val="single" w:color="B2B2B2" w:themeColor="accent2" w:sz="8" w:space="0"/>
        <w:right w:val="single" w:color="B2B2B2" w:themeColor="accent2" w:sz="8" w:space="0"/>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color="B2B2B2" w:themeColor="accent2" w:sz="6" w:space="0"/>
          <w:left w:val="single" w:color="B2B2B2" w:themeColor="accent2" w:sz="8" w:space="0"/>
          <w:bottom w:val="single" w:color="B2B2B2" w:themeColor="accent2" w:sz="8" w:space="0"/>
          <w:right w:val="single" w:color="B2B2B2" w:themeColor="accent2" w:sz="8" w:space="0"/>
        </w:tcBorders>
      </w:tcPr>
    </w:tblStylePr>
    <w:tblStylePr w:type="firstCol">
      <w:rPr>
        <w:b/>
        <w:bCs/>
      </w:rPr>
    </w:tblStylePr>
    <w:tblStylePr w:type="lastCol">
      <w:rPr>
        <w:b/>
        <w:bCs/>
      </w:rPr>
    </w:tblStylePr>
    <w:tblStylePr w:type="band1Vert">
      <w:tblPr/>
      <w:tcPr>
        <w:tcBorders>
          <w:top w:val="single" w:color="B2B2B2" w:themeColor="accent2" w:sz="8" w:space="0"/>
          <w:left w:val="single" w:color="B2B2B2" w:themeColor="accent2" w:sz="8" w:space="0"/>
          <w:bottom w:val="single" w:color="B2B2B2" w:themeColor="accent2" w:sz="8" w:space="0"/>
          <w:right w:val="single" w:color="B2B2B2" w:themeColor="accent2" w:sz="8" w:space="0"/>
        </w:tcBorders>
      </w:tcPr>
    </w:tblStylePr>
    <w:tblStylePr w:type="band1Horz">
      <w:tblPr/>
      <w:tcPr>
        <w:tcBorders>
          <w:top w:val="single" w:color="B2B2B2" w:themeColor="accent2" w:sz="8" w:space="0"/>
          <w:left w:val="single" w:color="B2B2B2" w:themeColor="accent2" w:sz="8" w:space="0"/>
          <w:bottom w:val="single" w:color="B2B2B2" w:themeColor="accent2" w:sz="8" w:space="0"/>
          <w:right w:val="single" w:color="B2B2B2"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69696" w:themeColor="accent3" w:sz="8" w:space="0"/>
        <w:left w:val="single" w:color="969696" w:themeColor="accent3" w:sz="8" w:space="0"/>
        <w:bottom w:val="single" w:color="969696" w:themeColor="accent3" w:sz="8" w:space="0"/>
        <w:right w:val="single" w:color="969696" w:themeColor="accent3" w:sz="8" w:space="0"/>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color="969696" w:themeColor="accent3" w:sz="6" w:space="0"/>
          <w:left w:val="single" w:color="969696" w:themeColor="accent3" w:sz="8" w:space="0"/>
          <w:bottom w:val="single" w:color="969696" w:themeColor="accent3" w:sz="8" w:space="0"/>
          <w:right w:val="single" w:color="969696" w:themeColor="accent3" w:sz="8" w:space="0"/>
        </w:tcBorders>
      </w:tcPr>
    </w:tblStylePr>
    <w:tblStylePr w:type="firstCol">
      <w:rPr>
        <w:b/>
        <w:bCs/>
      </w:rPr>
    </w:tblStylePr>
    <w:tblStylePr w:type="lastCol">
      <w:rPr>
        <w:b/>
        <w:bCs/>
      </w:rPr>
    </w:tblStylePr>
    <w:tblStylePr w:type="band1Vert">
      <w:tblPr/>
      <w:tcPr>
        <w:tcBorders>
          <w:top w:val="single" w:color="969696" w:themeColor="accent3" w:sz="8" w:space="0"/>
          <w:left w:val="single" w:color="969696" w:themeColor="accent3" w:sz="8" w:space="0"/>
          <w:bottom w:val="single" w:color="969696" w:themeColor="accent3" w:sz="8" w:space="0"/>
          <w:right w:val="single" w:color="969696" w:themeColor="accent3" w:sz="8" w:space="0"/>
        </w:tcBorders>
      </w:tcPr>
    </w:tblStylePr>
    <w:tblStylePr w:type="band1Horz">
      <w:tblPr/>
      <w:tcPr>
        <w:tcBorders>
          <w:top w:val="single" w:color="969696" w:themeColor="accent3" w:sz="8" w:space="0"/>
          <w:left w:val="single" w:color="969696" w:themeColor="accent3" w:sz="8" w:space="0"/>
          <w:bottom w:val="single" w:color="969696" w:themeColor="accent3" w:sz="8" w:space="0"/>
          <w:right w:val="single" w:color="969696"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8080" w:themeColor="accent4" w:sz="8" w:space="0"/>
        <w:left w:val="single" w:color="808080" w:themeColor="accent4" w:sz="8" w:space="0"/>
        <w:bottom w:val="single" w:color="808080" w:themeColor="accent4" w:sz="8" w:space="0"/>
        <w:right w:val="single" w:color="808080" w:themeColor="accent4" w:sz="8" w:space="0"/>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color="808080" w:themeColor="accent4" w:sz="6" w:space="0"/>
          <w:left w:val="single" w:color="808080" w:themeColor="accent4" w:sz="8" w:space="0"/>
          <w:bottom w:val="single" w:color="808080" w:themeColor="accent4" w:sz="8" w:space="0"/>
          <w:right w:val="single" w:color="808080" w:themeColor="accent4" w:sz="8" w:space="0"/>
        </w:tcBorders>
      </w:tcPr>
    </w:tblStylePr>
    <w:tblStylePr w:type="firstCol">
      <w:rPr>
        <w:b/>
        <w:bCs/>
      </w:rPr>
    </w:tblStylePr>
    <w:tblStylePr w:type="lastCol">
      <w:rPr>
        <w:b/>
        <w:bCs/>
      </w:rPr>
    </w:tblStylePr>
    <w:tblStylePr w:type="band1Vert">
      <w:tblPr/>
      <w:tcPr>
        <w:tcBorders>
          <w:top w:val="single" w:color="808080" w:themeColor="accent4" w:sz="8" w:space="0"/>
          <w:left w:val="single" w:color="808080" w:themeColor="accent4" w:sz="8" w:space="0"/>
          <w:bottom w:val="single" w:color="808080" w:themeColor="accent4" w:sz="8" w:space="0"/>
          <w:right w:val="single" w:color="808080" w:themeColor="accent4" w:sz="8" w:space="0"/>
        </w:tcBorders>
      </w:tcPr>
    </w:tblStylePr>
    <w:tblStylePr w:type="band1Horz">
      <w:tblPr/>
      <w:tcPr>
        <w:tcBorders>
          <w:top w:val="single" w:color="808080" w:themeColor="accent4" w:sz="8" w:space="0"/>
          <w:left w:val="single" w:color="808080" w:themeColor="accent4" w:sz="8" w:space="0"/>
          <w:bottom w:val="single" w:color="808080" w:themeColor="accent4" w:sz="8" w:space="0"/>
          <w:right w:val="single" w:color="808080"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5F5F5F" w:themeColor="accent5" w:sz="8" w:space="0"/>
        <w:left w:val="single" w:color="5F5F5F" w:themeColor="accent5" w:sz="8" w:space="0"/>
        <w:bottom w:val="single" w:color="5F5F5F" w:themeColor="accent5" w:sz="8" w:space="0"/>
        <w:right w:val="single" w:color="5F5F5F" w:themeColor="accent5" w:sz="8" w:space="0"/>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color="5F5F5F" w:themeColor="accent5" w:sz="6" w:space="0"/>
          <w:left w:val="single" w:color="5F5F5F" w:themeColor="accent5" w:sz="8" w:space="0"/>
          <w:bottom w:val="single" w:color="5F5F5F" w:themeColor="accent5" w:sz="8" w:space="0"/>
          <w:right w:val="single" w:color="5F5F5F" w:themeColor="accent5" w:sz="8" w:space="0"/>
        </w:tcBorders>
      </w:tcPr>
    </w:tblStylePr>
    <w:tblStylePr w:type="firstCol">
      <w:rPr>
        <w:b/>
        <w:bCs/>
      </w:rPr>
    </w:tblStylePr>
    <w:tblStylePr w:type="lastCol">
      <w:rPr>
        <w:b/>
        <w:bCs/>
      </w:rPr>
    </w:tblStylePr>
    <w:tblStylePr w:type="band1Vert">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tcPr>
    </w:tblStylePr>
    <w:tblStylePr w:type="band1Horz">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4D4D4D" w:themeColor="accent6" w:sz="8" w:space="0"/>
        <w:left w:val="single" w:color="4D4D4D" w:themeColor="accent6" w:sz="8" w:space="0"/>
        <w:bottom w:val="single" w:color="4D4D4D" w:themeColor="accent6" w:sz="8" w:space="0"/>
        <w:right w:val="single" w:color="4D4D4D" w:themeColor="accent6" w:sz="8" w:space="0"/>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color="4D4D4D" w:themeColor="accent6" w:sz="6" w:space="0"/>
          <w:left w:val="single" w:color="4D4D4D" w:themeColor="accent6" w:sz="8" w:space="0"/>
          <w:bottom w:val="single" w:color="4D4D4D" w:themeColor="accent6" w:sz="8" w:space="0"/>
          <w:right w:val="single" w:color="4D4D4D" w:themeColor="accent6" w:sz="8" w:space="0"/>
        </w:tcBorders>
      </w:tcPr>
    </w:tblStylePr>
    <w:tblStylePr w:type="firstCol">
      <w:rPr>
        <w:b/>
        <w:bCs/>
      </w:rPr>
    </w:tblStylePr>
    <w:tblStylePr w:type="lastCol">
      <w:rPr>
        <w:b/>
        <w:bCs/>
      </w:rPr>
    </w:tblStylePr>
    <w:tblStylePr w:type="band1Vert">
      <w:tblPr/>
      <w:tcPr>
        <w:tcBorders>
          <w:top w:val="single" w:color="4D4D4D" w:themeColor="accent6" w:sz="8" w:space="0"/>
          <w:left w:val="single" w:color="4D4D4D" w:themeColor="accent6" w:sz="8" w:space="0"/>
          <w:bottom w:val="single" w:color="4D4D4D" w:themeColor="accent6" w:sz="8" w:space="0"/>
          <w:right w:val="single" w:color="4D4D4D" w:themeColor="accent6" w:sz="8" w:space="0"/>
        </w:tcBorders>
      </w:tcPr>
    </w:tblStylePr>
    <w:tblStylePr w:type="band1Horz">
      <w:tblPr/>
      <w:tcPr>
        <w:tcBorders>
          <w:top w:val="single" w:color="4D4D4D" w:themeColor="accent6" w:sz="8" w:space="0"/>
          <w:left w:val="single" w:color="4D4D4D" w:themeColor="accent6" w:sz="8" w:space="0"/>
          <w:bottom w:val="single" w:color="4D4D4D" w:themeColor="accent6" w:sz="8" w:space="0"/>
          <w:right w:val="single" w:color="4D4D4D"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DDDDDD" w:themeColor="accent1" w:sz="8" w:space="0"/>
        <w:left w:val="single" w:color="DDDDDD" w:themeColor="accent1" w:sz="8" w:space="0"/>
        <w:bottom w:val="single" w:color="DDDDDD" w:themeColor="accent1" w:sz="8" w:space="0"/>
        <w:right w:val="single" w:color="DDDDDD" w:themeColor="accent1" w:sz="8" w:space="0"/>
        <w:insideH w:val="single" w:color="DDDDDD" w:themeColor="accent1" w:sz="8" w:space="0"/>
        <w:insideV w:val="single" w:color="DDDDD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DDDDD" w:themeColor="accent1" w:sz="8" w:space="0"/>
          <w:left w:val="single" w:color="DDDDDD" w:themeColor="accent1" w:sz="8" w:space="0"/>
          <w:bottom w:val="single" w:color="DDDDDD" w:themeColor="accent1" w:sz="18" w:space="0"/>
          <w:right w:val="single" w:color="DDDDDD" w:themeColor="accent1" w:sz="8" w:space="0"/>
          <w:insideH w:val="nil"/>
          <w:insideV w:val="single" w:color="DDDDD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DDDDD" w:themeColor="accent1" w:sz="6" w:space="0"/>
          <w:left w:val="single" w:color="DDDDDD" w:themeColor="accent1" w:sz="8" w:space="0"/>
          <w:bottom w:val="single" w:color="DDDDDD" w:themeColor="accent1" w:sz="8" w:space="0"/>
          <w:right w:val="single" w:color="DDDDDD" w:themeColor="accent1" w:sz="8" w:space="0"/>
          <w:insideH w:val="nil"/>
          <w:insideV w:val="single" w:color="DDDDD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tcPr>
    </w:tblStylePr>
    <w:tblStylePr w:type="band1Vert">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shd w:val="clear" w:color="auto" w:fill="F6F6F6" w:themeFill="accent1" w:themeFillTint="3F"/>
      </w:tcPr>
    </w:tblStylePr>
    <w:tblStylePr w:type="band1Horz">
      <w:tblPr/>
      <w:tcPr>
        <w:tcBorders>
          <w:top w:val="single" w:color="DDDDDD" w:themeColor="accent1" w:sz="8" w:space="0"/>
          <w:left w:val="single" w:color="DDDDDD" w:themeColor="accent1" w:sz="8" w:space="0"/>
          <w:bottom w:val="single" w:color="DDDDDD" w:themeColor="accent1" w:sz="8" w:space="0"/>
          <w:right w:val="single" w:color="DDDDDD" w:themeColor="accent1" w:sz="8" w:space="0"/>
          <w:insideV w:val="single" w:color="DDDDDD" w:themeColor="accent1" w:sz="8" w:space="0"/>
        </w:tcBorders>
        <w:shd w:val="clear" w:color="auto" w:fill="F6F6F6" w:themeFill="accent1" w:themeFillTint="3F"/>
      </w:tcPr>
    </w:tblStylePr>
    <w:tblStylePr w:type="band2Horz">
      <w:tblPr/>
      <w:tcPr>
        <w:tcBorders>
          <w:top w:val="single" w:color="DDDDDD" w:themeColor="accent1" w:sz="8" w:space="0"/>
          <w:left w:val="single" w:color="DDDDDD" w:themeColor="accent1" w:sz="8" w:space="0"/>
          <w:bottom w:val="single" w:color="DDDDDD" w:themeColor="accent1" w:sz="8" w:space="0"/>
          <w:right w:val="single" w:color="DDDDDD" w:themeColor="accent1" w:sz="8" w:space="0"/>
          <w:insideV w:val="single" w:color="DDDDD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B2B2B2" w:themeColor="accent2" w:sz="8" w:space="0"/>
        <w:left w:val="single" w:color="B2B2B2" w:themeColor="accent2" w:sz="8" w:space="0"/>
        <w:bottom w:val="single" w:color="B2B2B2" w:themeColor="accent2" w:sz="8" w:space="0"/>
        <w:right w:val="single" w:color="B2B2B2" w:themeColor="accent2" w:sz="8" w:space="0"/>
        <w:insideH w:val="single" w:color="B2B2B2" w:themeColor="accent2" w:sz="8" w:space="0"/>
        <w:insideV w:val="single" w:color="B2B2B2"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B2B2B2" w:themeColor="accent2" w:sz="8" w:space="0"/>
          <w:left w:val="single" w:color="B2B2B2" w:themeColor="accent2" w:sz="8" w:space="0"/>
          <w:bottom w:val="single" w:color="B2B2B2" w:themeColor="accent2" w:sz="18" w:space="0"/>
          <w:right w:val="single" w:color="B2B2B2" w:themeColor="accent2" w:sz="8" w:space="0"/>
          <w:insideH w:val="nil"/>
          <w:insideV w:val="single" w:color="B2B2B2"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B2B2B2" w:themeColor="accent2" w:sz="6" w:space="0"/>
          <w:left w:val="single" w:color="B2B2B2" w:themeColor="accent2" w:sz="8" w:space="0"/>
          <w:bottom w:val="single" w:color="B2B2B2" w:themeColor="accent2" w:sz="8" w:space="0"/>
          <w:right w:val="single" w:color="B2B2B2" w:themeColor="accent2" w:sz="8" w:space="0"/>
          <w:insideH w:val="nil"/>
          <w:insideV w:val="single" w:color="B2B2B2"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B2B2B2" w:themeColor="accent2" w:sz="8" w:space="0"/>
          <w:left w:val="single" w:color="B2B2B2" w:themeColor="accent2" w:sz="8" w:space="0"/>
          <w:bottom w:val="single" w:color="B2B2B2" w:themeColor="accent2" w:sz="8" w:space="0"/>
          <w:right w:val="single" w:color="B2B2B2" w:themeColor="accent2" w:sz="8" w:space="0"/>
        </w:tcBorders>
      </w:tcPr>
    </w:tblStylePr>
    <w:tblStylePr w:type="band1Vert">
      <w:tblPr/>
      <w:tcPr>
        <w:tcBorders>
          <w:top w:val="single" w:color="B2B2B2" w:themeColor="accent2" w:sz="8" w:space="0"/>
          <w:left w:val="single" w:color="B2B2B2" w:themeColor="accent2" w:sz="8" w:space="0"/>
          <w:bottom w:val="single" w:color="B2B2B2" w:themeColor="accent2" w:sz="8" w:space="0"/>
          <w:right w:val="single" w:color="B2B2B2" w:themeColor="accent2" w:sz="8" w:space="0"/>
        </w:tcBorders>
        <w:shd w:val="clear" w:color="auto" w:fill="EBEBEB" w:themeFill="accent2" w:themeFillTint="3F"/>
      </w:tcPr>
    </w:tblStylePr>
    <w:tblStylePr w:type="band1Horz">
      <w:tblPr/>
      <w:tcPr>
        <w:tcBorders>
          <w:top w:val="single" w:color="B2B2B2" w:themeColor="accent2" w:sz="8" w:space="0"/>
          <w:left w:val="single" w:color="B2B2B2" w:themeColor="accent2" w:sz="8" w:space="0"/>
          <w:bottom w:val="single" w:color="B2B2B2" w:themeColor="accent2" w:sz="8" w:space="0"/>
          <w:right w:val="single" w:color="B2B2B2" w:themeColor="accent2" w:sz="8" w:space="0"/>
          <w:insideV w:val="single" w:color="B2B2B2" w:themeColor="accent2" w:sz="8" w:space="0"/>
        </w:tcBorders>
        <w:shd w:val="clear" w:color="auto" w:fill="EBEBEB" w:themeFill="accent2" w:themeFillTint="3F"/>
      </w:tcPr>
    </w:tblStylePr>
    <w:tblStylePr w:type="band2Horz">
      <w:tblPr/>
      <w:tcPr>
        <w:tcBorders>
          <w:top w:val="single" w:color="B2B2B2" w:themeColor="accent2" w:sz="8" w:space="0"/>
          <w:left w:val="single" w:color="B2B2B2" w:themeColor="accent2" w:sz="8" w:space="0"/>
          <w:bottom w:val="single" w:color="B2B2B2" w:themeColor="accent2" w:sz="8" w:space="0"/>
          <w:right w:val="single" w:color="B2B2B2" w:themeColor="accent2" w:sz="8" w:space="0"/>
          <w:insideV w:val="single" w:color="B2B2B2"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69696" w:themeColor="accent3" w:sz="8" w:space="0"/>
        <w:left w:val="single" w:color="969696" w:themeColor="accent3" w:sz="8" w:space="0"/>
        <w:bottom w:val="single" w:color="969696" w:themeColor="accent3" w:sz="8" w:space="0"/>
        <w:right w:val="single" w:color="969696" w:themeColor="accent3" w:sz="8" w:space="0"/>
        <w:insideH w:val="single" w:color="969696" w:themeColor="accent3" w:sz="8" w:space="0"/>
        <w:insideV w:val="single" w:color="969696"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69696" w:themeColor="accent3" w:sz="8" w:space="0"/>
          <w:left w:val="single" w:color="969696" w:themeColor="accent3" w:sz="8" w:space="0"/>
          <w:bottom w:val="single" w:color="969696" w:themeColor="accent3" w:sz="18" w:space="0"/>
          <w:right w:val="single" w:color="969696" w:themeColor="accent3" w:sz="8" w:space="0"/>
          <w:insideH w:val="nil"/>
          <w:insideV w:val="single" w:color="969696"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69696" w:themeColor="accent3" w:sz="6" w:space="0"/>
          <w:left w:val="single" w:color="969696" w:themeColor="accent3" w:sz="8" w:space="0"/>
          <w:bottom w:val="single" w:color="969696" w:themeColor="accent3" w:sz="8" w:space="0"/>
          <w:right w:val="single" w:color="969696" w:themeColor="accent3" w:sz="8" w:space="0"/>
          <w:insideH w:val="nil"/>
          <w:insideV w:val="single" w:color="969696"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69696" w:themeColor="accent3" w:sz="8" w:space="0"/>
          <w:left w:val="single" w:color="969696" w:themeColor="accent3" w:sz="8" w:space="0"/>
          <w:bottom w:val="single" w:color="969696" w:themeColor="accent3" w:sz="8" w:space="0"/>
          <w:right w:val="single" w:color="969696" w:themeColor="accent3" w:sz="8" w:space="0"/>
        </w:tcBorders>
      </w:tcPr>
    </w:tblStylePr>
    <w:tblStylePr w:type="band1Vert">
      <w:tblPr/>
      <w:tcPr>
        <w:tcBorders>
          <w:top w:val="single" w:color="969696" w:themeColor="accent3" w:sz="8" w:space="0"/>
          <w:left w:val="single" w:color="969696" w:themeColor="accent3" w:sz="8" w:space="0"/>
          <w:bottom w:val="single" w:color="969696" w:themeColor="accent3" w:sz="8" w:space="0"/>
          <w:right w:val="single" w:color="969696" w:themeColor="accent3" w:sz="8" w:space="0"/>
        </w:tcBorders>
        <w:shd w:val="clear" w:color="auto" w:fill="E5E5E5" w:themeFill="accent3" w:themeFillTint="3F"/>
      </w:tcPr>
    </w:tblStylePr>
    <w:tblStylePr w:type="band1Horz">
      <w:tblPr/>
      <w:tcPr>
        <w:tcBorders>
          <w:top w:val="single" w:color="969696" w:themeColor="accent3" w:sz="8" w:space="0"/>
          <w:left w:val="single" w:color="969696" w:themeColor="accent3" w:sz="8" w:space="0"/>
          <w:bottom w:val="single" w:color="969696" w:themeColor="accent3" w:sz="8" w:space="0"/>
          <w:right w:val="single" w:color="969696" w:themeColor="accent3" w:sz="8" w:space="0"/>
          <w:insideV w:val="single" w:color="969696" w:themeColor="accent3" w:sz="8" w:space="0"/>
        </w:tcBorders>
        <w:shd w:val="clear" w:color="auto" w:fill="E5E5E5" w:themeFill="accent3" w:themeFillTint="3F"/>
      </w:tcPr>
    </w:tblStylePr>
    <w:tblStylePr w:type="band2Horz">
      <w:tblPr/>
      <w:tcPr>
        <w:tcBorders>
          <w:top w:val="single" w:color="969696" w:themeColor="accent3" w:sz="8" w:space="0"/>
          <w:left w:val="single" w:color="969696" w:themeColor="accent3" w:sz="8" w:space="0"/>
          <w:bottom w:val="single" w:color="969696" w:themeColor="accent3" w:sz="8" w:space="0"/>
          <w:right w:val="single" w:color="969696" w:themeColor="accent3" w:sz="8" w:space="0"/>
          <w:insideV w:val="single" w:color="969696"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8080" w:themeColor="accent4" w:sz="8" w:space="0"/>
        <w:left w:val="single" w:color="808080" w:themeColor="accent4" w:sz="8" w:space="0"/>
        <w:bottom w:val="single" w:color="808080" w:themeColor="accent4" w:sz="8" w:space="0"/>
        <w:right w:val="single" w:color="808080" w:themeColor="accent4" w:sz="8" w:space="0"/>
        <w:insideH w:val="single" w:color="808080" w:themeColor="accent4" w:sz="8" w:space="0"/>
        <w:insideV w:val="single" w:color="808080"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8080" w:themeColor="accent4" w:sz="8" w:space="0"/>
          <w:left w:val="single" w:color="808080" w:themeColor="accent4" w:sz="8" w:space="0"/>
          <w:bottom w:val="single" w:color="808080" w:themeColor="accent4" w:sz="18" w:space="0"/>
          <w:right w:val="single" w:color="808080" w:themeColor="accent4" w:sz="8" w:space="0"/>
          <w:insideH w:val="nil"/>
          <w:insideV w:val="single" w:color="808080"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8080" w:themeColor="accent4" w:sz="6" w:space="0"/>
          <w:left w:val="single" w:color="808080" w:themeColor="accent4" w:sz="8" w:space="0"/>
          <w:bottom w:val="single" w:color="808080" w:themeColor="accent4" w:sz="8" w:space="0"/>
          <w:right w:val="single" w:color="808080" w:themeColor="accent4" w:sz="8" w:space="0"/>
          <w:insideH w:val="nil"/>
          <w:insideV w:val="single" w:color="808080"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8080" w:themeColor="accent4" w:sz="8" w:space="0"/>
          <w:left w:val="single" w:color="808080" w:themeColor="accent4" w:sz="8" w:space="0"/>
          <w:bottom w:val="single" w:color="808080" w:themeColor="accent4" w:sz="8" w:space="0"/>
          <w:right w:val="single" w:color="808080" w:themeColor="accent4" w:sz="8" w:space="0"/>
        </w:tcBorders>
      </w:tcPr>
    </w:tblStylePr>
    <w:tblStylePr w:type="band1Vert">
      <w:tblPr/>
      <w:tcPr>
        <w:tcBorders>
          <w:top w:val="single" w:color="808080" w:themeColor="accent4" w:sz="8" w:space="0"/>
          <w:left w:val="single" w:color="808080" w:themeColor="accent4" w:sz="8" w:space="0"/>
          <w:bottom w:val="single" w:color="808080" w:themeColor="accent4" w:sz="8" w:space="0"/>
          <w:right w:val="single" w:color="808080" w:themeColor="accent4" w:sz="8" w:space="0"/>
        </w:tcBorders>
        <w:shd w:val="clear" w:color="auto" w:fill="DFDFDF" w:themeFill="accent4" w:themeFillTint="3F"/>
      </w:tcPr>
    </w:tblStylePr>
    <w:tblStylePr w:type="band1Horz">
      <w:tblPr/>
      <w:tcPr>
        <w:tcBorders>
          <w:top w:val="single" w:color="808080" w:themeColor="accent4" w:sz="8" w:space="0"/>
          <w:left w:val="single" w:color="808080" w:themeColor="accent4" w:sz="8" w:space="0"/>
          <w:bottom w:val="single" w:color="808080" w:themeColor="accent4" w:sz="8" w:space="0"/>
          <w:right w:val="single" w:color="808080" w:themeColor="accent4" w:sz="8" w:space="0"/>
          <w:insideV w:val="single" w:color="808080" w:themeColor="accent4" w:sz="8" w:space="0"/>
        </w:tcBorders>
        <w:shd w:val="clear" w:color="auto" w:fill="DFDFDF" w:themeFill="accent4" w:themeFillTint="3F"/>
      </w:tcPr>
    </w:tblStylePr>
    <w:tblStylePr w:type="band2Horz">
      <w:tblPr/>
      <w:tcPr>
        <w:tcBorders>
          <w:top w:val="single" w:color="808080" w:themeColor="accent4" w:sz="8" w:space="0"/>
          <w:left w:val="single" w:color="808080" w:themeColor="accent4" w:sz="8" w:space="0"/>
          <w:bottom w:val="single" w:color="808080" w:themeColor="accent4" w:sz="8" w:space="0"/>
          <w:right w:val="single" w:color="808080" w:themeColor="accent4" w:sz="8" w:space="0"/>
          <w:insideV w:val="single" w:color="808080"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5F5F5F" w:themeColor="accent5" w:sz="8" w:space="0"/>
        <w:left w:val="single" w:color="5F5F5F" w:themeColor="accent5" w:sz="8" w:space="0"/>
        <w:bottom w:val="single" w:color="5F5F5F" w:themeColor="accent5" w:sz="8" w:space="0"/>
        <w:right w:val="single" w:color="5F5F5F" w:themeColor="accent5" w:sz="8" w:space="0"/>
        <w:insideH w:val="single" w:color="5F5F5F" w:themeColor="accent5" w:sz="8" w:space="0"/>
        <w:insideV w:val="single" w:color="5F5F5F"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5F5F5F" w:themeColor="accent5" w:sz="8" w:space="0"/>
          <w:left w:val="single" w:color="5F5F5F" w:themeColor="accent5" w:sz="8" w:space="0"/>
          <w:bottom w:val="single" w:color="5F5F5F" w:themeColor="accent5" w:sz="18" w:space="0"/>
          <w:right w:val="single" w:color="5F5F5F" w:themeColor="accent5" w:sz="8" w:space="0"/>
          <w:insideH w:val="nil"/>
          <w:insideV w:val="single" w:color="5F5F5F"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5F5F5F" w:themeColor="accent5" w:sz="6" w:space="0"/>
          <w:left w:val="single" w:color="5F5F5F" w:themeColor="accent5" w:sz="8" w:space="0"/>
          <w:bottom w:val="single" w:color="5F5F5F" w:themeColor="accent5" w:sz="8" w:space="0"/>
          <w:right w:val="single" w:color="5F5F5F" w:themeColor="accent5" w:sz="8" w:space="0"/>
          <w:insideH w:val="nil"/>
          <w:insideV w:val="single" w:color="5F5F5F"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tcPr>
    </w:tblStylePr>
    <w:tblStylePr w:type="band1Vert">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shd w:val="clear" w:color="auto" w:fill="D7D7D7" w:themeFill="accent5" w:themeFillTint="3F"/>
      </w:tcPr>
    </w:tblStylePr>
    <w:tblStylePr w:type="band1Horz">
      <w:tblPr/>
      <w:tcPr>
        <w:tcBorders>
          <w:top w:val="single" w:color="5F5F5F" w:themeColor="accent5" w:sz="8" w:space="0"/>
          <w:left w:val="single" w:color="5F5F5F" w:themeColor="accent5" w:sz="8" w:space="0"/>
          <w:bottom w:val="single" w:color="5F5F5F" w:themeColor="accent5" w:sz="8" w:space="0"/>
          <w:right w:val="single" w:color="5F5F5F" w:themeColor="accent5" w:sz="8" w:space="0"/>
          <w:insideV w:val="single" w:color="5F5F5F" w:themeColor="accent5" w:sz="8" w:space="0"/>
        </w:tcBorders>
        <w:shd w:val="clear" w:color="auto" w:fill="D7D7D7" w:themeFill="accent5" w:themeFillTint="3F"/>
      </w:tcPr>
    </w:tblStylePr>
    <w:tblStylePr w:type="band2Horz">
      <w:tblPr/>
      <w:tcPr>
        <w:tcBorders>
          <w:top w:val="single" w:color="5F5F5F" w:themeColor="accent5" w:sz="8" w:space="0"/>
          <w:left w:val="single" w:color="5F5F5F" w:themeColor="accent5" w:sz="8" w:space="0"/>
          <w:bottom w:val="single" w:color="5F5F5F" w:themeColor="accent5" w:sz="8" w:space="0"/>
          <w:right w:val="single" w:color="5F5F5F" w:themeColor="accent5" w:sz="8" w:space="0"/>
          <w:insideV w:val="single" w:color="5F5F5F"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4D4D4D" w:themeColor="accent6" w:sz="8" w:space="0"/>
        <w:left w:val="single" w:color="4D4D4D" w:themeColor="accent6" w:sz="8" w:space="0"/>
        <w:bottom w:val="single" w:color="4D4D4D" w:themeColor="accent6" w:sz="8" w:space="0"/>
        <w:right w:val="single" w:color="4D4D4D" w:themeColor="accent6" w:sz="8" w:space="0"/>
        <w:insideH w:val="single" w:color="4D4D4D" w:themeColor="accent6" w:sz="8" w:space="0"/>
        <w:insideV w:val="single" w:color="4D4D4D"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D4D4D" w:themeColor="accent6" w:sz="8" w:space="0"/>
          <w:left w:val="single" w:color="4D4D4D" w:themeColor="accent6" w:sz="8" w:space="0"/>
          <w:bottom w:val="single" w:color="4D4D4D" w:themeColor="accent6" w:sz="18" w:space="0"/>
          <w:right w:val="single" w:color="4D4D4D" w:themeColor="accent6" w:sz="8" w:space="0"/>
          <w:insideH w:val="nil"/>
          <w:insideV w:val="single" w:color="4D4D4D"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D4D4D" w:themeColor="accent6" w:sz="6" w:space="0"/>
          <w:left w:val="single" w:color="4D4D4D" w:themeColor="accent6" w:sz="8" w:space="0"/>
          <w:bottom w:val="single" w:color="4D4D4D" w:themeColor="accent6" w:sz="8" w:space="0"/>
          <w:right w:val="single" w:color="4D4D4D" w:themeColor="accent6" w:sz="8" w:space="0"/>
          <w:insideH w:val="nil"/>
          <w:insideV w:val="single" w:color="4D4D4D"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D4D4D" w:themeColor="accent6" w:sz="8" w:space="0"/>
          <w:left w:val="single" w:color="4D4D4D" w:themeColor="accent6" w:sz="8" w:space="0"/>
          <w:bottom w:val="single" w:color="4D4D4D" w:themeColor="accent6" w:sz="8" w:space="0"/>
          <w:right w:val="single" w:color="4D4D4D" w:themeColor="accent6" w:sz="8" w:space="0"/>
        </w:tcBorders>
      </w:tcPr>
    </w:tblStylePr>
    <w:tblStylePr w:type="band1Vert">
      <w:tblPr/>
      <w:tcPr>
        <w:tcBorders>
          <w:top w:val="single" w:color="4D4D4D" w:themeColor="accent6" w:sz="8" w:space="0"/>
          <w:left w:val="single" w:color="4D4D4D" w:themeColor="accent6" w:sz="8" w:space="0"/>
          <w:bottom w:val="single" w:color="4D4D4D" w:themeColor="accent6" w:sz="8" w:space="0"/>
          <w:right w:val="single" w:color="4D4D4D" w:themeColor="accent6" w:sz="8" w:space="0"/>
        </w:tcBorders>
        <w:shd w:val="clear" w:color="auto" w:fill="D3D3D3" w:themeFill="accent6" w:themeFillTint="3F"/>
      </w:tcPr>
    </w:tblStylePr>
    <w:tblStylePr w:type="band1Horz">
      <w:tblPr/>
      <w:tcPr>
        <w:tcBorders>
          <w:top w:val="single" w:color="4D4D4D" w:themeColor="accent6" w:sz="8" w:space="0"/>
          <w:left w:val="single" w:color="4D4D4D" w:themeColor="accent6" w:sz="8" w:space="0"/>
          <w:bottom w:val="single" w:color="4D4D4D" w:themeColor="accent6" w:sz="8" w:space="0"/>
          <w:right w:val="single" w:color="4D4D4D" w:themeColor="accent6" w:sz="8" w:space="0"/>
          <w:insideV w:val="single" w:color="4D4D4D" w:themeColor="accent6" w:sz="8" w:space="0"/>
        </w:tcBorders>
        <w:shd w:val="clear" w:color="auto" w:fill="D3D3D3" w:themeFill="accent6" w:themeFillTint="3F"/>
      </w:tcPr>
    </w:tblStylePr>
    <w:tblStylePr w:type="band2Horz">
      <w:tblPr/>
      <w:tcPr>
        <w:tcBorders>
          <w:top w:val="single" w:color="4D4D4D" w:themeColor="accent6" w:sz="8" w:space="0"/>
          <w:left w:val="single" w:color="4D4D4D" w:themeColor="accent6" w:sz="8" w:space="0"/>
          <w:bottom w:val="single" w:color="4D4D4D" w:themeColor="accent6" w:sz="8" w:space="0"/>
          <w:right w:val="single" w:color="4D4D4D" w:themeColor="accent6" w:sz="8" w:space="0"/>
          <w:insideV w:val="single" w:color="4D4D4D"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E5E5E5" w:themeColor="accent1" w:themeTint="BF" w:sz="8" w:space="0"/>
        <w:left w:val="single" w:color="E5E5E5" w:themeColor="accent1" w:themeTint="BF" w:sz="8" w:space="0"/>
        <w:bottom w:val="single" w:color="E5E5E5" w:themeColor="accent1" w:themeTint="BF" w:sz="8" w:space="0"/>
        <w:right w:val="single" w:color="E5E5E5" w:themeColor="accent1" w:themeTint="BF" w:sz="8" w:space="0"/>
        <w:insideH w:val="single" w:color="E5E5E5" w:themeColor="accent1" w:themeTint="BF" w:sz="8" w:space="0"/>
      </w:tblBorders>
    </w:tblPr>
    <w:tblStylePr w:type="firstRow">
      <w:pPr>
        <w:spacing w:before="0" w:after="0" w:line="240" w:lineRule="auto"/>
      </w:pPr>
      <w:rPr>
        <w:b/>
        <w:bCs/>
        <w:color w:val="FFFFFF" w:themeColor="background1"/>
      </w:rPr>
      <w:tblPr/>
      <w:tcPr>
        <w:tcBorders>
          <w:top w:val="single" w:color="E5E5E5" w:themeColor="accent1" w:themeTint="BF" w:sz="8" w:space="0"/>
          <w:left w:val="single" w:color="E5E5E5" w:themeColor="accent1" w:themeTint="BF" w:sz="8" w:space="0"/>
          <w:bottom w:val="single" w:color="E5E5E5" w:themeColor="accent1" w:themeTint="BF" w:sz="8" w:space="0"/>
          <w:right w:val="single" w:color="E5E5E5" w:themeColor="accent1" w:themeTint="BF" w:sz="8" w:space="0"/>
          <w:insideH w:val="nil"/>
          <w:insideV w:val="nil"/>
        </w:tcBorders>
        <w:shd w:val="clear" w:color="auto" w:fill="DDDDDD" w:themeFill="accent1"/>
      </w:tcPr>
    </w:tblStylePr>
    <w:tblStylePr w:type="lastRow">
      <w:pPr>
        <w:spacing w:before="0" w:after="0" w:line="240" w:lineRule="auto"/>
      </w:pPr>
      <w:rPr>
        <w:b/>
        <w:bCs/>
      </w:rPr>
      <w:tblPr/>
      <w:tcPr>
        <w:tcBorders>
          <w:top w:val="double" w:color="E5E5E5" w:themeColor="accent1" w:themeTint="BF" w:sz="6" w:space="0"/>
          <w:left w:val="single" w:color="E5E5E5" w:themeColor="accent1" w:themeTint="BF" w:sz="8" w:space="0"/>
          <w:bottom w:val="single" w:color="E5E5E5" w:themeColor="accent1" w:themeTint="BF" w:sz="8" w:space="0"/>
          <w:right w:val="single" w:color="E5E5E5"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5C5C5" w:themeColor="accent2" w:themeTint="BF" w:sz="8" w:space="0"/>
        <w:left w:val="single" w:color="C5C5C5" w:themeColor="accent2" w:themeTint="BF" w:sz="8" w:space="0"/>
        <w:bottom w:val="single" w:color="C5C5C5" w:themeColor="accent2" w:themeTint="BF" w:sz="8" w:space="0"/>
        <w:right w:val="single" w:color="C5C5C5" w:themeColor="accent2" w:themeTint="BF" w:sz="8" w:space="0"/>
        <w:insideH w:val="single" w:color="C5C5C5" w:themeColor="accent2" w:themeTint="BF" w:sz="8" w:space="0"/>
      </w:tblBorders>
    </w:tblPr>
    <w:tblStylePr w:type="firstRow">
      <w:pPr>
        <w:spacing w:before="0" w:after="0" w:line="240" w:lineRule="auto"/>
      </w:pPr>
      <w:rPr>
        <w:b/>
        <w:bCs/>
        <w:color w:val="FFFFFF" w:themeColor="background1"/>
      </w:rPr>
      <w:tblPr/>
      <w:tcPr>
        <w:tcBorders>
          <w:top w:val="single" w:color="C5C5C5" w:themeColor="accent2" w:themeTint="BF" w:sz="8" w:space="0"/>
          <w:left w:val="single" w:color="C5C5C5" w:themeColor="accent2" w:themeTint="BF" w:sz="8" w:space="0"/>
          <w:bottom w:val="single" w:color="C5C5C5" w:themeColor="accent2" w:themeTint="BF" w:sz="8" w:space="0"/>
          <w:right w:val="single" w:color="C5C5C5" w:themeColor="accent2" w:themeTint="BF" w:sz="8" w:space="0"/>
          <w:insideH w:val="nil"/>
          <w:insideV w:val="nil"/>
        </w:tcBorders>
        <w:shd w:val="clear" w:color="auto" w:fill="B2B2B2" w:themeFill="accent2"/>
      </w:tcPr>
    </w:tblStylePr>
    <w:tblStylePr w:type="lastRow">
      <w:pPr>
        <w:spacing w:before="0" w:after="0" w:line="240" w:lineRule="auto"/>
      </w:pPr>
      <w:rPr>
        <w:b/>
        <w:bCs/>
      </w:rPr>
      <w:tblPr/>
      <w:tcPr>
        <w:tcBorders>
          <w:top w:val="double" w:color="C5C5C5" w:themeColor="accent2" w:themeTint="BF" w:sz="6" w:space="0"/>
          <w:left w:val="single" w:color="C5C5C5" w:themeColor="accent2" w:themeTint="BF" w:sz="8" w:space="0"/>
          <w:bottom w:val="single" w:color="C5C5C5" w:themeColor="accent2" w:themeTint="BF" w:sz="8" w:space="0"/>
          <w:right w:val="single" w:color="C5C5C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0B0B0" w:themeColor="accent3" w:themeTint="BF" w:sz="8" w:space="0"/>
        <w:left w:val="single" w:color="B0B0B0" w:themeColor="accent3" w:themeTint="BF" w:sz="8" w:space="0"/>
        <w:bottom w:val="single" w:color="B0B0B0" w:themeColor="accent3" w:themeTint="BF" w:sz="8" w:space="0"/>
        <w:right w:val="single" w:color="B0B0B0" w:themeColor="accent3" w:themeTint="BF" w:sz="8" w:space="0"/>
        <w:insideH w:val="single" w:color="B0B0B0" w:themeColor="accent3" w:themeTint="BF" w:sz="8" w:space="0"/>
      </w:tblBorders>
    </w:tblPr>
    <w:tblStylePr w:type="firstRow">
      <w:pPr>
        <w:spacing w:before="0" w:after="0" w:line="240" w:lineRule="auto"/>
      </w:pPr>
      <w:rPr>
        <w:b/>
        <w:bCs/>
        <w:color w:val="FFFFFF" w:themeColor="background1"/>
      </w:rPr>
      <w:tblPr/>
      <w:tcPr>
        <w:tcBorders>
          <w:top w:val="single" w:color="B0B0B0" w:themeColor="accent3" w:themeTint="BF" w:sz="8" w:space="0"/>
          <w:left w:val="single" w:color="B0B0B0" w:themeColor="accent3" w:themeTint="BF" w:sz="8" w:space="0"/>
          <w:bottom w:val="single" w:color="B0B0B0" w:themeColor="accent3" w:themeTint="BF" w:sz="8" w:space="0"/>
          <w:right w:val="single" w:color="B0B0B0" w:themeColor="accent3" w:themeTint="BF" w:sz="8" w:space="0"/>
          <w:insideH w:val="nil"/>
          <w:insideV w:val="nil"/>
        </w:tcBorders>
        <w:shd w:val="clear" w:color="auto" w:fill="969696" w:themeFill="accent3"/>
      </w:tcPr>
    </w:tblStylePr>
    <w:tblStylePr w:type="lastRow">
      <w:pPr>
        <w:spacing w:before="0" w:after="0" w:line="240" w:lineRule="auto"/>
      </w:pPr>
      <w:rPr>
        <w:b/>
        <w:bCs/>
      </w:rPr>
      <w:tblPr/>
      <w:tcPr>
        <w:tcBorders>
          <w:top w:val="double" w:color="B0B0B0" w:themeColor="accent3" w:themeTint="BF" w:sz="6" w:space="0"/>
          <w:left w:val="single" w:color="B0B0B0" w:themeColor="accent3" w:themeTint="BF" w:sz="8" w:space="0"/>
          <w:bottom w:val="single" w:color="B0B0B0" w:themeColor="accent3" w:themeTint="BF" w:sz="8" w:space="0"/>
          <w:right w:val="single" w:color="B0B0B0"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9F9F" w:themeColor="accent4" w:themeTint="BF" w:sz="8" w:space="0"/>
        <w:left w:val="single" w:color="9F9F9F" w:themeColor="accent4" w:themeTint="BF" w:sz="8" w:space="0"/>
        <w:bottom w:val="single" w:color="9F9F9F" w:themeColor="accent4" w:themeTint="BF" w:sz="8" w:space="0"/>
        <w:right w:val="single" w:color="9F9F9F" w:themeColor="accent4" w:themeTint="BF" w:sz="8" w:space="0"/>
        <w:insideH w:val="single" w:color="9F9F9F" w:themeColor="accent4" w:themeTint="BF" w:sz="8" w:space="0"/>
      </w:tblBorders>
    </w:tblPr>
    <w:tblStylePr w:type="firstRow">
      <w:pPr>
        <w:spacing w:before="0" w:after="0" w:line="240" w:lineRule="auto"/>
      </w:pPr>
      <w:rPr>
        <w:b/>
        <w:bCs/>
        <w:color w:val="FFFFFF" w:themeColor="background1"/>
      </w:rPr>
      <w:tblPr/>
      <w:tcPr>
        <w:tcBorders>
          <w:top w:val="single" w:color="9F9F9F" w:themeColor="accent4" w:themeTint="BF" w:sz="8" w:space="0"/>
          <w:left w:val="single" w:color="9F9F9F" w:themeColor="accent4" w:themeTint="BF" w:sz="8" w:space="0"/>
          <w:bottom w:val="single" w:color="9F9F9F" w:themeColor="accent4" w:themeTint="BF" w:sz="8" w:space="0"/>
          <w:right w:val="single" w:color="9F9F9F" w:themeColor="accent4" w:themeTint="BF" w:sz="8" w:space="0"/>
          <w:insideH w:val="nil"/>
          <w:insideV w:val="nil"/>
        </w:tcBorders>
        <w:shd w:val="clear" w:color="auto" w:fill="808080" w:themeFill="accent4"/>
      </w:tcPr>
    </w:tblStylePr>
    <w:tblStylePr w:type="lastRow">
      <w:pPr>
        <w:spacing w:before="0" w:after="0" w:line="240" w:lineRule="auto"/>
      </w:pPr>
      <w:rPr>
        <w:b/>
        <w:bCs/>
      </w:rPr>
      <w:tblPr/>
      <w:tcPr>
        <w:tcBorders>
          <w:top w:val="double" w:color="9F9F9F" w:themeColor="accent4" w:themeTint="BF" w:sz="6" w:space="0"/>
          <w:left w:val="single" w:color="9F9F9F" w:themeColor="accent4" w:themeTint="BF" w:sz="8" w:space="0"/>
          <w:bottom w:val="single" w:color="9F9F9F" w:themeColor="accent4" w:themeTint="BF" w:sz="8" w:space="0"/>
          <w:right w:val="single" w:color="9F9F9F"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878787" w:themeColor="accent5" w:themeTint="BF" w:sz="8" w:space="0"/>
        <w:left w:val="single" w:color="878787" w:themeColor="accent5" w:themeTint="BF" w:sz="8" w:space="0"/>
        <w:bottom w:val="single" w:color="878787" w:themeColor="accent5" w:themeTint="BF" w:sz="8" w:space="0"/>
        <w:right w:val="single" w:color="878787" w:themeColor="accent5" w:themeTint="BF" w:sz="8" w:space="0"/>
        <w:insideH w:val="single" w:color="878787" w:themeColor="accent5" w:themeTint="BF" w:sz="8" w:space="0"/>
      </w:tblBorders>
    </w:tblPr>
    <w:tblStylePr w:type="firstRow">
      <w:pPr>
        <w:spacing w:before="0" w:after="0" w:line="240" w:lineRule="auto"/>
      </w:pPr>
      <w:rPr>
        <w:b/>
        <w:bCs/>
        <w:color w:val="FFFFFF" w:themeColor="background1"/>
      </w:rPr>
      <w:tblPr/>
      <w:tcPr>
        <w:tcBorders>
          <w:top w:val="single" w:color="878787" w:themeColor="accent5" w:themeTint="BF" w:sz="8" w:space="0"/>
          <w:left w:val="single" w:color="878787" w:themeColor="accent5" w:themeTint="BF" w:sz="8" w:space="0"/>
          <w:bottom w:val="single" w:color="878787" w:themeColor="accent5" w:themeTint="BF" w:sz="8" w:space="0"/>
          <w:right w:val="single" w:color="878787" w:themeColor="accent5" w:themeTint="BF" w:sz="8" w:space="0"/>
          <w:insideH w:val="nil"/>
          <w:insideV w:val="nil"/>
        </w:tcBorders>
        <w:shd w:val="clear" w:color="auto" w:fill="5F5F5F" w:themeFill="accent5"/>
      </w:tcPr>
    </w:tblStylePr>
    <w:tblStylePr w:type="lastRow">
      <w:pPr>
        <w:spacing w:before="0" w:after="0" w:line="240" w:lineRule="auto"/>
      </w:pPr>
      <w:rPr>
        <w:b/>
        <w:bCs/>
      </w:rPr>
      <w:tblPr/>
      <w:tcPr>
        <w:tcBorders>
          <w:top w:val="double" w:color="878787" w:themeColor="accent5" w:themeTint="BF" w:sz="6" w:space="0"/>
          <w:left w:val="single" w:color="878787" w:themeColor="accent5" w:themeTint="BF" w:sz="8" w:space="0"/>
          <w:bottom w:val="single" w:color="878787" w:themeColor="accent5" w:themeTint="BF" w:sz="8" w:space="0"/>
          <w:right w:val="single" w:color="878787"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797979" w:themeColor="accent6" w:themeTint="BF" w:sz="8" w:space="0"/>
        <w:left w:val="single" w:color="797979" w:themeColor="accent6" w:themeTint="BF" w:sz="8" w:space="0"/>
        <w:bottom w:val="single" w:color="797979" w:themeColor="accent6" w:themeTint="BF" w:sz="8" w:space="0"/>
        <w:right w:val="single" w:color="797979" w:themeColor="accent6" w:themeTint="BF" w:sz="8" w:space="0"/>
        <w:insideH w:val="single" w:color="797979" w:themeColor="accent6" w:themeTint="BF" w:sz="8" w:space="0"/>
      </w:tblBorders>
    </w:tblPr>
    <w:tblStylePr w:type="firstRow">
      <w:pPr>
        <w:spacing w:before="0" w:after="0" w:line="240" w:lineRule="auto"/>
      </w:pPr>
      <w:rPr>
        <w:b/>
        <w:bCs/>
        <w:color w:val="FFFFFF" w:themeColor="background1"/>
      </w:rPr>
      <w:tblPr/>
      <w:tcPr>
        <w:tcBorders>
          <w:top w:val="single" w:color="797979" w:themeColor="accent6" w:themeTint="BF" w:sz="8" w:space="0"/>
          <w:left w:val="single" w:color="797979" w:themeColor="accent6" w:themeTint="BF" w:sz="8" w:space="0"/>
          <w:bottom w:val="single" w:color="797979" w:themeColor="accent6" w:themeTint="BF" w:sz="8" w:space="0"/>
          <w:right w:val="single" w:color="797979" w:themeColor="accent6" w:themeTint="BF" w:sz="8" w:space="0"/>
          <w:insideH w:val="nil"/>
          <w:insideV w:val="nil"/>
        </w:tcBorders>
        <w:shd w:val="clear" w:color="auto" w:fill="4D4D4D" w:themeFill="accent6"/>
      </w:tcPr>
    </w:tblStylePr>
    <w:tblStylePr w:type="lastRow">
      <w:pPr>
        <w:spacing w:before="0" w:after="0" w:line="240" w:lineRule="auto"/>
      </w:pPr>
      <w:rPr>
        <w:b/>
        <w:bCs/>
      </w:rPr>
      <w:tblPr/>
      <w:tcPr>
        <w:tcBorders>
          <w:top w:val="double" w:color="797979" w:themeColor="accent6" w:themeTint="BF" w:sz="6" w:space="0"/>
          <w:left w:val="single" w:color="797979" w:themeColor="accent6" w:themeTint="BF" w:sz="8" w:space="0"/>
          <w:bottom w:val="single" w:color="797979" w:themeColor="accent6" w:themeTint="BF" w:sz="8" w:space="0"/>
          <w:right w:val="single" w:color="797979"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000000"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DDDDDD" w:themeColor="accent1" w:sz="8" w:space="0"/>
        <w:bottom w:val="single" w:color="DDDDDD" w:themeColor="accent1" w:sz="8" w:space="0"/>
      </w:tblBorders>
    </w:tblPr>
    <w:tblStylePr w:type="firstRow">
      <w:rPr>
        <w:rFonts w:asciiTheme="majorHAnsi" w:hAnsiTheme="majorHAnsi" w:eastAsiaTheme="majorEastAsia" w:cstheme="majorBidi"/>
      </w:rPr>
      <w:tblPr/>
      <w:tcPr>
        <w:tcBorders>
          <w:top w:val="nil"/>
          <w:bottom w:val="single" w:color="DDDDDD" w:themeColor="accent1" w:sz="8" w:space="0"/>
        </w:tcBorders>
      </w:tcPr>
    </w:tblStylePr>
    <w:tblStylePr w:type="lastRow">
      <w:rPr>
        <w:b/>
        <w:bCs/>
        <w:color w:val="000000" w:themeColor="text2"/>
      </w:rPr>
      <w:tblPr/>
      <w:tcPr>
        <w:tcBorders>
          <w:top w:val="single" w:color="DDDDDD" w:themeColor="accent1" w:sz="8" w:space="0"/>
          <w:bottom w:val="single" w:color="DDDDDD" w:themeColor="accent1" w:sz="8" w:space="0"/>
        </w:tcBorders>
      </w:tcPr>
    </w:tblStylePr>
    <w:tblStylePr w:type="firstCol">
      <w:rPr>
        <w:b/>
        <w:bCs/>
      </w:rPr>
    </w:tblStylePr>
    <w:tblStylePr w:type="lastCol">
      <w:rPr>
        <w:b/>
        <w:bCs/>
      </w:rPr>
      <w:tblPr/>
      <w:tcPr>
        <w:tcBorders>
          <w:top w:val="single" w:color="DDDDDD" w:themeColor="accent1" w:sz="8" w:space="0"/>
          <w:bottom w:val="single" w:color="DDDDDD" w:themeColor="accent1" w:sz="8" w:space="0"/>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B2B2B2" w:themeColor="accent2" w:sz="8" w:space="0"/>
        <w:bottom w:val="single" w:color="B2B2B2" w:themeColor="accent2" w:sz="8" w:space="0"/>
      </w:tblBorders>
    </w:tblPr>
    <w:tblStylePr w:type="firstRow">
      <w:rPr>
        <w:rFonts w:asciiTheme="majorHAnsi" w:hAnsiTheme="majorHAnsi" w:eastAsiaTheme="majorEastAsia" w:cstheme="majorBidi"/>
      </w:rPr>
      <w:tblPr/>
      <w:tcPr>
        <w:tcBorders>
          <w:top w:val="nil"/>
          <w:bottom w:val="single" w:color="B2B2B2" w:themeColor="accent2" w:sz="8" w:space="0"/>
        </w:tcBorders>
      </w:tcPr>
    </w:tblStylePr>
    <w:tblStylePr w:type="lastRow">
      <w:rPr>
        <w:b/>
        <w:bCs/>
        <w:color w:val="000000" w:themeColor="text2"/>
      </w:rPr>
      <w:tblPr/>
      <w:tcPr>
        <w:tcBorders>
          <w:top w:val="single" w:color="B2B2B2" w:themeColor="accent2" w:sz="8" w:space="0"/>
          <w:bottom w:val="single" w:color="B2B2B2" w:themeColor="accent2" w:sz="8" w:space="0"/>
        </w:tcBorders>
      </w:tcPr>
    </w:tblStylePr>
    <w:tblStylePr w:type="firstCol">
      <w:rPr>
        <w:b/>
        <w:bCs/>
      </w:rPr>
    </w:tblStylePr>
    <w:tblStylePr w:type="lastCol">
      <w:rPr>
        <w:b/>
        <w:bCs/>
      </w:rPr>
      <w:tblPr/>
      <w:tcPr>
        <w:tcBorders>
          <w:top w:val="single" w:color="B2B2B2" w:themeColor="accent2" w:sz="8" w:space="0"/>
          <w:bottom w:val="single" w:color="B2B2B2" w:themeColor="accent2" w:sz="8" w:space="0"/>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69696" w:themeColor="accent3" w:sz="8" w:space="0"/>
        <w:bottom w:val="single" w:color="969696" w:themeColor="accent3" w:sz="8" w:space="0"/>
      </w:tblBorders>
    </w:tblPr>
    <w:tblStylePr w:type="firstRow">
      <w:rPr>
        <w:rFonts w:asciiTheme="majorHAnsi" w:hAnsiTheme="majorHAnsi" w:eastAsiaTheme="majorEastAsia" w:cstheme="majorBidi"/>
      </w:rPr>
      <w:tblPr/>
      <w:tcPr>
        <w:tcBorders>
          <w:top w:val="nil"/>
          <w:bottom w:val="single" w:color="969696" w:themeColor="accent3" w:sz="8" w:space="0"/>
        </w:tcBorders>
      </w:tcPr>
    </w:tblStylePr>
    <w:tblStylePr w:type="lastRow">
      <w:rPr>
        <w:b/>
        <w:bCs/>
        <w:color w:val="000000" w:themeColor="text2"/>
      </w:rPr>
      <w:tblPr/>
      <w:tcPr>
        <w:tcBorders>
          <w:top w:val="single" w:color="969696" w:themeColor="accent3" w:sz="8" w:space="0"/>
          <w:bottom w:val="single" w:color="969696" w:themeColor="accent3" w:sz="8" w:space="0"/>
        </w:tcBorders>
      </w:tcPr>
    </w:tblStylePr>
    <w:tblStylePr w:type="firstCol">
      <w:rPr>
        <w:b/>
        <w:bCs/>
      </w:rPr>
    </w:tblStylePr>
    <w:tblStylePr w:type="lastCol">
      <w:rPr>
        <w:b/>
        <w:bCs/>
      </w:rPr>
      <w:tblPr/>
      <w:tcPr>
        <w:tcBorders>
          <w:top w:val="single" w:color="969696" w:themeColor="accent3" w:sz="8" w:space="0"/>
          <w:bottom w:val="single" w:color="969696" w:themeColor="accent3" w:sz="8" w:space="0"/>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8080" w:themeColor="accent4" w:sz="8" w:space="0"/>
        <w:bottom w:val="single" w:color="808080" w:themeColor="accent4" w:sz="8" w:space="0"/>
      </w:tblBorders>
    </w:tblPr>
    <w:tblStylePr w:type="firstRow">
      <w:rPr>
        <w:rFonts w:asciiTheme="majorHAnsi" w:hAnsiTheme="majorHAnsi" w:eastAsiaTheme="majorEastAsia" w:cstheme="majorBidi"/>
      </w:rPr>
      <w:tblPr/>
      <w:tcPr>
        <w:tcBorders>
          <w:top w:val="nil"/>
          <w:bottom w:val="single" w:color="808080" w:themeColor="accent4" w:sz="8" w:space="0"/>
        </w:tcBorders>
      </w:tcPr>
    </w:tblStylePr>
    <w:tblStylePr w:type="lastRow">
      <w:rPr>
        <w:b/>
        <w:bCs/>
        <w:color w:val="000000" w:themeColor="text2"/>
      </w:rPr>
      <w:tblPr/>
      <w:tcPr>
        <w:tcBorders>
          <w:top w:val="single" w:color="808080" w:themeColor="accent4" w:sz="8" w:space="0"/>
          <w:bottom w:val="single" w:color="808080" w:themeColor="accent4" w:sz="8" w:space="0"/>
        </w:tcBorders>
      </w:tcPr>
    </w:tblStylePr>
    <w:tblStylePr w:type="firstCol">
      <w:rPr>
        <w:b/>
        <w:bCs/>
      </w:rPr>
    </w:tblStylePr>
    <w:tblStylePr w:type="lastCol">
      <w:rPr>
        <w:b/>
        <w:bCs/>
      </w:rPr>
      <w:tblPr/>
      <w:tcPr>
        <w:tcBorders>
          <w:top w:val="single" w:color="808080" w:themeColor="accent4" w:sz="8" w:space="0"/>
          <w:bottom w:val="single" w:color="808080" w:themeColor="accent4" w:sz="8" w:space="0"/>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5F5F5F" w:themeColor="accent5" w:sz="8" w:space="0"/>
        <w:bottom w:val="single" w:color="5F5F5F" w:themeColor="accent5" w:sz="8" w:space="0"/>
      </w:tblBorders>
    </w:tblPr>
    <w:tblStylePr w:type="firstRow">
      <w:rPr>
        <w:rFonts w:asciiTheme="majorHAnsi" w:hAnsiTheme="majorHAnsi" w:eastAsiaTheme="majorEastAsia" w:cstheme="majorBidi"/>
      </w:rPr>
      <w:tblPr/>
      <w:tcPr>
        <w:tcBorders>
          <w:top w:val="nil"/>
          <w:bottom w:val="single" w:color="5F5F5F" w:themeColor="accent5" w:sz="8" w:space="0"/>
        </w:tcBorders>
      </w:tcPr>
    </w:tblStylePr>
    <w:tblStylePr w:type="lastRow">
      <w:rPr>
        <w:b/>
        <w:bCs/>
        <w:color w:val="000000" w:themeColor="text2"/>
      </w:rPr>
      <w:tblPr/>
      <w:tcPr>
        <w:tcBorders>
          <w:top w:val="single" w:color="5F5F5F" w:themeColor="accent5" w:sz="8" w:space="0"/>
          <w:bottom w:val="single" w:color="5F5F5F" w:themeColor="accent5" w:sz="8" w:space="0"/>
        </w:tcBorders>
      </w:tcPr>
    </w:tblStylePr>
    <w:tblStylePr w:type="firstCol">
      <w:rPr>
        <w:b/>
        <w:bCs/>
      </w:rPr>
    </w:tblStylePr>
    <w:tblStylePr w:type="lastCol">
      <w:rPr>
        <w:b/>
        <w:bCs/>
      </w:rPr>
      <w:tblPr/>
      <w:tcPr>
        <w:tcBorders>
          <w:top w:val="single" w:color="5F5F5F" w:themeColor="accent5" w:sz="8" w:space="0"/>
          <w:bottom w:val="single" w:color="5F5F5F" w:themeColor="accent5" w:sz="8" w:space="0"/>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4D4D4D" w:themeColor="accent6" w:sz="8" w:space="0"/>
        <w:bottom w:val="single" w:color="4D4D4D" w:themeColor="accent6" w:sz="8" w:space="0"/>
      </w:tblBorders>
    </w:tblPr>
    <w:tblStylePr w:type="firstRow">
      <w:rPr>
        <w:rFonts w:asciiTheme="majorHAnsi" w:hAnsiTheme="majorHAnsi" w:eastAsiaTheme="majorEastAsia" w:cstheme="majorBidi"/>
      </w:rPr>
      <w:tblPr/>
      <w:tcPr>
        <w:tcBorders>
          <w:top w:val="nil"/>
          <w:bottom w:val="single" w:color="4D4D4D" w:themeColor="accent6" w:sz="8" w:space="0"/>
        </w:tcBorders>
      </w:tcPr>
    </w:tblStylePr>
    <w:tblStylePr w:type="lastRow">
      <w:rPr>
        <w:b/>
        <w:bCs/>
        <w:color w:val="000000" w:themeColor="text2"/>
      </w:rPr>
      <w:tblPr/>
      <w:tcPr>
        <w:tcBorders>
          <w:top w:val="single" w:color="4D4D4D" w:themeColor="accent6" w:sz="8" w:space="0"/>
          <w:bottom w:val="single" w:color="4D4D4D" w:themeColor="accent6" w:sz="8" w:space="0"/>
        </w:tcBorders>
      </w:tcPr>
    </w:tblStylePr>
    <w:tblStylePr w:type="firstCol">
      <w:rPr>
        <w:b/>
        <w:bCs/>
      </w:rPr>
    </w:tblStylePr>
    <w:tblStylePr w:type="lastCol">
      <w:rPr>
        <w:b/>
        <w:bCs/>
      </w:rPr>
      <w:tblPr/>
      <w:tcPr>
        <w:tcBorders>
          <w:top w:val="single" w:color="4D4D4D" w:themeColor="accent6" w:sz="8" w:space="0"/>
          <w:bottom w:val="single" w:color="4D4D4D" w:themeColor="accent6" w:sz="8" w:space="0"/>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DDDDD" w:themeColor="accent1" w:sz="8" w:space="0"/>
        <w:left w:val="single" w:color="DDDDDD" w:themeColor="accent1" w:sz="8" w:space="0"/>
        <w:bottom w:val="single" w:color="DDDDDD" w:themeColor="accent1" w:sz="8" w:space="0"/>
        <w:right w:val="single" w:color="DDDDDD" w:themeColor="accent1" w:sz="8" w:space="0"/>
      </w:tblBorders>
    </w:tblPr>
    <w:tblStylePr w:type="firstRow">
      <w:rPr>
        <w:sz w:val="24"/>
        <w:szCs w:val="24"/>
      </w:rPr>
      <w:tblPr/>
      <w:tcPr>
        <w:tcBorders>
          <w:top w:val="nil"/>
          <w:left w:val="nil"/>
          <w:bottom w:val="single" w:color="DDDDDD" w:themeColor="accent1" w:sz="24" w:space="0"/>
          <w:right w:val="nil"/>
          <w:insideH w:val="nil"/>
          <w:insideV w:val="nil"/>
        </w:tcBorders>
        <w:shd w:val="clear" w:color="auto" w:fill="FFFFFF" w:themeFill="background1"/>
      </w:tcPr>
    </w:tblStylePr>
    <w:tblStylePr w:type="lastRow">
      <w:tblPr/>
      <w:tcPr>
        <w:tcBorders>
          <w:top w:val="single" w:color="DDDDD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DDDDD" w:themeColor="accent1" w:sz="8" w:space="0"/>
          <w:insideH w:val="nil"/>
          <w:insideV w:val="nil"/>
        </w:tcBorders>
        <w:shd w:val="clear" w:color="auto" w:fill="FFFFFF" w:themeFill="background1"/>
      </w:tcPr>
    </w:tblStylePr>
    <w:tblStylePr w:type="lastCol">
      <w:tblPr/>
      <w:tcPr>
        <w:tcBorders>
          <w:top w:val="nil"/>
          <w:left w:val="single" w:color="DDDDD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B2B2B2" w:themeColor="accent2" w:sz="8" w:space="0"/>
        <w:left w:val="single" w:color="B2B2B2" w:themeColor="accent2" w:sz="8" w:space="0"/>
        <w:bottom w:val="single" w:color="B2B2B2" w:themeColor="accent2" w:sz="8" w:space="0"/>
        <w:right w:val="single" w:color="B2B2B2" w:themeColor="accent2" w:sz="8" w:space="0"/>
      </w:tblBorders>
    </w:tblPr>
    <w:tblStylePr w:type="firstRow">
      <w:rPr>
        <w:sz w:val="24"/>
        <w:szCs w:val="24"/>
      </w:rPr>
      <w:tblPr/>
      <w:tcPr>
        <w:tcBorders>
          <w:top w:val="nil"/>
          <w:left w:val="nil"/>
          <w:bottom w:val="single" w:color="B2B2B2" w:themeColor="accent2" w:sz="24" w:space="0"/>
          <w:right w:val="nil"/>
          <w:insideH w:val="nil"/>
          <w:insideV w:val="nil"/>
        </w:tcBorders>
        <w:shd w:val="clear" w:color="auto" w:fill="FFFFFF" w:themeFill="background1"/>
      </w:tcPr>
    </w:tblStylePr>
    <w:tblStylePr w:type="lastRow">
      <w:tblPr/>
      <w:tcPr>
        <w:tcBorders>
          <w:top w:val="single" w:color="B2B2B2"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B2B2B2" w:themeColor="accent2" w:sz="8" w:space="0"/>
          <w:insideH w:val="nil"/>
          <w:insideV w:val="nil"/>
        </w:tcBorders>
        <w:shd w:val="clear" w:color="auto" w:fill="FFFFFF" w:themeFill="background1"/>
      </w:tcPr>
    </w:tblStylePr>
    <w:tblStylePr w:type="lastCol">
      <w:tblPr/>
      <w:tcPr>
        <w:tcBorders>
          <w:top w:val="nil"/>
          <w:left w:val="single" w:color="B2B2B2"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69696" w:themeColor="accent3" w:sz="8" w:space="0"/>
        <w:left w:val="single" w:color="969696" w:themeColor="accent3" w:sz="8" w:space="0"/>
        <w:bottom w:val="single" w:color="969696" w:themeColor="accent3" w:sz="8" w:space="0"/>
        <w:right w:val="single" w:color="969696" w:themeColor="accent3" w:sz="8" w:space="0"/>
      </w:tblBorders>
    </w:tblPr>
    <w:tblStylePr w:type="firstRow">
      <w:rPr>
        <w:sz w:val="24"/>
        <w:szCs w:val="24"/>
      </w:rPr>
      <w:tblPr/>
      <w:tcPr>
        <w:tcBorders>
          <w:top w:val="nil"/>
          <w:left w:val="nil"/>
          <w:bottom w:val="single" w:color="969696" w:themeColor="accent3" w:sz="24" w:space="0"/>
          <w:right w:val="nil"/>
          <w:insideH w:val="nil"/>
          <w:insideV w:val="nil"/>
        </w:tcBorders>
        <w:shd w:val="clear" w:color="auto" w:fill="FFFFFF" w:themeFill="background1"/>
      </w:tcPr>
    </w:tblStylePr>
    <w:tblStylePr w:type="lastRow">
      <w:tblPr/>
      <w:tcPr>
        <w:tcBorders>
          <w:top w:val="single" w:color="969696"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69696" w:themeColor="accent3" w:sz="8" w:space="0"/>
          <w:insideH w:val="nil"/>
          <w:insideV w:val="nil"/>
        </w:tcBorders>
        <w:shd w:val="clear" w:color="auto" w:fill="FFFFFF" w:themeFill="background1"/>
      </w:tcPr>
    </w:tblStylePr>
    <w:tblStylePr w:type="lastCol">
      <w:tblPr/>
      <w:tcPr>
        <w:tcBorders>
          <w:top w:val="nil"/>
          <w:left w:val="single" w:color="969696"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8080" w:themeColor="accent4" w:sz="8" w:space="0"/>
        <w:left w:val="single" w:color="808080" w:themeColor="accent4" w:sz="8" w:space="0"/>
        <w:bottom w:val="single" w:color="808080" w:themeColor="accent4" w:sz="8" w:space="0"/>
        <w:right w:val="single" w:color="808080" w:themeColor="accent4" w:sz="8" w:space="0"/>
      </w:tblBorders>
    </w:tblPr>
    <w:tblStylePr w:type="firstRow">
      <w:rPr>
        <w:sz w:val="24"/>
        <w:szCs w:val="24"/>
      </w:rPr>
      <w:tblPr/>
      <w:tcPr>
        <w:tcBorders>
          <w:top w:val="nil"/>
          <w:left w:val="nil"/>
          <w:bottom w:val="single" w:color="808080" w:themeColor="accent4" w:sz="24" w:space="0"/>
          <w:right w:val="nil"/>
          <w:insideH w:val="nil"/>
          <w:insideV w:val="nil"/>
        </w:tcBorders>
        <w:shd w:val="clear" w:color="auto" w:fill="FFFFFF" w:themeFill="background1"/>
      </w:tcPr>
    </w:tblStylePr>
    <w:tblStylePr w:type="lastRow">
      <w:tblPr/>
      <w:tcPr>
        <w:tcBorders>
          <w:top w:val="single" w:color="808080"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8080" w:themeColor="accent4" w:sz="8" w:space="0"/>
          <w:insideH w:val="nil"/>
          <w:insideV w:val="nil"/>
        </w:tcBorders>
        <w:shd w:val="clear" w:color="auto" w:fill="FFFFFF" w:themeFill="background1"/>
      </w:tcPr>
    </w:tblStylePr>
    <w:tblStylePr w:type="lastCol">
      <w:tblPr/>
      <w:tcPr>
        <w:tcBorders>
          <w:top w:val="nil"/>
          <w:left w:val="single" w:color="80808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5F5F5F" w:themeColor="accent5" w:sz="8" w:space="0"/>
        <w:left w:val="single" w:color="5F5F5F" w:themeColor="accent5" w:sz="8" w:space="0"/>
        <w:bottom w:val="single" w:color="5F5F5F" w:themeColor="accent5" w:sz="8" w:space="0"/>
        <w:right w:val="single" w:color="5F5F5F" w:themeColor="accent5" w:sz="8" w:space="0"/>
      </w:tblBorders>
    </w:tblPr>
    <w:tblStylePr w:type="firstRow">
      <w:rPr>
        <w:sz w:val="24"/>
        <w:szCs w:val="24"/>
      </w:rPr>
      <w:tblPr/>
      <w:tcPr>
        <w:tcBorders>
          <w:top w:val="nil"/>
          <w:left w:val="nil"/>
          <w:bottom w:val="single" w:color="5F5F5F" w:themeColor="accent5" w:sz="24" w:space="0"/>
          <w:right w:val="nil"/>
          <w:insideH w:val="nil"/>
          <w:insideV w:val="nil"/>
        </w:tcBorders>
        <w:shd w:val="clear" w:color="auto" w:fill="FFFFFF" w:themeFill="background1"/>
      </w:tcPr>
    </w:tblStylePr>
    <w:tblStylePr w:type="lastRow">
      <w:tblPr/>
      <w:tcPr>
        <w:tcBorders>
          <w:top w:val="single" w:color="5F5F5F"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5F5F5F" w:themeColor="accent5" w:sz="8" w:space="0"/>
          <w:insideH w:val="nil"/>
          <w:insideV w:val="nil"/>
        </w:tcBorders>
        <w:shd w:val="clear" w:color="auto" w:fill="FFFFFF" w:themeFill="background1"/>
      </w:tcPr>
    </w:tblStylePr>
    <w:tblStylePr w:type="lastCol">
      <w:tblPr/>
      <w:tcPr>
        <w:tcBorders>
          <w:top w:val="nil"/>
          <w:left w:val="single" w:color="5F5F5F"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D4D4D" w:themeColor="accent6" w:sz="8" w:space="0"/>
        <w:left w:val="single" w:color="4D4D4D" w:themeColor="accent6" w:sz="8" w:space="0"/>
        <w:bottom w:val="single" w:color="4D4D4D" w:themeColor="accent6" w:sz="8" w:space="0"/>
        <w:right w:val="single" w:color="4D4D4D" w:themeColor="accent6" w:sz="8" w:space="0"/>
      </w:tblBorders>
    </w:tblPr>
    <w:tblStylePr w:type="firstRow">
      <w:rPr>
        <w:sz w:val="24"/>
        <w:szCs w:val="24"/>
      </w:rPr>
      <w:tblPr/>
      <w:tcPr>
        <w:tcBorders>
          <w:top w:val="nil"/>
          <w:left w:val="nil"/>
          <w:bottom w:val="single" w:color="4D4D4D" w:themeColor="accent6" w:sz="24" w:space="0"/>
          <w:right w:val="nil"/>
          <w:insideH w:val="nil"/>
          <w:insideV w:val="nil"/>
        </w:tcBorders>
        <w:shd w:val="clear" w:color="auto" w:fill="FFFFFF" w:themeFill="background1"/>
      </w:tcPr>
    </w:tblStylePr>
    <w:tblStylePr w:type="lastRow">
      <w:tblPr/>
      <w:tcPr>
        <w:tcBorders>
          <w:top w:val="single" w:color="4D4D4D"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D4D4D" w:themeColor="accent6" w:sz="8" w:space="0"/>
          <w:insideH w:val="nil"/>
          <w:insideV w:val="nil"/>
        </w:tcBorders>
        <w:shd w:val="clear" w:color="auto" w:fill="FFFFFF" w:themeFill="background1"/>
      </w:tcPr>
    </w:tblStylePr>
    <w:tblStylePr w:type="lastCol">
      <w:tblPr/>
      <w:tcPr>
        <w:tcBorders>
          <w:top w:val="nil"/>
          <w:left w:val="single" w:color="4D4D4D"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E5E5E5" w:themeColor="accent1" w:themeTint="BF" w:sz="8" w:space="0"/>
        <w:left w:val="single" w:color="E5E5E5" w:themeColor="accent1" w:themeTint="BF" w:sz="8" w:space="0"/>
        <w:bottom w:val="single" w:color="E5E5E5" w:themeColor="accent1" w:themeTint="BF" w:sz="8" w:space="0"/>
        <w:right w:val="single" w:color="E5E5E5" w:themeColor="accent1" w:themeTint="BF" w:sz="8" w:space="0"/>
        <w:insideH w:val="single" w:color="E5E5E5" w:themeColor="accent1" w:themeTint="BF" w:sz="8" w:space="0"/>
        <w:insideV w:val="single" w:color="E5E5E5" w:themeColor="accent1" w:themeTint="BF" w:sz="8" w:space="0"/>
      </w:tblBorders>
    </w:tblPr>
    <w:tcPr>
      <w:shd w:val="clear" w:color="auto" w:fill="F6F6F6" w:themeFill="accent1" w:themeFillTint="3F"/>
    </w:tcPr>
    <w:tblStylePr w:type="firstRow">
      <w:rPr>
        <w:b/>
        <w:bCs/>
      </w:rPr>
    </w:tblStylePr>
    <w:tblStylePr w:type="lastRow">
      <w:rPr>
        <w:b/>
        <w:bCs/>
      </w:rPr>
      <w:tblPr/>
      <w:tcPr>
        <w:tcBorders>
          <w:top w:val="single" w:color="E5E5E5" w:themeColor="accent1" w:themeTint="BF" w:sz="18" w:space="0"/>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5C5C5" w:themeColor="accent2" w:themeTint="BF" w:sz="8" w:space="0"/>
        <w:left w:val="single" w:color="C5C5C5" w:themeColor="accent2" w:themeTint="BF" w:sz="8" w:space="0"/>
        <w:bottom w:val="single" w:color="C5C5C5" w:themeColor="accent2" w:themeTint="BF" w:sz="8" w:space="0"/>
        <w:right w:val="single" w:color="C5C5C5" w:themeColor="accent2" w:themeTint="BF" w:sz="8" w:space="0"/>
        <w:insideH w:val="single" w:color="C5C5C5" w:themeColor="accent2" w:themeTint="BF" w:sz="8" w:space="0"/>
        <w:insideV w:val="single" w:color="C5C5C5" w:themeColor="accent2" w:themeTint="BF" w:sz="8" w:space="0"/>
      </w:tblBorders>
    </w:tblPr>
    <w:tcPr>
      <w:shd w:val="clear" w:color="auto" w:fill="EBEBEB" w:themeFill="accent2" w:themeFillTint="3F"/>
    </w:tcPr>
    <w:tblStylePr w:type="firstRow">
      <w:rPr>
        <w:b/>
        <w:bCs/>
      </w:rPr>
    </w:tblStylePr>
    <w:tblStylePr w:type="lastRow">
      <w:rPr>
        <w:b/>
        <w:bCs/>
      </w:rPr>
      <w:tblPr/>
      <w:tcPr>
        <w:tcBorders>
          <w:top w:val="single" w:color="C5C5C5" w:themeColor="accent2" w:themeTint="BF" w:sz="18" w:space="0"/>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0B0B0" w:themeColor="accent3" w:themeTint="BF" w:sz="8" w:space="0"/>
        <w:left w:val="single" w:color="B0B0B0" w:themeColor="accent3" w:themeTint="BF" w:sz="8" w:space="0"/>
        <w:bottom w:val="single" w:color="B0B0B0" w:themeColor="accent3" w:themeTint="BF" w:sz="8" w:space="0"/>
        <w:right w:val="single" w:color="B0B0B0" w:themeColor="accent3" w:themeTint="BF" w:sz="8" w:space="0"/>
        <w:insideH w:val="single" w:color="B0B0B0" w:themeColor="accent3" w:themeTint="BF" w:sz="8" w:space="0"/>
        <w:insideV w:val="single" w:color="B0B0B0" w:themeColor="accent3" w:themeTint="BF" w:sz="8" w:space="0"/>
      </w:tblBorders>
    </w:tblPr>
    <w:tcPr>
      <w:shd w:val="clear" w:color="auto" w:fill="E5E5E5" w:themeFill="accent3" w:themeFillTint="3F"/>
    </w:tcPr>
    <w:tblStylePr w:type="firstRow">
      <w:rPr>
        <w:b/>
        <w:bCs/>
      </w:rPr>
    </w:tblStylePr>
    <w:tblStylePr w:type="lastRow">
      <w:rPr>
        <w:b/>
        <w:bCs/>
      </w:rPr>
      <w:tblPr/>
      <w:tcPr>
        <w:tcBorders>
          <w:top w:val="single" w:color="B0B0B0" w:themeColor="accent3" w:themeTint="BF" w:sz="18" w:space="0"/>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9F9F" w:themeColor="accent4" w:themeTint="BF" w:sz="8" w:space="0"/>
        <w:left w:val="single" w:color="9F9F9F" w:themeColor="accent4" w:themeTint="BF" w:sz="8" w:space="0"/>
        <w:bottom w:val="single" w:color="9F9F9F" w:themeColor="accent4" w:themeTint="BF" w:sz="8" w:space="0"/>
        <w:right w:val="single" w:color="9F9F9F" w:themeColor="accent4" w:themeTint="BF" w:sz="8" w:space="0"/>
        <w:insideH w:val="single" w:color="9F9F9F" w:themeColor="accent4" w:themeTint="BF" w:sz="8" w:space="0"/>
        <w:insideV w:val="single" w:color="9F9F9F" w:themeColor="accent4" w:themeTint="BF" w:sz="8" w:space="0"/>
      </w:tblBorders>
    </w:tblPr>
    <w:tcPr>
      <w:shd w:val="clear" w:color="auto" w:fill="DFDFDF" w:themeFill="accent4" w:themeFillTint="3F"/>
    </w:tcPr>
    <w:tblStylePr w:type="firstRow">
      <w:rPr>
        <w:b/>
        <w:bCs/>
      </w:rPr>
    </w:tblStylePr>
    <w:tblStylePr w:type="lastRow">
      <w:rPr>
        <w:b/>
        <w:bCs/>
      </w:rPr>
      <w:tblPr/>
      <w:tcPr>
        <w:tcBorders>
          <w:top w:val="single" w:color="9F9F9F" w:themeColor="accent4" w:themeTint="BF" w:sz="18" w:space="0"/>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878787" w:themeColor="accent5" w:themeTint="BF" w:sz="8" w:space="0"/>
        <w:left w:val="single" w:color="878787" w:themeColor="accent5" w:themeTint="BF" w:sz="8" w:space="0"/>
        <w:bottom w:val="single" w:color="878787" w:themeColor="accent5" w:themeTint="BF" w:sz="8" w:space="0"/>
        <w:right w:val="single" w:color="878787" w:themeColor="accent5" w:themeTint="BF" w:sz="8" w:space="0"/>
        <w:insideH w:val="single" w:color="878787" w:themeColor="accent5" w:themeTint="BF" w:sz="8" w:space="0"/>
        <w:insideV w:val="single" w:color="878787" w:themeColor="accent5" w:themeTint="BF" w:sz="8" w:space="0"/>
      </w:tblBorders>
    </w:tblPr>
    <w:tcPr>
      <w:shd w:val="clear" w:color="auto" w:fill="D7D7D7" w:themeFill="accent5" w:themeFillTint="3F"/>
    </w:tcPr>
    <w:tblStylePr w:type="firstRow">
      <w:rPr>
        <w:b/>
        <w:bCs/>
      </w:rPr>
    </w:tblStylePr>
    <w:tblStylePr w:type="lastRow">
      <w:rPr>
        <w:b/>
        <w:bCs/>
      </w:rPr>
      <w:tblPr/>
      <w:tcPr>
        <w:tcBorders>
          <w:top w:val="single" w:color="878787" w:themeColor="accent5" w:themeTint="BF" w:sz="18" w:space="0"/>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797979" w:themeColor="accent6" w:themeTint="BF" w:sz="8" w:space="0"/>
        <w:left w:val="single" w:color="797979" w:themeColor="accent6" w:themeTint="BF" w:sz="8" w:space="0"/>
        <w:bottom w:val="single" w:color="797979" w:themeColor="accent6" w:themeTint="BF" w:sz="8" w:space="0"/>
        <w:right w:val="single" w:color="797979" w:themeColor="accent6" w:themeTint="BF" w:sz="8" w:space="0"/>
        <w:insideH w:val="single" w:color="797979" w:themeColor="accent6" w:themeTint="BF" w:sz="8" w:space="0"/>
        <w:insideV w:val="single" w:color="797979" w:themeColor="accent6" w:themeTint="BF" w:sz="8" w:space="0"/>
      </w:tblBorders>
    </w:tblPr>
    <w:tcPr>
      <w:shd w:val="clear" w:color="auto" w:fill="D3D3D3" w:themeFill="accent6" w:themeFillTint="3F"/>
    </w:tcPr>
    <w:tblStylePr w:type="firstRow">
      <w:rPr>
        <w:b/>
        <w:bCs/>
      </w:rPr>
    </w:tblStylePr>
    <w:tblStylePr w:type="lastRow">
      <w:rPr>
        <w:b/>
        <w:bCs/>
      </w:rPr>
      <w:tblPr/>
      <w:tcPr>
        <w:tcBorders>
          <w:top w:val="single" w:color="797979" w:themeColor="accent6" w:themeTint="BF" w:sz="18" w:space="0"/>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DDDDD" w:themeColor="accent1" w:sz="8" w:space="0"/>
        <w:left w:val="single" w:color="DDDDDD" w:themeColor="accent1" w:sz="8" w:space="0"/>
        <w:bottom w:val="single" w:color="DDDDDD" w:themeColor="accent1" w:sz="8" w:space="0"/>
        <w:right w:val="single" w:color="DDDDDD" w:themeColor="accent1" w:sz="8" w:space="0"/>
        <w:insideH w:val="single" w:color="DDDDDD" w:themeColor="accent1" w:sz="8" w:space="0"/>
        <w:insideV w:val="single" w:color="DDDDDD" w:themeColor="accent1" w:sz="8" w:space="0"/>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color="DDDDDD" w:themeColor="accent1" w:sz="6" w:space="0"/>
          <w:insideV w:val="single" w:color="DDDDDD" w:themeColor="accent1" w:sz="6" w:space="0"/>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B2B2B2" w:themeColor="accent2" w:sz="8" w:space="0"/>
        <w:left w:val="single" w:color="B2B2B2" w:themeColor="accent2" w:sz="8" w:space="0"/>
        <w:bottom w:val="single" w:color="B2B2B2" w:themeColor="accent2" w:sz="8" w:space="0"/>
        <w:right w:val="single" w:color="B2B2B2" w:themeColor="accent2" w:sz="8" w:space="0"/>
        <w:insideH w:val="single" w:color="B2B2B2" w:themeColor="accent2" w:sz="8" w:space="0"/>
        <w:insideV w:val="single" w:color="B2B2B2" w:themeColor="accent2" w:sz="8" w:space="0"/>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color="B2B2B2" w:themeColor="accent2" w:sz="6" w:space="0"/>
          <w:insideV w:val="single" w:color="B2B2B2" w:themeColor="accent2" w:sz="6" w:space="0"/>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69696" w:themeColor="accent3" w:sz="8" w:space="0"/>
        <w:left w:val="single" w:color="969696" w:themeColor="accent3" w:sz="8" w:space="0"/>
        <w:bottom w:val="single" w:color="969696" w:themeColor="accent3" w:sz="8" w:space="0"/>
        <w:right w:val="single" w:color="969696" w:themeColor="accent3" w:sz="8" w:space="0"/>
        <w:insideH w:val="single" w:color="969696" w:themeColor="accent3" w:sz="8" w:space="0"/>
        <w:insideV w:val="single" w:color="969696" w:themeColor="accent3" w:sz="8" w:space="0"/>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color="969696" w:themeColor="accent3" w:sz="6" w:space="0"/>
          <w:insideV w:val="single" w:color="969696" w:themeColor="accent3" w:sz="6" w:space="0"/>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8080" w:themeColor="accent4" w:sz="8" w:space="0"/>
        <w:left w:val="single" w:color="808080" w:themeColor="accent4" w:sz="8" w:space="0"/>
        <w:bottom w:val="single" w:color="808080" w:themeColor="accent4" w:sz="8" w:space="0"/>
        <w:right w:val="single" w:color="808080" w:themeColor="accent4" w:sz="8" w:space="0"/>
        <w:insideH w:val="single" w:color="808080" w:themeColor="accent4" w:sz="8" w:space="0"/>
        <w:insideV w:val="single" w:color="808080" w:themeColor="accent4" w:sz="8" w:space="0"/>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color="808080" w:themeColor="accent4" w:sz="6" w:space="0"/>
          <w:insideV w:val="single" w:color="808080" w:themeColor="accent4" w:sz="6" w:space="0"/>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5F5F5F" w:themeColor="accent5" w:sz="8" w:space="0"/>
        <w:left w:val="single" w:color="5F5F5F" w:themeColor="accent5" w:sz="8" w:space="0"/>
        <w:bottom w:val="single" w:color="5F5F5F" w:themeColor="accent5" w:sz="8" w:space="0"/>
        <w:right w:val="single" w:color="5F5F5F" w:themeColor="accent5" w:sz="8" w:space="0"/>
        <w:insideH w:val="single" w:color="5F5F5F" w:themeColor="accent5" w:sz="8" w:space="0"/>
        <w:insideV w:val="single" w:color="5F5F5F" w:themeColor="accent5" w:sz="8" w:space="0"/>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color="5F5F5F" w:themeColor="accent5" w:sz="6" w:space="0"/>
          <w:insideV w:val="single" w:color="5F5F5F" w:themeColor="accent5" w:sz="6" w:space="0"/>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D4D4D" w:themeColor="accent6" w:sz="8" w:space="0"/>
        <w:left w:val="single" w:color="4D4D4D" w:themeColor="accent6" w:sz="8" w:space="0"/>
        <w:bottom w:val="single" w:color="4D4D4D" w:themeColor="accent6" w:sz="8" w:space="0"/>
        <w:right w:val="single" w:color="4D4D4D" w:themeColor="accent6" w:sz="8" w:space="0"/>
        <w:insideH w:val="single" w:color="4D4D4D" w:themeColor="accent6" w:sz="8" w:space="0"/>
        <w:insideV w:val="single" w:color="4D4D4D" w:themeColor="accent6" w:sz="8" w:space="0"/>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color="4D4D4D" w:themeColor="accent6" w:sz="6" w:space="0"/>
          <w:insideV w:val="single" w:color="4D4D4D" w:themeColor="accent6" w:sz="6" w:space="0"/>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F6F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DDDD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DDDD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DDDD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DDDD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EEE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EEE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BEBEB"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B2B2B2"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B2B2B2"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B2B2B2"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B2B2B2"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8D8D8"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8D8D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5E5E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69696"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69696"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69696"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69696"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ACACA"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ACACA"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FDF"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8080"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8080"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8080"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808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FBF"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FBF"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7D7D7"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5F5F5F"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5F5F5F"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5F5F5F"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5F5F5F"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FAFAF"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FAFAF"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3D3"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D4D4D"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D4D4D"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D4D4D"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D4D4D"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6A6A6"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6A6A6"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A5A5A5"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858585"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07070"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5F5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474747"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39393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B2B2B2"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B2B2B2"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B2B2B2" w:themeColor="accent2" w:sz="24" w:space="0"/>
        <w:left w:val="single" w:color="DDDDDD" w:themeColor="accent1" w:sz="4" w:space="0"/>
        <w:bottom w:val="single" w:color="DDDDDD" w:themeColor="accent1" w:sz="4" w:space="0"/>
        <w:right w:val="single" w:color="DDDDDD" w:themeColor="accent1" w:sz="4" w:space="0"/>
        <w:insideH w:val="single" w:color="FFFFFF" w:themeColor="background1" w:sz="4" w:space="0"/>
        <w:insideV w:val="single" w:color="FFFFFF" w:themeColor="background1" w:sz="4" w:space="0"/>
      </w:tblBorders>
    </w:tblPr>
    <w:tcPr>
      <w:shd w:val="clear" w:color="auto" w:fill="FBFBFB" w:themeFill="accent1" w:themeFillTint="19"/>
    </w:tcPr>
    <w:tblStylePr w:type="firstRow">
      <w:rPr>
        <w:b/>
        <w:bCs/>
      </w:rPr>
      <w:tblPr/>
      <w:tcPr>
        <w:tcBorders>
          <w:top w:val="nil"/>
          <w:left w:val="nil"/>
          <w:bottom w:val="single" w:color="B2B2B2"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color="848484" w:themeColor="accent1" w:themeShade="99" w:sz="4" w:space="0"/>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B2B2B2" w:themeColor="accent2" w:sz="24" w:space="0"/>
        <w:left w:val="single" w:color="B2B2B2" w:themeColor="accent2" w:sz="4" w:space="0"/>
        <w:bottom w:val="single" w:color="B2B2B2" w:themeColor="accent2" w:sz="4" w:space="0"/>
        <w:right w:val="single" w:color="B2B2B2" w:themeColor="accent2" w:sz="4" w:space="0"/>
        <w:insideH w:val="single" w:color="FFFFFF" w:themeColor="background1" w:sz="4" w:space="0"/>
        <w:insideV w:val="single" w:color="FFFFFF" w:themeColor="background1" w:sz="4" w:space="0"/>
      </w:tblBorders>
    </w:tblPr>
    <w:tcPr>
      <w:shd w:val="clear" w:color="auto" w:fill="F7F7F7" w:themeFill="accent2" w:themeFillTint="19"/>
    </w:tcPr>
    <w:tblStylePr w:type="firstRow">
      <w:rPr>
        <w:b/>
        <w:bCs/>
      </w:rPr>
      <w:tblPr/>
      <w:tcPr>
        <w:tcBorders>
          <w:top w:val="nil"/>
          <w:left w:val="nil"/>
          <w:bottom w:val="single" w:color="B2B2B2"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color="6A6A6A" w:themeColor="accent2" w:themeShade="99" w:sz="4" w:space="0"/>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8080" w:themeColor="accent4" w:sz="24" w:space="0"/>
        <w:left w:val="single" w:color="969696" w:themeColor="accent3" w:sz="4" w:space="0"/>
        <w:bottom w:val="single" w:color="969696" w:themeColor="accent3" w:sz="4" w:space="0"/>
        <w:right w:val="single" w:color="969696" w:themeColor="accent3" w:sz="4" w:space="0"/>
        <w:insideH w:val="single" w:color="FFFFFF" w:themeColor="background1" w:sz="4" w:space="0"/>
        <w:insideV w:val="single" w:color="FFFFFF" w:themeColor="background1" w:sz="4" w:space="0"/>
      </w:tblBorders>
    </w:tblPr>
    <w:tcPr>
      <w:shd w:val="clear" w:color="auto" w:fill="F4F4F4" w:themeFill="accent3" w:themeFillTint="19"/>
    </w:tcPr>
    <w:tblStylePr w:type="firstRow">
      <w:rPr>
        <w:b/>
        <w:bCs/>
      </w:rPr>
      <w:tblPr/>
      <w:tcPr>
        <w:tcBorders>
          <w:top w:val="nil"/>
          <w:left w:val="nil"/>
          <w:bottom w:val="single" w:color="808080"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color="5A5A5A" w:themeColor="accent3" w:themeShade="99" w:sz="4" w:space="0"/>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69696" w:themeColor="accent3" w:sz="24" w:space="0"/>
        <w:left w:val="single" w:color="808080" w:themeColor="accent4" w:sz="4" w:space="0"/>
        <w:bottom w:val="single" w:color="808080" w:themeColor="accent4" w:sz="4" w:space="0"/>
        <w:right w:val="single" w:color="808080" w:themeColor="accent4" w:sz="4" w:space="0"/>
        <w:insideH w:val="single" w:color="FFFFFF" w:themeColor="background1" w:sz="4" w:space="0"/>
        <w:insideV w:val="single" w:color="FFFFFF" w:themeColor="background1" w:sz="4" w:space="0"/>
      </w:tblBorders>
    </w:tblPr>
    <w:tcPr>
      <w:shd w:val="clear" w:color="auto" w:fill="F2F2F2" w:themeFill="accent4" w:themeFillTint="19"/>
    </w:tcPr>
    <w:tblStylePr w:type="firstRow">
      <w:rPr>
        <w:b/>
        <w:bCs/>
      </w:rPr>
      <w:tblPr/>
      <w:tcPr>
        <w:tcBorders>
          <w:top w:val="nil"/>
          <w:left w:val="nil"/>
          <w:bottom w:val="single" w:color="969696"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color="4C4C4C" w:themeColor="accent4" w:themeShade="99" w:sz="4" w:space="0"/>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4D4D4D" w:themeColor="accent6" w:sz="24" w:space="0"/>
        <w:left w:val="single" w:color="5F5F5F" w:themeColor="accent5" w:sz="4" w:space="0"/>
        <w:bottom w:val="single" w:color="5F5F5F" w:themeColor="accent5" w:sz="4" w:space="0"/>
        <w:right w:val="single" w:color="5F5F5F" w:themeColor="accent5" w:sz="4" w:space="0"/>
        <w:insideH w:val="single" w:color="FFFFFF" w:themeColor="background1" w:sz="4" w:space="0"/>
        <w:insideV w:val="single" w:color="FFFFFF" w:themeColor="background1" w:sz="4" w:space="0"/>
      </w:tblBorders>
    </w:tblPr>
    <w:tcPr>
      <w:shd w:val="clear" w:color="auto" w:fill="EFEFEF" w:themeFill="accent5" w:themeFillTint="19"/>
    </w:tcPr>
    <w:tblStylePr w:type="firstRow">
      <w:rPr>
        <w:b/>
        <w:bCs/>
      </w:rPr>
      <w:tblPr/>
      <w:tcPr>
        <w:tcBorders>
          <w:top w:val="nil"/>
          <w:left w:val="nil"/>
          <w:bottom w:val="single" w:color="4D4D4D"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color="393939" w:themeColor="accent5" w:themeShade="99" w:sz="4" w:space="0"/>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5F5F5F" w:themeColor="accent5" w:sz="24" w:space="0"/>
        <w:left w:val="single" w:color="4D4D4D" w:themeColor="accent6" w:sz="4" w:space="0"/>
        <w:bottom w:val="single" w:color="4D4D4D" w:themeColor="accent6" w:sz="4" w:space="0"/>
        <w:right w:val="single" w:color="4D4D4D" w:themeColor="accent6" w:sz="4" w:space="0"/>
        <w:insideH w:val="single" w:color="FFFFFF" w:themeColor="background1" w:sz="4" w:space="0"/>
        <w:insideV w:val="single" w:color="FFFFFF" w:themeColor="background1" w:sz="4" w:space="0"/>
      </w:tblBorders>
    </w:tblPr>
    <w:tcPr>
      <w:shd w:val="clear" w:color="auto" w:fill="EDEDED" w:themeFill="accent6" w:themeFillTint="19"/>
    </w:tcPr>
    <w:tblStylePr w:type="firstRow">
      <w:rPr>
        <w:b/>
        <w:bCs/>
      </w:rPr>
      <w:tblPr/>
      <w:tcPr>
        <w:tcBorders>
          <w:top w:val="nil"/>
          <w:left w:val="nil"/>
          <w:bottom w:val="single" w:color="5F5F5F"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color="2E2E2E" w:themeColor="accent6" w:themeShade="99" w:sz="4" w:space="0"/>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8E8E8E" w:themeFill="accent2" w:themeFillShade="CC"/>
      </w:tcPr>
    </w:tblStylePr>
    <w:tblStylePr w:type="lastRow">
      <w:rPr>
        <w:b/>
        <w:bCs/>
        <w:color w:val="8E8E8E"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color="FFFFFF" w:themeColor="background1" w:sz="12" w:space="0"/>
        </w:tcBorders>
        <w:shd w:val="clear" w:color="auto" w:fill="8E8E8E" w:themeFill="accent2" w:themeFillShade="CC"/>
      </w:tcPr>
    </w:tblStylePr>
    <w:tblStylePr w:type="lastRow">
      <w:rPr>
        <w:b/>
        <w:bCs/>
        <w:color w:val="8E8E8E"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color="FFFFFF" w:themeColor="background1" w:sz="12" w:space="0"/>
        </w:tcBorders>
        <w:shd w:val="clear" w:color="auto" w:fill="8E8E8E" w:themeFill="accent2" w:themeFillShade="CC"/>
      </w:tcPr>
    </w:tblStylePr>
    <w:tblStylePr w:type="lastRow">
      <w:rPr>
        <w:b/>
        <w:bCs/>
        <w:color w:val="8E8E8E"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color="FFFFFF" w:themeColor="background1" w:sz="12" w:space="0"/>
        </w:tcBorders>
        <w:shd w:val="clear" w:color="auto" w:fill="666666" w:themeFill="accent4" w:themeFillShade="CC"/>
      </w:tcPr>
    </w:tblStylePr>
    <w:tblStylePr w:type="lastRow">
      <w:rPr>
        <w:b/>
        <w:bCs/>
        <w:color w:val="666666"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color="FFFFFF" w:themeColor="background1" w:sz="12" w:space="0"/>
        </w:tcBorders>
        <w:shd w:val="clear" w:color="auto" w:fill="787878" w:themeFill="accent3" w:themeFillShade="CC"/>
      </w:tcPr>
    </w:tblStylePr>
    <w:tblStylePr w:type="lastRow">
      <w:rPr>
        <w:b/>
        <w:bCs/>
        <w:color w:val="787878"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color="FFFFFF" w:themeColor="background1" w:sz="12" w:space="0"/>
        </w:tcBorders>
        <w:shd w:val="clear" w:color="auto" w:fill="3D3D3D" w:themeFill="accent6" w:themeFillShade="CC"/>
      </w:tcPr>
    </w:tblStylePr>
    <w:tblStylePr w:type="lastRow">
      <w:rPr>
        <w:b/>
        <w:bCs/>
        <w:color w:val="3D3D3D"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color="FFFFFF" w:themeColor="background1" w:sz="12" w:space="0"/>
        </w:tcBorders>
        <w:shd w:val="clear" w:color="auto" w:fill="4C4C4C" w:themeFill="accent5" w:themeFillShade="CC"/>
      </w:tcPr>
    </w:tblStylePr>
    <w:tblStylePr w:type="lastRow">
      <w:rPr>
        <w:b/>
        <w:bCs/>
        <w:color w:val="4C4C4C"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character" w:styleId="NoSpacingChar" w:customStyle="1">
    <w:name w:val="No Spacing Char"/>
    <w:basedOn w:val="DefaultParagraphFont"/>
    <w:link w:val="NoSpacing"/>
    <w:uiPriority w:val="1"/>
    <w:rsid w:val="00E31114"/>
    <w:rPr>
      <w:i/>
      <w:iCs/>
      <w:sz w:val="20"/>
      <w:szCs w:val="20"/>
    </w:rPr>
  </w:style>
  <w:style w:type="paragraph" w:styleId="PersonalName" w:customStyle="1">
    <w:name w:val="Personal Name"/>
    <w:basedOn w:val="Title"/>
    <w:rsid w:val="00E31114"/>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arman sanan</lastModifiedBy>
  <revision>3</revision>
  <dcterms:created xsi:type="dcterms:W3CDTF">2013-12-23T23:15:00.0000000Z</dcterms:created>
  <dcterms:modified xsi:type="dcterms:W3CDTF">2025-08-02T22:22:01.3497359Z</dcterms:modified>
  <category/>
</coreProperties>
</file>