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6DA6" w:rsidRDefault="009C2ABC">
      <w:r>
        <w:rPr>
          <w:lang w:val="pl-PL"/>
        </w:rPr>
        <w:t>pa</w:t>
      </w:r>
      <w:r w:rsidR="000402AB">
        <w:rPr>
          <w:noProof/>
          <w:lang w:eastAsia="uk-UA"/>
        </w:rPr>
        <w:drawing>
          <wp:inline distT="0" distB="0" distL="0" distR="0" wp14:anchorId="7E9D0B3A" wp14:editId="629296B9">
            <wp:extent cx="3609975" cy="8382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2AB" w:rsidRPr="000402AB" w:rsidRDefault="000402AB" w:rsidP="000402AB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402AB">
        <w:rPr>
          <w:rFonts w:ascii="Times New Roman" w:hAnsi="Times New Roman" w:cs="Times New Roman"/>
          <w:sz w:val="28"/>
          <w:szCs w:val="28"/>
          <w:lang w:val="pl-PL"/>
        </w:rPr>
        <w:t>H</w:t>
      </w:r>
      <w:r>
        <w:rPr>
          <w:rFonts w:ascii="Times New Roman" w:hAnsi="Times New Roman" w:cs="Times New Roman"/>
          <w:sz w:val="28"/>
          <w:szCs w:val="28"/>
        </w:rPr>
        <w:t>=</w:t>
      </w:r>
      <w:r w:rsidRPr="000402AB">
        <w:rPr>
          <w:rFonts w:ascii="Times New Roman" w:hAnsi="Times New Roman" w:cs="Times New Roman"/>
          <w:sz w:val="28"/>
          <w:szCs w:val="28"/>
          <w:lang w:val="pl-PL"/>
        </w:rPr>
        <w:t>X</w:t>
      </w:r>
      <w:r w:rsidRPr="000402AB">
        <w:rPr>
          <w:rFonts w:ascii="Times New Roman" w:hAnsi="Times New Roman" w:cs="Times New Roman"/>
          <w:sz w:val="28"/>
          <w:szCs w:val="28"/>
        </w:rPr>
        <w:t>1[</w:t>
      </w:r>
      <w:r w:rsidRPr="000402AB">
        <w:rPr>
          <w:rFonts w:ascii="Times New Roman" w:hAnsi="Times New Roman" w:cs="Times New Roman"/>
          <w:sz w:val="28"/>
          <w:szCs w:val="28"/>
          <w:lang w:val="pl-PL"/>
        </w:rPr>
        <w:t>A</w:t>
      </w:r>
      <w:r w:rsidRPr="000402AB">
        <w:rPr>
          <w:rFonts w:ascii="Times New Roman" w:hAnsi="Times New Roman" w:cs="Times New Roman"/>
          <w:sz w:val="28"/>
          <w:szCs w:val="28"/>
        </w:rPr>
        <w:t xml:space="preserve">] </w:t>
      </w:r>
      <w:r w:rsidRPr="000402AB">
        <w:rPr>
          <w:rFonts w:ascii="Times New Roman" w:hAnsi="Times New Roman" w:cs="Times New Roman"/>
          <w:sz w:val="28"/>
          <w:szCs w:val="28"/>
          <w:lang w:val="pl-PL"/>
        </w:rPr>
        <w:t>W</w:t>
      </w:r>
      <w:r>
        <w:rPr>
          <w:rFonts w:ascii="Times New Roman" w:hAnsi="Times New Roman" w:cs="Times New Roman"/>
          <w:sz w:val="28"/>
          <w:szCs w:val="28"/>
          <w:lang w:val="pl-PL"/>
        </w:rPr>
        <w:t xml:space="preserve">1[A] </w:t>
      </w:r>
      <w:r w:rsidRPr="000402AB">
        <w:rPr>
          <w:rFonts w:ascii="Times New Roman" w:hAnsi="Times New Roman" w:cs="Times New Roman"/>
          <w:sz w:val="28"/>
          <w:szCs w:val="28"/>
          <w:lang w:val="pl-PL"/>
        </w:rPr>
        <w:t>R</w:t>
      </w:r>
      <w:r w:rsidRPr="000402AB">
        <w:rPr>
          <w:rFonts w:ascii="Times New Roman" w:hAnsi="Times New Roman" w:cs="Times New Roman"/>
          <w:sz w:val="28"/>
          <w:szCs w:val="28"/>
        </w:rPr>
        <w:t>2[</w:t>
      </w:r>
      <w:r w:rsidRPr="000402AB">
        <w:rPr>
          <w:rFonts w:ascii="Times New Roman" w:hAnsi="Times New Roman" w:cs="Times New Roman"/>
          <w:sz w:val="28"/>
          <w:szCs w:val="28"/>
          <w:lang w:val="pl-PL"/>
        </w:rPr>
        <w:t>D</w:t>
      </w:r>
      <w:r w:rsidRPr="000402AB">
        <w:rPr>
          <w:rFonts w:ascii="Times New Roman" w:hAnsi="Times New Roman" w:cs="Times New Roman"/>
          <w:sz w:val="28"/>
          <w:szCs w:val="28"/>
        </w:rPr>
        <w:t xml:space="preserve">] </w:t>
      </w:r>
      <w:r w:rsidRPr="000402AB">
        <w:rPr>
          <w:rFonts w:ascii="Times New Roman" w:hAnsi="Times New Roman" w:cs="Times New Roman"/>
          <w:sz w:val="28"/>
          <w:szCs w:val="28"/>
          <w:lang w:val="pl-PL"/>
        </w:rPr>
        <w:t>R</w:t>
      </w:r>
      <w:r w:rsidRPr="000402AB">
        <w:rPr>
          <w:rFonts w:ascii="Times New Roman" w:hAnsi="Times New Roman" w:cs="Times New Roman"/>
          <w:sz w:val="28"/>
          <w:szCs w:val="28"/>
        </w:rPr>
        <w:t>3[</w:t>
      </w:r>
      <w:r w:rsidRPr="000402AB">
        <w:rPr>
          <w:rFonts w:ascii="Times New Roman" w:hAnsi="Times New Roman" w:cs="Times New Roman"/>
          <w:sz w:val="28"/>
          <w:szCs w:val="28"/>
          <w:lang w:val="pl-PL"/>
        </w:rPr>
        <w:t>A</w:t>
      </w:r>
      <w:r w:rsidRPr="000402AB">
        <w:rPr>
          <w:rFonts w:ascii="Times New Roman" w:hAnsi="Times New Roman" w:cs="Times New Roman"/>
          <w:sz w:val="28"/>
          <w:szCs w:val="28"/>
        </w:rPr>
        <w:t xml:space="preserve">] </w:t>
      </w:r>
      <w:r w:rsidRPr="000402AB">
        <w:rPr>
          <w:rFonts w:ascii="Times New Roman" w:hAnsi="Times New Roman" w:cs="Times New Roman"/>
          <w:sz w:val="28"/>
          <w:szCs w:val="28"/>
          <w:lang w:val="pl-PL"/>
        </w:rPr>
        <w:t>R</w:t>
      </w:r>
      <w:r w:rsidRPr="000402AB">
        <w:rPr>
          <w:rFonts w:ascii="Times New Roman" w:hAnsi="Times New Roman" w:cs="Times New Roman"/>
          <w:sz w:val="28"/>
          <w:szCs w:val="28"/>
        </w:rPr>
        <w:t>1[</w:t>
      </w:r>
      <w:r w:rsidRPr="000402AB">
        <w:rPr>
          <w:rFonts w:ascii="Times New Roman" w:hAnsi="Times New Roman" w:cs="Times New Roman"/>
          <w:sz w:val="28"/>
          <w:szCs w:val="28"/>
          <w:lang w:val="pl-PL"/>
        </w:rPr>
        <w:t>B</w:t>
      </w:r>
      <w:r w:rsidRPr="000402AB">
        <w:rPr>
          <w:rFonts w:ascii="Times New Roman" w:hAnsi="Times New Roman" w:cs="Times New Roman"/>
          <w:sz w:val="28"/>
          <w:szCs w:val="28"/>
        </w:rPr>
        <w:t xml:space="preserve">] </w:t>
      </w:r>
      <w:r w:rsidRPr="000402AB">
        <w:rPr>
          <w:rFonts w:ascii="Times New Roman" w:hAnsi="Times New Roman" w:cs="Times New Roman"/>
          <w:sz w:val="28"/>
          <w:szCs w:val="28"/>
          <w:lang w:val="pl-PL"/>
        </w:rPr>
        <w:t>R</w:t>
      </w:r>
      <w:r w:rsidRPr="000402AB">
        <w:rPr>
          <w:rFonts w:ascii="Times New Roman" w:hAnsi="Times New Roman" w:cs="Times New Roman"/>
          <w:sz w:val="28"/>
          <w:szCs w:val="28"/>
        </w:rPr>
        <w:t>2[</w:t>
      </w:r>
      <w:r w:rsidRPr="000402AB">
        <w:rPr>
          <w:rFonts w:ascii="Times New Roman" w:hAnsi="Times New Roman" w:cs="Times New Roman"/>
          <w:sz w:val="28"/>
          <w:szCs w:val="28"/>
          <w:lang w:val="pl-PL"/>
        </w:rPr>
        <w:t>B</w:t>
      </w:r>
      <w:r w:rsidRPr="000402AB">
        <w:rPr>
          <w:rFonts w:ascii="Times New Roman" w:hAnsi="Times New Roman" w:cs="Times New Roman"/>
          <w:sz w:val="28"/>
          <w:szCs w:val="28"/>
        </w:rPr>
        <w:t xml:space="preserve">] </w:t>
      </w:r>
      <w:r w:rsidRPr="000402AB">
        <w:rPr>
          <w:rFonts w:ascii="Times New Roman" w:hAnsi="Times New Roman" w:cs="Times New Roman"/>
          <w:sz w:val="28"/>
          <w:szCs w:val="28"/>
          <w:lang w:val="pl-PL"/>
        </w:rPr>
        <w:t>X</w:t>
      </w:r>
      <w:r w:rsidRPr="000402AB">
        <w:rPr>
          <w:rFonts w:ascii="Times New Roman" w:hAnsi="Times New Roman" w:cs="Times New Roman"/>
          <w:sz w:val="28"/>
          <w:szCs w:val="28"/>
        </w:rPr>
        <w:t>3[</w:t>
      </w:r>
      <w:r w:rsidRPr="000402AB">
        <w:rPr>
          <w:rFonts w:ascii="Times New Roman" w:hAnsi="Times New Roman" w:cs="Times New Roman"/>
          <w:sz w:val="28"/>
          <w:szCs w:val="28"/>
          <w:lang w:val="pl-PL"/>
        </w:rPr>
        <w:t>A</w:t>
      </w:r>
      <w:r w:rsidRPr="000402AB">
        <w:rPr>
          <w:rFonts w:ascii="Times New Roman" w:hAnsi="Times New Roman" w:cs="Times New Roman"/>
          <w:sz w:val="28"/>
          <w:szCs w:val="28"/>
        </w:rPr>
        <w:t>]–</w:t>
      </w:r>
      <w:r w:rsidRPr="000402AB">
        <w:rPr>
          <w:rFonts w:ascii="Times New Roman" w:hAnsi="Times New Roman" w:cs="Times New Roman"/>
          <w:sz w:val="28"/>
          <w:szCs w:val="28"/>
          <w:lang w:val="pl-PL"/>
        </w:rPr>
        <w:t>wait</w:t>
      </w:r>
      <w:r w:rsidRPr="000402AB">
        <w:rPr>
          <w:rFonts w:ascii="Times New Roman" w:hAnsi="Times New Roman" w:cs="Times New Roman"/>
          <w:sz w:val="28"/>
          <w:szCs w:val="28"/>
        </w:rPr>
        <w:t xml:space="preserve"> </w:t>
      </w:r>
      <w:r w:rsidRPr="000402AB">
        <w:rPr>
          <w:rFonts w:ascii="Times New Roman" w:hAnsi="Times New Roman" w:cs="Times New Roman"/>
          <w:sz w:val="28"/>
          <w:szCs w:val="28"/>
          <w:lang w:val="pl-PL"/>
        </w:rPr>
        <w:t>X</w:t>
      </w:r>
      <w:r w:rsidRPr="000402AB">
        <w:rPr>
          <w:rFonts w:ascii="Times New Roman" w:hAnsi="Times New Roman" w:cs="Times New Roman"/>
          <w:sz w:val="28"/>
          <w:szCs w:val="28"/>
        </w:rPr>
        <w:t>1[</w:t>
      </w:r>
      <w:r w:rsidRPr="000402AB">
        <w:rPr>
          <w:rFonts w:ascii="Times New Roman" w:hAnsi="Times New Roman" w:cs="Times New Roman"/>
          <w:sz w:val="28"/>
          <w:szCs w:val="28"/>
          <w:lang w:val="pl-PL"/>
        </w:rPr>
        <w:t>B</w:t>
      </w:r>
      <w:r w:rsidRPr="000402AB">
        <w:rPr>
          <w:rFonts w:ascii="Times New Roman" w:hAnsi="Times New Roman" w:cs="Times New Roman"/>
          <w:sz w:val="28"/>
          <w:szCs w:val="28"/>
        </w:rPr>
        <w:t xml:space="preserve">] </w:t>
      </w:r>
      <w:r w:rsidRPr="000402AB">
        <w:rPr>
          <w:rFonts w:ascii="Times New Roman" w:hAnsi="Times New Roman" w:cs="Times New Roman"/>
          <w:sz w:val="28"/>
          <w:szCs w:val="28"/>
          <w:lang w:val="pl-PL"/>
        </w:rPr>
        <w:t>W</w:t>
      </w:r>
      <w:r w:rsidRPr="000402AB">
        <w:rPr>
          <w:rFonts w:ascii="Times New Roman" w:hAnsi="Times New Roman" w:cs="Times New Roman"/>
          <w:sz w:val="28"/>
          <w:szCs w:val="28"/>
        </w:rPr>
        <w:t>1[</w:t>
      </w:r>
      <w:r w:rsidRPr="000402AB">
        <w:rPr>
          <w:rFonts w:ascii="Times New Roman" w:hAnsi="Times New Roman" w:cs="Times New Roman"/>
          <w:sz w:val="28"/>
          <w:szCs w:val="28"/>
          <w:lang w:val="pl-PL"/>
        </w:rPr>
        <w:t>B</w:t>
      </w:r>
      <w:r w:rsidRPr="000402AB">
        <w:rPr>
          <w:rFonts w:ascii="Times New Roman" w:hAnsi="Times New Roman" w:cs="Times New Roman"/>
          <w:sz w:val="28"/>
          <w:szCs w:val="28"/>
        </w:rPr>
        <w:t xml:space="preserve">] </w:t>
      </w:r>
      <w:r w:rsidRPr="000402AB">
        <w:rPr>
          <w:rFonts w:ascii="Times New Roman" w:hAnsi="Times New Roman" w:cs="Times New Roman"/>
          <w:sz w:val="28"/>
          <w:szCs w:val="28"/>
          <w:lang w:val="pl-PL"/>
        </w:rPr>
        <w:t>X</w:t>
      </w:r>
      <w:r w:rsidRPr="000402AB">
        <w:rPr>
          <w:rFonts w:ascii="Times New Roman" w:hAnsi="Times New Roman" w:cs="Times New Roman"/>
          <w:sz w:val="28"/>
          <w:szCs w:val="28"/>
        </w:rPr>
        <w:t>2[</w:t>
      </w:r>
      <w:r w:rsidRPr="000402AB">
        <w:rPr>
          <w:rFonts w:ascii="Times New Roman" w:hAnsi="Times New Roman" w:cs="Times New Roman"/>
          <w:sz w:val="28"/>
          <w:szCs w:val="28"/>
          <w:lang w:val="pl-PL"/>
        </w:rPr>
        <w:t>D</w:t>
      </w:r>
      <w:r w:rsidRPr="000402AB">
        <w:rPr>
          <w:rFonts w:ascii="Times New Roman" w:hAnsi="Times New Roman" w:cs="Times New Roman"/>
          <w:sz w:val="28"/>
          <w:szCs w:val="28"/>
        </w:rPr>
        <w:t xml:space="preserve">] </w:t>
      </w:r>
      <w:r w:rsidRPr="000402AB">
        <w:rPr>
          <w:rFonts w:ascii="Times New Roman" w:hAnsi="Times New Roman" w:cs="Times New Roman"/>
          <w:sz w:val="28"/>
          <w:szCs w:val="28"/>
          <w:lang w:val="pl-PL"/>
        </w:rPr>
        <w:t>W</w:t>
      </w:r>
      <w:r>
        <w:rPr>
          <w:rFonts w:ascii="Times New Roman" w:hAnsi="Times New Roman" w:cs="Times New Roman"/>
          <w:sz w:val="28"/>
          <w:szCs w:val="28"/>
          <w:lang w:val="pl-PL"/>
        </w:rPr>
        <w:t>2[D]</w:t>
      </w:r>
    </w:p>
    <w:tbl>
      <w:tblPr>
        <w:tblStyle w:val="a3"/>
        <w:tblW w:w="10209" w:type="dxa"/>
        <w:jc w:val="center"/>
        <w:tblLook w:val="04A0" w:firstRow="1" w:lastRow="0" w:firstColumn="1" w:lastColumn="0" w:noHBand="0" w:noVBand="1"/>
      </w:tblPr>
      <w:tblGrid>
        <w:gridCol w:w="3403"/>
        <w:gridCol w:w="3403"/>
        <w:gridCol w:w="3403"/>
      </w:tblGrid>
      <w:tr w:rsidR="000402AB" w:rsidTr="00DC700A">
        <w:trPr>
          <w:trHeight w:val="401"/>
          <w:jc w:val="center"/>
        </w:trPr>
        <w:tc>
          <w:tcPr>
            <w:tcW w:w="3403" w:type="dxa"/>
          </w:tcPr>
          <w:p w:rsidR="000402AB" w:rsidRPr="00BB2272" w:rsidRDefault="000402AB" w:rsidP="00DC700A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Змінна</w:t>
            </w:r>
          </w:p>
        </w:tc>
        <w:tc>
          <w:tcPr>
            <w:tcW w:w="3403" w:type="dxa"/>
          </w:tcPr>
          <w:p w:rsidR="000402AB" w:rsidRPr="00BB2272" w:rsidRDefault="000402AB" w:rsidP="00DC700A">
            <w:pPr>
              <w:rPr>
                <w:lang w:val="uk-UA"/>
              </w:rPr>
            </w:pPr>
            <w:r>
              <w:rPr>
                <w:lang w:val="uk-UA"/>
              </w:rPr>
              <w:t>Встановленні блокування</w:t>
            </w:r>
          </w:p>
        </w:tc>
        <w:tc>
          <w:tcPr>
            <w:tcW w:w="3403" w:type="dxa"/>
          </w:tcPr>
          <w:p w:rsidR="000402AB" w:rsidRPr="00BA0ECF" w:rsidRDefault="000402AB" w:rsidP="00DC700A">
            <w:pPr>
              <w:rPr>
                <w:lang w:val="uk-UA"/>
              </w:rPr>
            </w:pPr>
            <w:r>
              <w:rPr>
                <w:lang w:val="uk-UA"/>
              </w:rPr>
              <w:t xml:space="preserve">Запити на блокування </w:t>
            </w:r>
          </w:p>
        </w:tc>
      </w:tr>
      <w:tr w:rsidR="000402AB" w:rsidTr="00DC700A">
        <w:trPr>
          <w:trHeight w:val="417"/>
          <w:jc w:val="center"/>
        </w:trPr>
        <w:tc>
          <w:tcPr>
            <w:tcW w:w="3403" w:type="dxa"/>
          </w:tcPr>
          <w:p w:rsidR="000402AB" w:rsidRDefault="000402AB" w:rsidP="00DC700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3403" w:type="dxa"/>
          </w:tcPr>
          <w:p w:rsidR="000402AB" w:rsidRDefault="000402AB" w:rsidP="00DC700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X1</w:t>
            </w:r>
          </w:p>
        </w:tc>
        <w:tc>
          <w:tcPr>
            <w:tcW w:w="3403" w:type="dxa"/>
          </w:tcPr>
          <w:p w:rsidR="000402AB" w:rsidRDefault="000402AB" w:rsidP="00DC700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X3</w:t>
            </w:r>
          </w:p>
        </w:tc>
      </w:tr>
      <w:tr w:rsidR="000402AB" w:rsidTr="00DC700A">
        <w:trPr>
          <w:trHeight w:val="417"/>
          <w:jc w:val="center"/>
        </w:trPr>
        <w:tc>
          <w:tcPr>
            <w:tcW w:w="3403" w:type="dxa"/>
          </w:tcPr>
          <w:p w:rsidR="000402AB" w:rsidRDefault="000402AB" w:rsidP="00DC700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403" w:type="dxa"/>
          </w:tcPr>
          <w:p w:rsidR="000402AB" w:rsidRDefault="000402AB" w:rsidP="00DC700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X1</w:t>
            </w:r>
          </w:p>
        </w:tc>
        <w:tc>
          <w:tcPr>
            <w:tcW w:w="3403" w:type="dxa"/>
          </w:tcPr>
          <w:p w:rsidR="000402AB" w:rsidRDefault="000402AB" w:rsidP="00DC700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0402AB" w:rsidTr="00DC700A">
        <w:trPr>
          <w:trHeight w:val="417"/>
          <w:jc w:val="center"/>
        </w:trPr>
        <w:tc>
          <w:tcPr>
            <w:tcW w:w="3403" w:type="dxa"/>
          </w:tcPr>
          <w:p w:rsidR="000402AB" w:rsidRDefault="000402AB" w:rsidP="00DC700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3403" w:type="dxa"/>
          </w:tcPr>
          <w:p w:rsidR="000402AB" w:rsidRDefault="000402AB" w:rsidP="00DC700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X2</w:t>
            </w:r>
          </w:p>
        </w:tc>
        <w:tc>
          <w:tcPr>
            <w:tcW w:w="3403" w:type="dxa"/>
          </w:tcPr>
          <w:p w:rsidR="000402AB" w:rsidRDefault="000402AB" w:rsidP="00DC700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:rsidR="000402AB" w:rsidRDefault="000402AB">
      <w:pPr>
        <w:rPr>
          <w:rFonts w:ascii="Times New Roman" w:hAnsi="Times New Roman" w:cs="Times New Roman"/>
          <w:sz w:val="28"/>
          <w:szCs w:val="28"/>
          <w:lang w:val="pl-PL"/>
        </w:rPr>
      </w:pPr>
    </w:p>
    <w:p w:rsidR="000402AB" w:rsidRDefault="000402AB">
      <w:pPr>
        <w:rPr>
          <w:rFonts w:ascii="Times New Roman" w:hAnsi="Times New Roman" w:cs="Times New Roman"/>
          <w:sz w:val="28"/>
          <w:szCs w:val="28"/>
          <w:lang w:val="pl-PL"/>
        </w:rPr>
      </w:pPr>
      <w:r>
        <w:rPr>
          <w:rFonts w:ascii="Times New Roman" w:hAnsi="Times New Roman" w:cs="Times New Roman"/>
          <w:sz w:val="28"/>
          <w:szCs w:val="28"/>
          <w:lang w:val="pl-PL"/>
        </w:rPr>
        <w:tab/>
      </w:r>
      <w:bookmarkStart w:id="0" w:name="_GoBack"/>
      <w:r>
        <w:rPr>
          <w:noProof/>
          <w:lang w:eastAsia="uk-UA"/>
        </w:rPr>
        <w:drawing>
          <wp:inline distT="0" distB="0" distL="0" distR="0" wp14:anchorId="1A7F7CAC" wp14:editId="42B1EDF1">
            <wp:extent cx="5676900" cy="1632350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8994" cy="1632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0402AB" w:rsidRPr="001A2D33" w:rsidRDefault="001A2D33" w:rsidP="001A2D33">
      <w:pPr>
        <w:rPr>
          <w:rFonts w:ascii="Times New Roman" w:hAnsi="Times New Roman" w:cs="Times New Roman"/>
          <w:sz w:val="28"/>
          <w:szCs w:val="28"/>
          <w:lang w:val="pl-PL"/>
        </w:rPr>
      </w:pPr>
      <w:r>
        <w:rPr>
          <w:rFonts w:ascii="Times New Roman" w:hAnsi="Times New Roman" w:cs="Times New Roman"/>
          <w:sz w:val="28"/>
          <w:szCs w:val="28"/>
          <w:lang w:val="pl-PL"/>
        </w:rPr>
        <w:t>2)</w:t>
      </w:r>
      <w:r w:rsidRPr="001A2D33">
        <w:rPr>
          <w:rFonts w:ascii="Times New Roman" w:hAnsi="Times New Roman" w:cs="Times New Roman"/>
          <w:sz w:val="28"/>
          <w:szCs w:val="28"/>
          <w:lang w:val="pl-PL"/>
        </w:rPr>
        <w:t>H=</w:t>
      </w:r>
      <w:r w:rsidR="00E46747" w:rsidRPr="001A2D33">
        <w:rPr>
          <w:rFonts w:ascii="Times New Roman" w:hAnsi="Times New Roman" w:cs="Times New Roman"/>
          <w:sz w:val="28"/>
          <w:szCs w:val="28"/>
          <w:lang w:val="pl-PL"/>
        </w:rPr>
        <w:t>X1[A] W1[A] S2[D] R2[D] S3[A]</w:t>
      </w:r>
      <w:r w:rsidR="00FE2ED3" w:rsidRPr="001A2D33">
        <w:rPr>
          <w:rFonts w:ascii="Times New Roman" w:hAnsi="Times New Roman" w:cs="Times New Roman"/>
          <w:sz w:val="28"/>
          <w:szCs w:val="28"/>
          <w:lang w:val="pl-PL"/>
        </w:rPr>
        <w:t>–</w:t>
      </w:r>
      <w:r w:rsidR="00E46747" w:rsidRPr="001A2D33">
        <w:rPr>
          <w:rFonts w:ascii="Times New Roman" w:hAnsi="Times New Roman" w:cs="Times New Roman"/>
          <w:sz w:val="28"/>
          <w:szCs w:val="28"/>
          <w:lang w:val="pl-PL"/>
        </w:rPr>
        <w:t>wait</w:t>
      </w:r>
      <w:r w:rsidR="00FE2ED3" w:rsidRPr="001A2D33">
        <w:rPr>
          <w:rFonts w:ascii="Times New Roman" w:hAnsi="Times New Roman" w:cs="Times New Roman"/>
          <w:sz w:val="28"/>
          <w:szCs w:val="28"/>
          <w:lang w:val="pl-PL"/>
        </w:rPr>
        <w:t xml:space="preserve"> S1[B] R1[B] </w:t>
      </w:r>
      <w:r w:rsidRPr="001A2D33">
        <w:rPr>
          <w:rFonts w:ascii="Times New Roman" w:hAnsi="Times New Roman" w:cs="Times New Roman"/>
          <w:sz w:val="28"/>
          <w:szCs w:val="28"/>
          <w:lang w:val="pl-PL"/>
        </w:rPr>
        <w:t>S2[B]</w:t>
      </w:r>
      <w:r>
        <w:rPr>
          <w:rFonts w:ascii="Times New Roman" w:hAnsi="Times New Roman" w:cs="Times New Roman"/>
          <w:sz w:val="28"/>
          <w:szCs w:val="28"/>
          <w:lang w:val="pl-PL"/>
        </w:rPr>
        <w:t xml:space="preserve"> </w:t>
      </w:r>
      <w:r w:rsidR="00FE2ED3" w:rsidRPr="001A2D33">
        <w:rPr>
          <w:rFonts w:ascii="Times New Roman" w:hAnsi="Times New Roman" w:cs="Times New Roman"/>
          <w:sz w:val="28"/>
          <w:szCs w:val="28"/>
          <w:lang w:val="pl-PL"/>
        </w:rPr>
        <w:t>–</w:t>
      </w:r>
      <w:r>
        <w:rPr>
          <w:rFonts w:ascii="Times New Roman" w:hAnsi="Times New Roman" w:cs="Times New Roman"/>
          <w:sz w:val="28"/>
          <w:szCs w:val="28"/>
          <w:lang w:val="pl-PL"/>
        </w:rPr>
        <w:t xml:space="preserve"> </w:t>
      </w:r>
      <w:r w:rsidR="00FE2ED3" w:rsidRPr="001A2D33">
        <w:rPr>
          <w:rFonts w:ascii="Times New Roman" w:hAnsi="Times New Roman" w:cs="Times New Roman"/>
          <w:sz w:val="28"/>
          <w:szCs w:val="28"/>
          <w:lang w:val="pl-PL"/>
        </w:rPr>
        <w:t>wait X1[B]</w:t>
      </w:r>
      <w:r w:rsidRPr="001A2D33">
        <w:rPr>
          <w:rFonts w:ascii="Times New Roman" w:hAnsi="Times New Roman" w:cs="Times New Roman"/>
          <w:sz w:val="28"/>
          <w:szCs w:val="28"/>
          <w:lang w:val="pl-PL"/>
        </w:rPr>
        <w:t>W1[B]</w:t>
      </w:r>
    </w:p>
    <w:tbl>
      <w:tblPr>
        <w:tblStyle w:val="a3"/>
        <w:tblW w:w="10209" w:type="dxa"/>
        <w:jc w:val="center"/>
        <w:tblLook w:val="04A0" w:firstRow="1" w:lastRow="0" w:firstColumn="1" w:lastColumn="0" w:noHBand="0" w:noVBand="1"/>
      </w:tblPr>
      <w:tblGrid>
        <w:gridCol w:w="3403"/>
        <w:gridCol w:w="3403"/>
        <w:gridCol w:w="3403"/>
      </w:tblGrid>
      <w:tr w:rsidR="00E46747" w:rsidRPr="00BA0ECF" w:rsidTr="00DC700A">
        <w:trPr>
          <w:trHeight w:val="401"/>
          <w:jc w:val="center"/>
        </w:trPr>
        <w:tc>
          <w:tcPr>
            <w:tcW w:w="3403" w:type="dxa"/>
          </w:tcPr>
          <w:p w:rsidR="00E46747" w:rsidRPr="00BB2272" w:rsidRDefault="00E46747" w:rsidP="00DC700A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Змінна</w:t>
            </w:r>
          </w:p>
        </w:tc>
        <w:tc>
          <w:tcPr>
            <w:tcW w:w="3403" w:type="dxa"/>
          </w:tcPr>
          <w:p w:rsidR="00E46747" w:rsidRPr="00BB2272" w:rsidRDefault="00E46747" w:rsidP="00DC700A">
            <w:pPr>
              <w:rPr>
                <w:lang w:val="uk-UA"/>
              </w:rPr>
            </w:pPr>
            <w:r>
              <w:rPr>
                <w:lang w:val="uk-UA"/>
              </w:rPr>
              <w:t>Встановленні блокування</w:t>
            </w:r>
          </w:p>
        </w:tc>
        <w:tc>
          <w:tcPr>
            <w:tcW w:w="3403" w:type="dxa"/>
          </w:tcPr>
          <w:p w:rsidR="00E46747" w:rsidRPr="00BA0ECF" w:rsidRDefault="00E46747" w:rsidP="00DC700A">
            <w:pPr>
              <w:rPr>
                <w:lang w:val="uk-UA"/>
              </w:rPr>
            </w:pPr>
            <w:r>
              <w:rPr>
                <w:lang w:val="uk-UA"/>
              </w:rPr>
              <w:t xml:space="preserve">Запити на блокування </w:t>
            </w:r>
          </w:p>
        </w:tc>
      </w:tr>
      <w:tr w:rsidR="00E46747" w:rsidTr="00DC700A">
        <w:trPr>
          <w:trHeight w:val="417"/>
          <w:jc w:val="center"/>
        </w:trPr>
        <w:tc>
          <w:tcPr>
            <w:tcW w:w="3403" w:type="dxa"/>
          </w:tcPr>
          <w:p w:rsidR="00E46747" w:rsidRDefault="00E46747" w:rsidP="00DC700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3403" w:type="dxa"/>
          </w:tcPr>
          <w:p w:rsidR="00E46747" w:rsidRDefault="00E46747" w:rsidP="00DC700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X1</w:t>
            </w:r>
          </w:p>
        </w:tc>
        <w:tc>
          <w:tcPr>
            <w:tcW w:w="3403" w:type="dxa"/>
          </w:tcPr>
          <w:p w:rsidR="00E46747" w:rsidRDefault="00E46747" w:rsidP="00DC700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S3</w:t>
            </w:r>
          </w:p>
        </w:tc>
      </w:tr>
      <w:tr w:rsidR="00E46747" w:rsidTr="00DC700A">
        <w:trPr>
          <w:trHeight w:val="417"/>
          <w:jc w:val="center"/>
        </w:trPr>
        <w:tc>
          <w:tcPr>
            <w:tcW w:w="3403" w:type="dxa"/>
          </w:tcPr>
          <w:p w:rsidR="00E46747" w:rsidRDefault="00E46747" w:rsidP="00DC700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403" w:type="dxa"/>
          </w:tcPr>
          <w:p w:rsidR="00E46747" w:rsidRDefault="00FE2ED3" w:rsidP="00DC700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S1</w:t>
            </w:r>
          </w:p>
        </w:tc>
        <w:tc>
          <w:tcPr>
            <w:tcW w:w="3403" w:type="dxa"/>
          </w:tcPr>
          <w:p w:rsidR="00E46747" w:rsidRDefault="00FE2ED3" w:rsidP="00FE2ED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S2</w:t>
            </w:r>
            <w:r w:rsidR="00174C70">
              <w:rPr>
                <w:lang w:val="en-US"/>
              </w:rPr>
              <w:t>,X</w:t>
            </w:r>
            <w:r w:rsidR="001A2D33">
              <w:rPr>
                <w:lang w:val="en-US"/>
              </w:rPr>
              <w:t>1</w:t>
            </w:r>
          </w:p>
        </w:tc>
      </w:tr>
      <w:tr w:rsidR="00E46747" w:rsidTr="00DC700A">
        <w:trPr>
          <w:trHeight w:val="417"/>
          <w:jc w:val="center"/>
        </w:trPr>
        <w:tc>
          <w:tcPr>
            <w:tcW w:w="3403" w:type="dxa"/>
          </w:tcPr>
          <w:p w:rsidR="00E46747" w:rsidRDefault="00E46747" w:rsidP="00DC700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3403" w:type="dxa"/>
          </w:tcPr>
          <w:p w:rsidR="00E46747" w:rsidRDefault="00FE2ED3" w:rsidP="00E4674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S2</w:t>
            </w:r>
          </w:p>
        </w:tc>
        <w:tc>
          <w:tcPr>
            <w:tcW w:w="3403" w:type="dxa"/>
          </w:tcPr>
          <w:p w:rsidR="00E46747" w:rsidRDefault="00E46747" w:rsidP="00DC700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:rsidR="00E46747" w:rsidRPr="00E46747" w:rsidRDefault="009C2ABC" w:rsidP="00E46747">
      <w:pPr>
        <w:ind w:left="360"/>
        <w:rPr>
          <w:rFonts w:ascii="Times New Roman" w:hAnsi="Times New Roman" w:cs="Times New Roman"/>
          <w:sz w:val="28"/>
          <w:szCs w:val="28"/>
          <w:lang w:val="pl-PL"/>
        </w:rPr>
      </w:pPr>
      <w:r>
        <w:rPr>
          <w:noProof/>
          <w:lang w:eastAsia="uk-UA"/>
        </w:rPr>
        <w:drawing>
          <wp:inline distT="0" distB="0" distL="0" distR="0" wp14:anchorId="1C37921B" wp14:editId="2AFC25FD">
            <wp:extent cx="4587240" cy="2293620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724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4C70">
        <w:rPr>
          <w:rFonts w:ascii="Times New Roman" w:hAnsi="Times New Roman" w:cs="Times New Roman"/>
          <w:sz w:val="28"/>
          <w:szCs w:val="28"/>
          <w:lang w:val="pl-PL"/>
        </w:rPr>
        <w:br w:type="textWrapping" w:clear="all"/>
      </w:r>
    </w:p>
    <w:sectPr w:rsidR="00E46747" w:rsidRPr="00E46747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F984639"/>
    <w:multiLevelType w:val="hybridMultilevel"/>
    <w:tmpl w:val="E4F054C8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02AB"/>
    <w:rsid w:val="000402AB"/>
    <w:rsid w:val="00174C70"/>
    <w:rsid w:val="001A2D33"/>
    <w:rsid w:val="009C2ABC"/>
    <w:rsid w:val="00BE6DA6"/>
    <w:rsid w:val="00E46747"/>
    <w:rsid w:val="00FE2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01728C"/>
  <w15:chartTrackingRefBased/>
  <w15:docId w15:val="{EFE5B917-43F4-4366-AD9A-9B9316447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402AB"/>
    <w:pPr>
      <w:spacing w:after="0" w:line="240" w:lineRule="auto"/>
    </w:pPr>
    <w:rPr>
      <w:rFonts w:ascii="Times New Roman" w:hAnsi="Times New Roman" w:cs="Times New Roman"/>
      <w:bCs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0402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204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</dc:creator>
  <cp:keywords/>
  <dc:description/>
  <cp:lastModifiedBy>Иван</cp:lastModifiedBy>
  <cp:revision>2</cp:revision>
  <dcterms:created xsi:type="dcterms:W3CDTF">2022-05-18T12:14:00Z</dcterms:created>
  <dcterms:modified xsi:type="dcterms:W3CDTF">2022-05-19T05:46:00Z</dcterms:modified>
</cp:coreProperties>
</file>