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8" w:lineRule="auto"/>
        <w:jc w:val="center"/>
        <w:rPr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Informe Entrevista: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7.0" w:type="dxa"/>
        <w:jc w:val="left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905"/>
        <w:gridCol w:w="6042"/>
        <w:tblGridChange w:id="0">
          <w:tblGrid>
            <w:gridCol w:w="2905"/>
            <w:gridCol w:w="60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Nombre y Apellido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Juan Bertagna Miller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Fecha de entrevista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14/05/2025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Datos de contacto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jc w:val="both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DNI: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32.168.113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Edad: </w:t>
            </w:r>
            <w:r w:rsidDel="00000000" w:rsidR="00000000" w:rsidRPr="00000000">
              <w:rPr>
                <w:rtl w:val="0"/>
              </w:rPr>
              <w:t xml:space="preserve">38 años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Celular: </w:t>
            </w:r>
            <w:r w:rsidDel="00000000" w:rsidR="00000000" w:rsidRPr="00000000">
              <w:rPr>
                <w:color w:val="000000"/>
                <w:rtl w:val="0"/>
              </w:rPr>
              <w:t xml:space="preserve">2641 55041724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Email: </w:t>
            </w:r>
            <w:r w:rsidDel="00000000" w:rsidR="00000000" w:rsidRPr="00000000">
              <w:rPr>
                <w:color w:val="000000"/>
                <w:rtl w:val="0"/>
              </w:rPr>
              <w:t xml:space="preserve">juanbertagna@hotmail.com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LinkedIn: </w:t>
            </w:r>
            <w:r w:rsidDel="00000000" w:rsidR="00000000" w:rsidRPr="00000000">
              <w:rPr>
                <w:color w:val="000000"/>
                <w:rtl w:val="0"/>
              </w:rPr>
              <w:t xml:space="preserve">https://www.linkedin.com/in/juan-jose-bertagna-miller-103151119/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Localidad:</w:t>
            </w:r>
            <w:r w:rsidDel="00000000" w:rsidR="00000000" w:rsidRPr="00000000">
              <w:rPr>
                <w:color w:val="000000"/>
                <w:rtl w:val="0"/>
              </w:rPr>
              <w:t xml:space="preserve"> Pocito, San Juan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Empresa y Puesto actual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Delamo metalúrgica - Administrativo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Experiencia (años de experiencia,poner en los últimos 3 empleos porque realizo el cambio laboral.)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Empresa: </w:t>
            </w:r>
            <w:r w:rsidDel="00000000" w:rsidR="00000000" w:rsidRPr="00000000">
              <w:rPr>
                <w:color w:val="000000"/>
                <w:rtl w:val="0"/>
              </w:rPr>
              <w:t xml:space="preserve">Represas Patagonia UTE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Puesto: </w:t>
            </w:r>
            <w:r w:rsidDel="00000000" w:rsidR="00000000" w:rsidRPr="00000000">
              <w:rPr>
                <w:color w:val="000000"/>
                <w:rtl w:val="0"/>
              </w:rPr>
              <w:t xml:space="preserve">Responsable de Servicios Generales – Logística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Fecha:</w:t>
            </w:r>
            <w:r w:rsidDel="00000000" w:rsidR="00000000" w:rsidRPr="00000000">
              <w:rPr>
                <w:color w:val="000000"/>
                <w:rtl w:val="0"/>
              </w:rPr>
              <w:t xml:space="preserve"> Abril 2017 – Junio 2024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Tareas: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Coordinación operativa y administrativa de desplazamientos de personal y equipos, cumplimiento de normas de seguridad, planificación de obra.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Seguimiento de indicadores de desempeño logístico, implementación de medidas de seguridad y cumplimiento de normativas internas y externas, Gestión de flota vehicular y equipos de apoyo logístico, control de stock , ingreso y egreso de material, coordinación de alojamiento, viandas, limpieza y otros servicios auxiliares.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Reducción de costos mediante una reorganización efectiva del personal y flota vehicular.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Herramientas utilizadas: SAP, Microsoft Office (Excel, Word, Outlook)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Motivo del egreso: Contrato de obra finalizada.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Empresa: </w:t>
            </w:r>
            <w:r w:rsidDel="00000000" w:rsidR="00000000" w:rsidRPr="00000000">
              <w:rPr>
                <w:color w:val="000000"/>
                <w:rtl w:val="0"/>
              </w:rPr>
              <w:t xml:space="preserve">Perfil SRL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Puesto: </w:t>
            </w:r>
            <w:r w:rsidDel="00000000" w:rsidR="00000000" w:rsidRPr="00000000">
              <w:rPr>
                <w:color w:val="000000"/>
                <w:rtl w:val="0"/>
              </w:rPr>
              <w:t xml:space="preserve">Coordinador Operativo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Fecha:</w:t>
            </w:r>
            <w:r w:rsidDel="00000000" w:rsidR="00000000" w:rsidRPr="00000000">
              <w:rPr>
                <w:color w:val="000000"/>
                <w:rtl w:val="0"/>
              </w:rPr>
              <w:t xml:space="preserve"> Noviembre 2016 – Marzo 2017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Tareas: 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enfocó en la coordinación de equipos livianos y el control de abastecimiento de combustible para maquinaria y vehículos de obra. Su tarea principal fue asegurar la disponibilidad continua de los equipos y asistir técnicamente en su operación, colaborando con los operadores en campo.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Implementó rutinas de control preventivo y supervisó el correcto uso de los recursos, lo que permitió una reducción en tiempos de inactividad de las unidades.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Motivo de egreso: Se incorporó a un nuevo proyecto con mayores desafíos operativos y de coordinación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Empresa: </w:t>
            </w:r>
            <w:r w:rsidDel="00000000" w:rsidR="00000000" w:rsidRPr="00000000">
              <w:rPr>
                <w:color w:val="000000"/>
                <w:rtl w:val="0"/>
              </w:rPr>
              <w:t xml:space="preserve">TECHINT – PANEDILE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Puesto: </w:t>
            </w:r>
            <w:r w:rsidDel="00000000" w:rsidR="00000000" w:rsidRPr="00000000">
              <w:rPr>
                <w:color w:val="000000"/>
                <w:rtl w:val="0"/>
              </w:rPr>
              <w:t xml:space="preserve">Responsable de Servicios Generales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Fecha:</w:t>
            </w:r>
            <w:r w:rsidDel="00000000" w:rsidR="00000000" w:rsidRPr="00000000">
              <w:rPr>
                <w:color w:val="000000"/>
                <w:rtl w:val="0"/>
              </w:rPr>
              <w:t xml:space="preserve"> Febrero 2014 – Noviembre 2016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Tareas: 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Fue designado responsable del área de Servicios Generales en obra, donde tuvo a cargo la planificación y coordinación diaria de los recursos necesarios para sostener la operación del proyecto.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Supervisó el traslado interno de materiales y personal, lideró cuadrillas de apoyo y garantizó el funcionamiento de servicios esenciales como higiene, alimentación y mantenimiento básico.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Realizó la planificación y coordinación operativa de transporte interno en obra, supervisor de personal de servicios generales y apoyo logístico. También el control de gastos y búsqueda de eficiencia operativa, coordinación de cuadrillas para limpieza, mantenimiento, abastecimiento; Trabajo interdisciplinario con sectores de ingeniería y logística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Motivo del egreso : Terminó el contrato 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Formación académica (título obtenido, en curso)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88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Técnico operador de cámaras de fumigación con CH3B – SENASA – </w:t>
            </w:r>
            <w:r w:rsidDel="00000000" w:rsidR="00000000" w:rsidRPr="00000000">
              <w:rPr>
                <w:color w:val="000000"/>
                <w:rtl w:val="0"/>
              </w:rPr>
              <w:t xml:space="preserve">Graduado</w:t>
              <w:br w:type="textWrapping"/>
            </w:r>
          </w:p>
          <w:p w:rsidR="00000000" w:rsidDel="00000000" w:rsidP="00000000" w:rsidRDefault="00000000" w:rsidRPr="00000000" w14:paraId="00000032">
            <w:pPr>
              <w:spacing w:line="288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Lic. en Comunicación Social – Universidad Nacional de San Juan – </w:t>
            </w:r>
            <w:r w:rsidDel="00000000" w:rsidR="00000000" w:rsidRPr="00000000">
              <w:rPr>
                <w:color w:val="000000"/>
                <w:rtl w:val="0"/>
              </w:rPr>
              <w:t xml:space="preserve">Abandonado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Situación actual (trabajando, desempleado, en búsqueda, etc.)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Actualmente trabajando. Manifiesta interés en un cambio laboral , está en búsqueda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Sueldo pretendido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$ 1.500.000 Neto </w:t>
            </w:r>
          </w:p>
        </w:tc>
      </w:tr>
      <w:tr>
        <w:trPr>
          <w:cantSplit w:val="0"/>
          <w:trHeight w:val="155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Informe del selector</w:t>
              <w:br w:type="textWrapping"/>
              <w:t xml:space="preserve">(comentarios, punto de vista)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9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candidato se presentó a la entrevista de manera puntual,demostró tener una sólida experiencia técnica en logística de obra, coordinación de equipos y manejo de recursos.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Cuenta con más de 13 años de experiencia en el rubro de logística y servicios generales, especialmente en obras de gran magnitud. Tiene un perfil muy operativo, con mucho conocimiento del trabajo en campo, coordinación de equipos, movimientos de personal, control de recursos y cumplimiento de normas de seguridad.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Maneja herramientas como SAP y Microsoft Office, se encuentra actualmente trabajando, pero está en búsqueda activa de una nueva oportunidad que le permita seguir creciendo. Tiene movilidad propia, disponibilidad inmediata.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8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1754504</wp:posOffset>
          </wp:positionH>
          <wp:positionV relativeFrom="paragraph">
            <wp:posOffset>-211451</wp:posOffset>
          </wp:positionV>
          <wp:extent cx="2103120" cy="426720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3120" cy="426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0000a"/>
        <w:sz w:val="22"/>
        <w:szCs w:val="22"/>
        <w:lang w:val="es-ES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LJyYcKXRUUGmCp7/63twd8emcA==">CgMxLjA4AHIhMW9PdlYwREhFWC1kZXRWYnlFdlpiYzN4YU5tWV9VeWYz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