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DDBB7" w14:textId="77777777" w:rsidR="005855B1" w:rsidRPr="006E489D" w:rsidRDefault="00000000">
      <w:pPr>
        <w:spacing w:before="600" w:after="120"/>
        <w:jc w:val="center"/>
        <w:rPr>
          <w:rFonts w:ascii="TH Sarabun New" w:hAnsi="TH Sarabun New" w:cs="TH Sarabun New"/>
          <w:sz w:val="32"/>
          <w:szCs w:val="32"/>
        </w:rPr>
      </w:pPr>
      <w:r w:rsidRPr="006E489D">
        <w:rPr>
          <w:rFonts w:ascii="TH Sarabun New" w:hAnsi="TH Sarabun New" w:cs="TH Sarabun New"/>
          <w:b/>
          <w:color w:val="005566"/>
          <w:sz w:val="56"/>
          <w:szCs w:val="32"/>
        </w:rPr>
        <w:t>CPE 232: Data Models</w:t>
      </w:r>
    </w:p>
    <w:p w14:paraId="55E2FB88" w14:textId="77777777" w:rsidR="005855B1" w:rsidRPr="006E489D" w:rsidRDefault="00000000">
      <w:pPr>
        <w:spacing w:after="80"/>
        <w:jc w:val="center"/>
        <w:rPr>
          <w:rFonts w:ascii="TH Sarabun New" w:hAnsi="TH Sarabun New" w:cs="TH Sarabun New"/>
          <w:sz w:val="32"/>
          <w:szCs w:val="32"/>
        </w:rPr>
      </w:pPr>
      <w:r w:rsidRPr="006E489D">
        <w:rPr>
          <w:rFonts w:ascii="TH Sarabun New" w:hAnsi="TH Sarabun New" w:cs="TH Sarabun New"/>
          <w:b/>
          <w:color w:val="007A87"/>
          <w:sz w:val="40"/>
          <w:szCs w:val="32"/>
        </w:rPr>
        <w:t>Keyword Glossary — ML Lectures 6–9</w:t>
      </w:r>
    </w:p>
    <w:p w14:paraId="2EE3685E" w14:textId="78545F50" w:rsidR="005855B1" w:rsidRPr="006E489D" w:rsidRDefault="00000000" w:rsidP="006E489D">
      <w:pPr>
        <w:spacing w:after="600"/>
        <w:jc w:val="center"/>
        <w:rPr>
          <w:rFonts w:ascii="TH Sarabun New" w:hAnsi="TH Sarabun New" w:cs="TH Sarabun New" w:hint="cs"/>
          <w:sz w:val="32"/>
          <w:szCs w:val="32"/>
        </w:rPr>
      </w:pPr>
      <w:r w:rsidRPr="006E489D">
        <w:rPr>
          <w:rFonts w:ascii="TH Sarabun New" w:hAnsi="TH Sarabun New" w:cs="TH Sarabun New"/>
          <w:color w:val="888888"/>
          <w:sz w:val="32"/>
          <w:szCs w:val="32"/>
        </w:rPr>
        <w:t>ครอบคลุม: Classification · Regression · Parameter Tuning · Clustering</w:t>
      </w:r>
    </w:p>
    <w:p w14:paraId="3D51D309" w14:textId="57D96DE8" w:rsidR="005855B1" w:rsidRPr="006E489D" w:rsidRDefault="00000000" w:rsidP="006E489D">
      <w:pPr>
        <w:shd w:val="clear" w:color="auto" w:fill="007A87"/>
        <w:spacing w:before="360" w:after="120"/>
        <w:ind w:left="160"/>
        <w:rPr>
          <w:rFonts w:ascii="TH Sarabun New" w:hAnsi="TH Sarabun New" w:cs="TH Sarabun New" w:hint="cs"/>
          <w:sz w:val="32"/>
          <w:szCs w:val="32"/>
        </w:rPr>
      </w:pPr>
      <w:r w:rsidRPr="006E489D">
        <w:rPr>
          <w:rFonts w:ascii="TH Sarabun New" w:hAnsi="TH Sarabun New" w:cs="TH Sarabun New"/>
          <w:b/>
          <w:color w:val="FFFFFF"/>
          <w:sz w:val="48"/>
          <w:szCs w:val="32"/>
        </w:rPr>
        <w:t xml:space="preserve">  Lecture 6 — ML: Classification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5953"/>
      </w:tblGrid>
      <w:tr w:rsidR="005855B1" w:rsidRPr="006E489D" w14:paraId="34AF3A12" w14:textId="77777777">
        <w:trPr>
          <w:jc w:val="center"/>
        </w:trPr>
        <w:tc>
          <w:tcPr>
            <w:tcW w:w="3118" w:type="dxa"/>
            <w:shd w:val="clear" w:color="auto" w:fill="005566"/>
          </w:tcPr>
          <w:p w14:paraId="0719CB94" w14:textId="77777777" w:rsidR="005855B1" w:rsidRPr="006E489D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Keyword</w:t>
            </w:r>
          </w:p>
        </w:tc>
        <w:tc>
          <w:tcPr>
            <w:tcW w:w="5953" w:type="dxa"/>
            <w:shd w:val="clear" w:color="auto" w:fill="005566"/>
          </w:tcPr>
          <w:p w14:paraId="03A38EF0" w14:textId="77777777" w:rsidR="005855B1" w:rsidRPr="006E489D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ความหมาย</w:t>
            </w:r>
          </w:p>
        </w:tc>
      </w:tr>
      <w:tr w:rsidR="005855B1" w:rsidRPr="006E489D" w14:paraId="6A00BD13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415396D0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Machine Learning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3ECD6DF9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ศาสตร์ที่ทำให้คอมพิวเตอร์เรียนรู้จากข้อมูลโดยไม่ต้องเขียน rule ให้ครบทุกกรณีด้วยมือ</w:t>
            </w:r>
          </w:p>
        </w:tc>
      </w:tr>
      <w:tr w:rsidR="005855B1" w:rsidRPr="006E489D" w14:paraId="76AA6B40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9627704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Supervised Learning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17CAAA0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การเรียนรู้แบบมี "ครู" คือมี Labeled Data (input + output ที่รู้คำตอบแล้ว) ใช้ฝึก model เพื่อทำนายผลลัพธ์ใหม่</w:t>
            </w:r>
          </w:p>
        </w:tc>
      </w:tr>
      <w:tr w:rsidR="005855B1" w:rsidRPr="006E489D" w14:paraId="43558DDA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02E1801F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Unsupervised Learning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1FFCE122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การเรียนรู้แบบไม่มี label — ให้ model หาโครงสร้างหรือ pattern ซ่อนเร้นในข้อมูลเอง เช่น Clustering</w:t>
            </w:r>
          </w:p>
        </w:tc>
      </w:tr>
      <w:tr w:rsidR="005855B1" w:rsidRPr="006E489D" w14:paraId="4BE481C2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42FAD07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Reinforcement Learning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40DAE4C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การเรียนรู้โดยการลองผิดลองถูก model ได้ Reward เมื่อทำถูก และ Punishment เมื่อทำผิด</w:t>
            </w:r>
          </w:p>
        </w:tc>
      </w:tr>
      <w:tr w:rsidR="005855B1" w:rsidRPr="006E489D" w14:paraId="2A1AFF5C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1852DBE7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Classification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3DCADA06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ประเภทของ Supervised Learning ที่ output เป็น "ประเภท/class" เช่น ใช่/ไม่ใช่, ประเภทอีเมล</w:t>
            </w:r>
          </w:p>
        </w:tc>
      </w:tr>
      <w:tr w:rsidR="005855B1" w:rsidRPr="006E489D" w14:paraId="36F6A1CB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8C32477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Regression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15AE457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ประเภทของ Supervised Learning ที่ output เป็น "ตัวเลขต่อเนื่อง" เช่น ราคาบ้าน, อุณหภูมิ</w:t>
            </w:r>
          </w:p>
        </w:tc>
      </w:tr>
      <w:tr w:rsidR="005855B1" w:rsidRPr="006E489D" w14:paraId="7A1F5639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2EA9A776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Model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3D8A34FB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การจำลองความเป็นจริงแบบย่อส่วน สร้างขึ้นเพื่อวัตถุประสงค์เฉพาะ</w:t>
            </w:r>
          </w:p>
        </w:tc>
      </w:tr>
      <w:tr w:rsidR="005855B1" w:rsidRPr="006E489D" w14:paraId="32CA657C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F3BCF21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Predictive Model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485F9BB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สูตรหรือ algorithm ที่ใช้ทำนายค่า/class ที่ยังไม่รู้จากข้อมูล input แบ่งเป็น Classification model และ Regression model</w:t>
            </w:r>
          </w:p>
        </w:tc>
      </w:tr>
      <w:tr w:rsidR="005855B1" w:rsidRPr="006E489D" w14:paraId="6D0770AF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19A404C4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Labeled Data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445787F4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ข้อมูลที่มีทั้ง input (features) และ output (คำตอบ) อยู่แล้ว ใช้สำหรับ Supervised Learning</w:t>
            </w:r>
          </w:p>
        </w:tc>
      </w:tr>
      <w:tr w:rsidR="005855B1" w:rsidRPr="006E489D" w14:paraId="106D51C5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17AC9A2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Unlabeled Data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E962098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ข้อมูลที่มีแต่ input ไม่มี output ใช้ใน Unsupervised Learning</w:t>
            </w:r>
          </w:p>
        </w:tc>
      </w:tr>
      <w:tr w:rsidR="005855B1" w:rsidRPr="006E489D" w14:paraId="1286E9E5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4CE6B16E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Training Data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4931B203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ข้อมูลที่ใช้สอน model ให้เรียนรู้ pattern</w:t>
            </w:r>
          </w:p>
        </w:tc>
      </w:tr>
      <w:tr w:rsidR="005855B1" w:rsidRPr="006E489D" w14:paraId="14057AF8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CC7B0A2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Testing Data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3D02AC3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ข้อมูลที่ไม่เคยให้ model เห็น ใช้ประเมินประสิทธิภาพ model หลัง train เสร็จ</w:t>
            </w:r>
          </w:p>
        </w:tc>
      </w:tr>
      <w:tr w:rsidR="005855B1" w:rsidRPr="006E489D" w14:paraId="49BABE65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314B46F3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Feature / Attribute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2FED9D5D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คุณลักษณะของข้อมูลแต่ละตัวที่ใช้เป็น input ให้ model เช่น อายุ, รายได้, สี</w:t>
            </w:r>
          </w:p>
        </w:tc>
      </w:tr>
      <w:tr w:rsidR="005855B1" w:rsidRPr="006E489D" w14:paraId="5AC3C1FA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C26F8B8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Target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E205E06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ค่า output ที่ต้องการทำนาย (class to predict)</w:t>
            </w:r>
          </w:p>
        </w:tc>
      </w:tr>
      <w:tr w:rsidR="005855B1" w:rsidRPr="006E489D" w14:paraId="4770F02B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22F57DB2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lastRenderedPageBreak/>
              <w:t>Records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3EE3E264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แถวข้อมูลแต่ละแถวใน dataset แทนข้อมูลหนึ่งรายการ</w:t>
            </w:r>
          </w:p>
        </w:tc>
      </w:tr>
      <w:tr w:rsidR="005855B1" w:rsidRPr="006E489D" w14:paraId="6E748470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2BA734B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Feature Extraction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5E5DDA2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การเลือก feature ที่มีความสำคัญต่อ task classification มากที่สุด</w:t>
            </w:r>
          </w:p>
        </w:tc>
      </w:tr>
      <w:tr w:rsidR="005855B1" w:rsidRPr="006E489D" w14:paraId="73574C50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0709AECF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Data Splitting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1983E0E4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การแบ่ง dataset ออกเป็น training data และ testing data</w:t>
            </w:r>
          </w:p>
        </w:tc>
      </w:tr>
      <w:tr w:rsidR="005855B1" w:rsidRPr="006E489D" w14:paraId="2A99D8FD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7178FD2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Model Training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DF567BE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การเลือก algorithm และ train มันด้วย training data</w:t>
            </w:r>
          </w:p>
        </w:tc>
      </w:tr>
      <w:tr w:rsidR="005855B1" w:rsidRPr="006E489D" w14:paraId="4A930265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6B262A24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Hyperparameter Tuning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322B84D1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การปรับค่า hyperparameter เพื่อ optimize ประสิทธิภาพ model</w:t>
            </w:r>
          </w:p>
        </w:tc>
      </w:tr>
      <w:tr w:rsidR="005855B1" w:rsidRPr="006E489D" w14:paraId="0D8F2AF2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4CFA693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Model Evaluation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D360CA0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การประเมินประสิทธิภาพ model บน testing data ด้วย evaluation metrics</w:t>
            </w:r>
          </w:p>
        </w:tc>
      </w:tr>
      <w:tr w:rsidR="005855B1" w:rsidRPr="006E489D" w14:paraId="370E25D7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486F5111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Classification / Prediction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7185DA21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ขั้นตอนสุดท้าย — นำ model ที่ train แล้วไปทำนายข้อมูลใหม่ที่ยังไม่เคยเห็น</w:t>
            </w:r>
          </w:p>
        </w:tc>
      </w:tr>
      <w:tr w:rsidR="005855B1" w:rsidRPr="006E489D" w14:paraId="4CF286E9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4CE7AB4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Decision Tree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0461DCF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Algorithm ML สำหรับ classification ที่ใช้โครงสร้างต้นไม้ในการตัดสินใจ โดยแบ่งข้อมูลตาม feature ที่ให้ข้อมูลมากที่สุด</w:t>
            </w:r>
          </w:p>
        </w:tc>
      </w:tr>
      <w:tr w:rsidR="005855B1" w:rsidRPr="006E489D" w14:paraId="2D86913A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0F2E641A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Tree Induction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01C2E98E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กระบวนการ training ของ Decision Tree — การสร้างต้นไม้จาก training data</w:t>
            </w:r>
          </w:p>
        </w:tc>
      </w:tr>
      <w:tr w:rsidR="005855B1" w:rsidRPr="006E489D" w14:paraId="0A774C11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E7E3118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Root Node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A2E3A16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โหนดบนสุดของ Decision Tree ที่ใช้ feature ที่ให้ Information Gain สูงสุด</w:t>
            </w:r>
          </w:p>
        </w:tc>
      </w:tr>
      <w:tr w:rsidR="005855B1" w:rsidRPr="006E489D" w14:paraId="292B5182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1DADD523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Leaf Node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30D65298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โหนดปลายสุดของ Decision Tree ที่ระบุผลลัพธ์ (class) สุดท้าย</w:t>
            </w:r>
          </w:p>
        </w:tc>
      </w:tr>
      <w:tr w:rsidR="005855B1" w:rsidRPr="006E489D" w14:paraId="1C6035C1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DE2BC38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Best Split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E5BA1EE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การแบ่งข้อมูลที่ดีที่สุด ณ โหนดหนึ่งๆ โดยพิจารณาจาก Node Impurity หรือ Information Gain</w:t>
            </w:r>
          </w:p>
        </w:tc>
      </w:tr>
      <w:tr w:rsidR="005855B1" w:rsidRPr="006E489D" w14:paraId="067A21EF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31FADE31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Node Impurity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002AD6AC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ความ "ปนเปื้อน" ของโหนด — โหนดที่ pure = มี class เดียว, โหนดที่ impure = มีหลาย class ปนกัน</w:t>
            </w:r>
          </w:p>
        </w:tc>
      </w:tr>
      <w:tr w:rsidR="005855B1" w:rsidRPr="006E489D" w14:paraId="528DC4FB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6749011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Entropy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0C78D8B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ค่าวัดความ "disorder" หรือความไม่บริสุทธิ์ของโหนด สูง = ปนเปื้อนมาก, ต่ำ = บริสุทธิ์</w:t>
            </w: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br/>
              <w:t>สูตร: Entropy(t) = -</w:t>
            </w:r>
            <w:r w:rsidRPr="006E489D">
              <w:rPr>
                <w:rFonts w:ascii="Calibri" w:hAnsi="Calibri" w:cs="Calibri"/>
                <w:color w:val="333333"/>
                <w:sz w:val="28"/>
                <w:szCs w:val="32"/>
              </w:rPr>
              <w:t>Σ</w:t>
            </w: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 xml:space="preserve"> p(j|t) log</w:t>
            </w:r>
            <w:r w:rsidRPr="006E489D">
              <w:rPr>
                <w:rFonts w:ascii="Cambria Math" w:hAnsi="Cambria Math" w:cs="Cambria Math"/>
                <w:color w:val="333333"/>
                <w:sz w:val="28"/>
                <w:szCs w:val="32"/>
              </w:rPr>
              <w:t>₂</w:t>
            </w: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 xml:space="preserve"> p(j|t)</w:t>
            </w:r>
          </w:p>
        </w:tc>
      </w:tr>
      <w:tr w:rsidR="005855B1" w:rsidRPr="006E489D" w14:paraId="5B60DB60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23CAAB36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Information Gain (IG)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3117067E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ค่าวัดว่า feature นั้นๆ มีประโยชน์มากแค่ไหนในการแบ่ง — entropy ก่อน split ลบ entropy หลัง split</w:t>
            </w: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br/>
              <w:t xml:space="preserve">สูตร: Gain = Entropy(parent) - </w:t>
            </w:r>
            <w:r w:rsidRPr="006E489D">
              <w:rPr>
                <w:rFonts w:ascii="Calibri" w:hAnsi="Calibri" w:cs="Calibri"/>
                <w:color w:val="333333"/>
                <w:sz w:val="28"/>
                <w:szCs w:val="32"/>
              </w:rPr>
              <w:t>Σ</w:t>
            </w: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(n</w:t>
            </w:r>
            <w:r w:rsidRPr="006E489D">
              <w:rPr>
                <w:rFonts w:ascii="Arial" w:hAnsi="Arial" w:cs="Arial"/>
                <w:color w:val="333333"/>
                <w:sz w:val="28"/>
                <w:szCs w:val="32"/>
              </w:rPr>
              <w:t>ᵢ</w:t>
            </w: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/n) × Entropy(partition</w:t>
            </w:r>
            <w:r w:rsidRPr="006E489D">
              <w:rPr>
                <w:rFonts w:ascii="Arial" w:hAnsi="Arial" w:cs="Arial"/>
                <w:color w:val="333333"/>
                <w:sz w:val="28"/>
                <w:szCs w:val="32"/>
              </w:rPr>
              <w:t>ᵢ</w:t>
            </w: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)</w:t>
            </w:r>
          </w:p>
        </w:tc>
      </w:tr>
      <w:tr w:rsidR="005855B1" w:rsidRPr="006E489D" w14:paraId="4B57ED24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DCCD648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Ordinal Attributes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6454AEB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Attribute ที่เป็นประเภท/ลำดับ (categorical) เช่น CarType: Family, Sports, Luxury</w:t>
            </w:r>
          </w:p>
        </w:tc>
      </w:tr>
      <w:tr w:rsidR="005855B1" w:rsidRPr="006E489D" w14:paraId="7743CB3A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07315AC5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Continuous Attributes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0B73DF22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Attribute ที่เป็นตัวเลขต่อเนื่อง เช่น Income, Age</w:t>
            </w:r>
          </w:p>
        </w:tc>
      </w:tr>
      <w:tr w:rsidR="005855B1" w:rsidRPr="006E489D" w14:paraId="6E889BD2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ED872E4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Parent Node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0BC9AB9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โหนดที่ถูก split แบ่งออกไปเป็น child nodes</w:t>
            </w:r>
          </w:p>
        </w:tc>
      </w:tr>
      <w:tr w:rsidR="005855B1" w:rsidRPr="006E489D" w14:paraId="4A523237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09CEC7B8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Partition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5CD09E35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กลุ่มย่อยของข้อมูลที่ได้จากการ split โหนด</w:t>
            </w:r>
          </w:p>
        </w:tc>
      </w:tr>
      <w:tr w:rsidR="005855B1" w:rsidRPr="006E489D" w14:paraId="4863A41C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E5D5573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Majority Class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DA40513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Class ที่พบมากที่สุดในโหนด ใช้เป็น label ของ leaf node เมื่อถึง stop condition</w:t>
            </w:r>
          </w:p>
        </w:tc>
      </w:tr>
      <w:tr w:rsidR="005855B1" w:rsidRPr="006E489D" w14:paraId="7BB2FFCB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319BA9E7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Stop Condition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3BD1D3B1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เงื่อนไขที่ทำให้หยุดสร้าง Decision Tree เพิ่ม เช่น ทุก record ใน node เป็น class เดียวกันแล้ว</w:t>
            </w:r>
          </w:p>
        </w:tc>
      </w:tr>
      <w:tr w:rsidR="005855B1" w:rsidRPr="006E489D" w14:paraId="6DB5CB6E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D0C0E6D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Gini Index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29232DA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อีกหนึ่งวิธีวัด Node Impurity นอกจาก Entropy ใช้เลือก best split เช่นกัน เป็น alternative ของ Entropy</w:t>
            </w:r>
          </w:p>
        </w:tc>
      </w:tr>
      <w:tr w:rsidR="005855B1" w:rsidRPr="006E489D" w14:paraId="5A6E1F5A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724A2D13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lastRenderedPageBreak/>
              <w:t>max_depth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22B02452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Hyperparameter ของ Decision Tree ที่กำหนดความลึกสูงสุดของต้นไม้</w:t>
            </w:r>
          </w:p>
        </w:tc>
      </w:tr>
      <w:tr w:rsidR="005855B1" w:rsidRPr="006E489D" w14:paraId="6EE7980C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DB59710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min_samples_split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A7112B5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Hyperparameter ที่กำหนดจำนวน sample ขั้นต่ำที่ node ต้องมีถึงจะ split ได้</w:t>
            </w:r>
          </w:p>
        </w:tc>
      </w:tr>
      <w:tr w:rsidR="005855B1" w:rsidRPr="006E489D" w14:paraId="7A2DF4CB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45C0EC96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min_samples_leaf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15410372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Hyperparameter ที่กำหนดจำนวน sample ขั้นต่ำที่ leaf node ต้องมี</w:t>
            </w:r>
          </w:p>
        </w:tc>
      </w:tr>
      <w:tr w:rsidR="005855B1" w:rsidRPr="006E489D" w14:paraId="6117037E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014FB6B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Accuracy Score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FFE1275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สัดส่วนของการทำนายที่ถูกต้องทั้งหมด ใช้ประเมิน model หลัง training</w:t>
            </w:r>
          </w:p>
        </w:tc>
      </w:tr>
      <w:tr w:rsidR="005855B1" w:rsidRPr="006E489D" w14:paraId="0BE967FA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4AEDF5AE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Logistic Regression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25F6E62F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Algorithm ที่ใช้ linear model แต่ output เป็น class (categorical) ใช้สำหรับ classification</w:t>
            </w:r>
          </w:p>
        </w:tc>
      </w:tr>
      <w:tr w:rsidR="005855B1" w:rsidRPr="006E489D" w14:paraId="40DB8C91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4469F90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Random Forest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4642490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Ensemble method ที่รวม Decision Tree หลายต้นเข้าด้วยกัน ลด overfitting ได้ดี</w:t>
            </w:r>
          </w:p>
        </w:tc>
      </w:tr>
      <w:tr w:rsidR="005855B1" w:rsidRPr="006E489D" w14:paraId="59469E54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41AC7203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Gradient Boosting Machines (GBM)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0F9EC70B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Ensemble method ที่สร้าง model อ่อน (weak learners) ทีละตัวแบบต่อเนื่อง เน้นแก้ข้อผิดพลาดของ model ก่อนหน้า</w:t>
            </w:r>
          </w:p>
        </w:tc>
      </w:tr>
      <w:tr w:rsidR="005855B1" w:rsidRPr="006E489D" w14:paraId="72564955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534D23D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XGBoost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67219D8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Gradient Boosting ที่มีประสิทธิภาพสูง ใช้ได้ทั้ง classification และ regression</w:t>
            </w:r>
          </w:p>
        </w:tc>
      </w:tr>
      <w:tr w:rsidR="005855B1" w:rsidRPr="006E489D" w14:paraId="3B95BB58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73484839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Ensemble Method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3707A6C6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วิธีการรวม model หลายๆ ตัวเข้าด้วยกันเพื่อให้ผลลัพธ์ดีขึ้น</w:t>
            </w:r>
          </w:p>
        </w:tc>
      </w:tr>
      <w:tr w:rsidR="005855B1" w:rsidRPr="006E489D" w14:paraId="21BD246C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A40E865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CRISP-DM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7206B32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 xml:space="preserve">กรอบขั้นตอนการทำ data science: Business Understanding </w:t>
            </w:r>
            <w:r w:rsidRPr="006E489D">
              <w:rPr>
                <w:rFonts w:ascii="Arial" w:hAnsi="Arial" w:cs="Arial"/>
                <w:color w:val="333333"/>
                <w:sz w:val="28"/>
                <w:szCs w:val="32"/>
              </w:rPr>
              <w:t>→</w:t>
            </w: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 xml:space="preserve"> Data Understanding </w:t>
            </w:r>
            <w:r w:rsidRPr="006E489D">
              <w:rPr>
                <w:rFonts w:ascii="Arial" w:hAnsi="Arial" w:cs="Arial"/>
                <w:color w:val="333333"/>
                <w:sz w:val="28"/>
                <w:szCs w:val="32"/>
              </w:rPr>
              <w:t>→</w:t>
            </w: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 xml:space="preserve"> Data Preparation </w:t>
            </w:r>
            <w:r w:rsidRPr="006E489D">
              <w:rPr>
                <w:rFonts w:ascii="Arial" w:hAnsi="Arial" w:cs="Arial"/>
                <w:color w:val="333333"/>
                <w:sz w:val="28"/>
                <w:szCs w:val="32"/>
              </w:rPr>
              <w:t>→</w:t>
            </w: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 xml:space="preserve"> Modeling </w:t>
            </w:r>
            <w:r w:rsidRPr="006E489D">
              <w:rPr>
                <w:rFonts w:ascii="Arial" w:hAnsi="Arial" w:cs="Arial"/>
                <w:color w:val="333333"/>
                <w:sz w:val="28"/>
                <w:szCs w:val="32"/>
              </w:rPr>
              <w:t>→</w:t>
            </w: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 xml:space="preserve"> Evaluation </w:t>
            </w:r>
            <w:r w:rsidRPr="006E489D">
              <w:rPr>
                <w:rFonts w:ascii="Arial" w:hAnsi="Arial" w:cs="Arial"/>
                <w:color w:val="333333"/>
                <w:sz w:val="28"/>
                <w:szCs w:val="32"/>
              </w:rPr>
              <w:t>→</w:t>
            </w: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 xml:space="preserve"> Deployment</w:t>
            </w:r>
          </w:p>
        </w:tc>
      </w:tr>
    </w:tbl>
    <w:p w14:paraId="702B131B" w14:textId="77777777" w:rsidR="005855B1" w:rsidRPr="006E489D" w:rsidRDefault="005855B1">
      <w:pPr>
        <w:rPr>
          <w:rFonts w:ascii="TH Sarabun New" w:hAnsi="TH Sarabun New" w:cs="TH Sarabun New"/>
          <w:sz w:val="32"/>
          <w:szCs w:val="32"/>
        </w:rPr>
      </w:pPr>
    </w:p>
    <w:p w14:paraId="3F88E4C6" w14:textId="77777777" w:rsidR="005855B1" w:rsidRPr="006E489D" w:rsidRDefault="00000000">
      <w:pPr>
        <w:shd w:val="clear" w:color="auto" w:fill="007A87"/>
        <w:spacing w:before="360" w:after="120"/>
        <w:ind w:left="160"/>
        <w:rPr>
          <w:rFonts w:ascii="TH Sarabun New" w:hAnsi="TH Sarabun New" w:cs="TH Sarabun New"/>
          <w:sz w:val="32"/>
          <w:szCs w:val="32"/>
        </w:rPr>
      </w:pPr>
      <w:r w:rsidRPr="006E489D">
        <w:rPr>
          <w:rFonts w:ascii="TH Sarabun New" w:hAnsi="TH Sarabun New" w:cs="TH Sarabun New"/>
          <w:b/>
          <w:color w:val="FFFFFF"/>
          <w:sz w:val="48"/>
          <w:szCs w:val="32"/>
        </w:rPr>
        <w:t xml:space="preserve">  Lecture 7 — ML: Regression</w:t>
      </w:r>
    </w:p>
    <w:p w14:paraId="01BD646A" w14:textId="77777777" w:rsidR="005855B1" w:rsidRPr="006E489D" w:rsidRDefault="005855B1">
      <w:pPr>
        <w:rPr>
          <w:rFonts w:ascii="TH Sarabun New" w:hAnsi="TH Sarabun New" w:cs="TH Sarabun New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5953"/>
      </w:tblGrid>
      <w:tr w:rsidR="005855B1" w:rsidRPr="006E489D" w14:paraId="5AB5783E" w14:textId="77777777">
        <w:trPr>
          <w:jc w:val="center"/>
        </w:trPr>
        <w:tc>
          <w:tcPr>
            <w:tcW w:w="3118" w:type="dxa"/>
            <w:shd w:val="clear" w:color="auto" w:fill="005566"/>
          </w:tcPr>
          <w:p w14:paraId="59C1D9DF" w14:textId="77777777" w:rsidR="005855B1" w:rsidRPr="006E489D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Keyword</w:t>
            </w:r>
          </w:p>
        </w:tc>
        <w:tc>
          <w:tcPr>
            <w:tcW w:w="5953" w:type="dxa"/>
            <w:shd w:val="clear" w:color="auto" w:fill="005566"/>
          </w:tcPr>
          <w:p w14:paraId="7CD03606" w14:textId="77777777" w:rsidR="005855B1" w:rsidRPr="006E489D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ความหมาย</w:t>
            </w:r>
          </w:p>
        </w:tc>
      </w:tr>
      <w:tr w:rsidR="005855B1" w:rsidRPr="006E489D" w14:paraId="77E70A8E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7ED2CA4C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Regression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77A7B566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การทำนายค่า output ที่เป็นตัวเลขต่อเนื่อง (continuous value) เช่น ราคา, อุณหภูมิ, ยอดขาย</w:t>
            </w:r>
          </w:p>
        </w:tc>
      </w:tr>
      <w:tr w:rsidR="005855B1" w:rsidRPr="006E489D" w14:paraId="3594898A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58CD734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Linear Regression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728DC34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Regression ที่สมมติว่าความสัมพันธ์ระหว่าง input กับ output เป็นเส้นตรง</w:t>
            </w: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br/>
              <w:t>สูตร: y = wx + b</w:t>
            </w:r>
          </w:p>
        </w:tc>
      </w:tr>
      <w:tr w:rsidR="005855B1" w:rsidRPr="006E489D" w14:paraId="44A913C9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1E6D3406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Polynomial Regression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5E718931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Regression ที่ใช้สมการพหุนาม (x², x³...) เพื่อจับความสัมพันธ์ที่โค้งงอได้</w:t>
            </w:r>
          </w:p>
        </w:tc>
      </w:tr>
      <w:tr w:rsidR="005855B1" w:rsidRPr="006E489D" w14:paraId="2A4C0BAE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568F0F2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Ridge Regression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5F02F1B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Regression ที่เพิ่ม L2 Regularization — ลด overfitting โดยลด weight ให้เล็กลงแต่ไม่เป็น 0</w:t>
            </w:r>
          </w:p>
        </w:tc>
      </w:tr>
      <w:tr w:rsidR="005855B1" w:rsidRPr="006E489D" w14:paraId="02745A59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4268E921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Lasso Regression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4DC46570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Regression ที่เพิ่ม L1 Regularization — สามารถทำให้ weight บางตัวกลายเป็น 0 (feature selection อัตโนมัติ)</w:t>
            </w:r>
          </w:p>
        </w:tc>
      </w:tr>
      <w:tr w:rsidR="005855B1" w:rsidRPr="006E489D" w14:paraId="1C19EEB2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4BAC7F2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Decision Tree Regression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C9570EC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Decision Tree ที่ใช้ทำนายค่า continuous แทนการจำแนก class</w:t>
            </w:r>
          </w:p>
        </w:tc>
      </w:tr>
      <w:tr w:rsidR="005855B1" w:rsidRPr="006E489D" w14:paraId="1B145CBD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29E6D7CA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Slope (w) / Weight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17F131E8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 xml:space="preserve">ค่าสัมประสิทธิ์ที่บอกความชันของเส้น regression ว่า output </w:t>
            </w: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lastRenderedPageBreak/>
              <w:t>เปลี่ยนไปเท่าไรเมื่อ input เปลี่ยน 1 หน่วย</w:t>
            </w:r>
          </w:p>
        </w:tc>
      </w:tr>
      <w:tr w:rsidR="005855B1" w:rsidRPr="006E489D" w14:paraId="1694645A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7366EC3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lastRenderedPageBreak/>
              <w:t>Intercept (b) / Bias / y-intercept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E442034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ค่า output เมื่อ input = 0 คือจุดที่เส้นตัดแกน y</w:t>
            </w:r>
          </w:p>
        </w:tc>
      </w:tr>
      <w:tr w:rsidR="005855B1" w:rsidRPr="006E489D" w14:paraId="64F84AB5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55DA951B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Predicted y (</w:t>
            </w:r>
            <w:r w:rsidRPr="006E489D">
              <w:rPr>
                <w:rFonts w:ascii="Calibri" w:hAnsi="Calibri" w:cs="Calibri"/>
                <w:b/>
                <w:color w:val="005566"/>
                <w:sz w:val="28"/>
                <w:szCs w:val="32"/>
              </w:rPr>
              <w:t>ŷ</w:t>
            </w: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)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3D97006E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ค่าที่ model ทำนายออกมาจาก input</w:t>
            </w:r>
          </w:p>
        </w:tc>
      </w:tr>
      <w:tr w:rsidR="005855B1" w:rsidRPr="006E489D" w14:paraId="3DE7B298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456FE49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Actual y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8660C03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ค่าจริงในข้อมูล (ground truth)</w:t>
            </w:r>
          </w:p>
        </w:tc>
      </w:tr>
      <w:tr w:rsidR="005855B1" w:rsidRPr="006E489D" w14:paraId="154BE28F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7CBB5372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Error / Residual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397D41A3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ความต่างระหว่าง Predicted y กับ Actual y</w:t>
            </w:r>
          </w:p>
        </w:tc>
      </w:tr>
      <w:tr w:rsidR="005855B1" w:rsidRPr="006E489D" w14:paraId="68675BD1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B3F4159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Loss Function / Cost Function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4BAAC0D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ฟังก์ชันที่วัดว่า model ทำนายผิดพลาดมากแค่ไหน ใช้เป็นเป้าหมายในการ minimize ระหว่าง training</w:t>
            </w:r>
          </w:p>
        </w:tc>
      </w:tr>
      <w:tr w:rsidR="005855B1" w:rsidRPr="006E489D" w14:paraId="6F2EAA85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603A4CBF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SSE (Sum of Squared Errors)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379F23D6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ผลรวมของค่า error ยกกำลังสองทุก data point — Loss function พื้นฐานที่สุด</w:t>
            </w:r>
          </w:p>
        </w:tc>
      </w:tr>
      <w:tr w:rsidR="005855B1" w:rsidRPr="006E489D" w14:paraId="4B830614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C50B217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MSE (Mean Squared Error)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ECD0D45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ค่าเฉลี่ยของ SSE หารด้วยจำนวน n</w:t>
            </w: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br/>
              <w:t>สูตร: MSE = SSE/n</w:t>
            </w:r>
          </w:p>
        </w:tc>
      </w:tr>
      <w:tr w:rsidR="005855B1" w:rsidRPr="006E489D" w14:paraId="070D436A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7C8D0A66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RMSE (Root Mean Squared Error)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49D4E2CA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รากที่สองของ MSE — มีหน่วยเดียวกับ output ตีความง่ายกว่า MSE</w:t>
            </w:r>
          </w:p>
        </w:tc>
      </w:tr>
      <w:tr w:rsidR="005855B1" w:rsidRPr="006E489D" w14:paraId="64A97D4A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2DFFFCB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MAE (Mean Absolute Error)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664D0C3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ค่าเฉลี่ยของ error สัมบูรณ์ (ไม่ยกกำลัง) — robust ต่อ outlier มากกว่า MSE</w:t>
            </w:r>
          </w:p>
        </w:tc>
      </w:tr>
      <w:tr w:rsidR="005855B1" w:rsidRPr="006E489D" w14:paraId="243F03D2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55385F6A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Gradient Descent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6EB1560C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Algorithm ที่ใช้ optimize model โดยค่อยๆ ปรับ weight ไปในทิศทางที่ลด loss function ได้มากที่สุด</w:t>
            </w:r>
          </w:p>
        </w:tc>
      </w:tr>
      <w:tr w:rsidR="005855B1" w:rsidRPr="006E489D" w14:paraId="05CB280F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08253B3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Learning Rate (</w:t>
            </w:r>
            <w:r w:rsidRPr="006E489D">
              <w:rPr>
                <w:rFonts w:ascii="Calibri" w:hAnsi="Calibri" w:cs="Calibri"/>
                <w:b/>
                <w:color w:val="005566"/>
                <w:sz w:val="28"/>
                <w:szCs w:val="32"/>
              </w:rPr>
              <w:t>α</w:t>
            </w: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)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2D1CDA6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Hyperparameter ที่กำหนดขนาดของก้าวแต่ละก้าวใน gradient descent</w:t>
            </w: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br/>
              <w:t>- ใหญ่เกินไป = ไม่ converge</w:t>
            </w: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br/>
              <w:t>- เล็กเกินไป = ช้ามาก</w:t>
            </w:r>
          </w:p>
        </w:tc>
      </w:tr>
      <w:tr w:rsidR="005855B1" w:rsidRPr="006E489D" w14:paraId="2E7AC551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5DCC7741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Convergence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0807CE1C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ภาวะที่ gradient descent หยุดปรับ weight เพราะ loss ลดลงน้อยมากหรือไม่ลดแล้ว</w:t>
            </w:r>
          </w:p>
        </w:tc>
      </w:tr>
      <w:tr w:rsidR="005855B1" w:rsidRPr="006E489D" w14:paraId="3C730000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6F0704B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Local Minima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110CC1B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จุดต่ำสุดเฉพาะที่ในพื้นผิว loss function ที่ gradient descent อาจติดอยู่ ไม่ใช่จุดต่ำที่สุดจริง</w:t>
            </w:r>
          </w:p>
        </w:tc>
      </w:tr>
      <w:tr w:rsidR="005855B1" w:rsidRPr="006E489D" w14:paraId="38F90F62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22D3D1D3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Global Minimum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33254C9E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จุดต่ำที่สุดจริงๆ ของ loss function — เป้าหมายของ optimization</w:t>
            </w:r>
          </w:p>
        </w:tc>
      </w:tr>
      <w:tr w:rsidR="005855B1" w:rsidRPr="006E489D" w14:paraId="13DA8E10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5CFEF1A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Batch Gradient Descent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514A3BE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Gradient Descent ที่ใช้ข้อมูลทั้งหมดในการคำนวณ gradient ทุก iteration — แม่นยำแต่ช้าและใช้ memory มาก</w:t>
            </w:r>
          </w:p>
        </w:tc>
      </w:tr>
      <w:tr w:rsidR="005855B1" w:rsidRPr="006E489D" w14:paraId="2AFF2046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4288ADB7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Stochastic Gradient Descent (SGD)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107D1E46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Gradient Descent ที่ใช้ data point ทีละ 1 รายการต่อ iteration — เร็วแต่ noisy</w:t>
            </w:r>
          </w:p>
        </w:tc>
      </w:tr>
      <w:tr w:rsidR="005855B1" w:rsidRPr="006E489D" w14:paraId="5489177A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885E3CA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Mini-Batch Gradient Descent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380855C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Gradient Descent ที่ใช้ข้อมูลย่อย (batch) ต่อ iteration — สมดุลระหว่าง Batch GD และ SGD</w:t>
            </w:r>
          </w:p>
        </w:tc>
      </w:tr>
      <w:tr w:rsidR="005855B1" w:rsidRPr="006E489D" w14:paraId="01029837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2A56833B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Overfitting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53F53517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Model จำ training data ดีเกินไปจนทำงานได้ไม่ดีกับข้อมูลใหม่ (เส้น regression คดเคี้ยวตาม noise)</w:t>
            </w:r>
          </w:p>
        </w:tc>
      </w:tr>
      <w:tr w:rsidR="005855B1" w:rsidRPr="006E489D" w14:paraId="769126D8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B9615D3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Underfitting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7D02110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Model ง่ายเกินไป ไม่สามารถ capture pattern ในข้อมูลได้ (เส้น regression ตรงเกินไป)</w:t>
            </w:r>
          </w:p>
        </w:tc>
      </w:tr>
      <w:tr w:rsidR="005855B1" w:rsidRPr="006E489D" w14:paraId="304E97BB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398C29F9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Right Fit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513318E3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Model ที่ generalize ได้ดี ทำงานได้ดีทั้งกับ training data และ data ใหม่</w:t>
            </w:r>
          </w:p>
        </w:tc>
      </w:tr>
      <w:tr w:rsidR="005855B1" w:rsidRPr="006E489D" w14:paraId="76170EF9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21F9D8D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lastRenderedPageBreak/>
              <w:t>Regularization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1EC020A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เทคนิคลด overfitting โดยเพิ่ม penalty term เข้าไปใน loss function เพื่อลดขนาด weight</w:t>
            </w:r>
          </w:p>
        </w:tc>
      </w:tr>
      <w:tr w:rsidR="005855B1" w:rsidRPr="006E489D" w14:paraId="1EB5189E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6DA66263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L1 Regularization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23195A97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เพิ่ม penalty เป็น |w| — สามารถทำให้ weight = 0 ได้ (sparse model) ใช้ใน Lasso</w:t>
            </w:r>
          </w:p>
        </w:tc>
      </w:tr>
      <w:tr w:rsidR="005855B1" w:rsidRPr="006E489D" w14:paraId="357434BC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47E1CFF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L2 Regularization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52B33F0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เพิ่ม penalty เป็น w² — ทำให้ weight เล็กลงแต่ไม่เป็น 0 ใช้ใน Ridge</w:t>
            </w:r>
          </w:p>
        </w:tc>
      </w:tr>
      <w:tr w:rsidR="005855B1" w:rsidRPr="006E489D" w14:paraId="1695DC3D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4617F321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Coefficient of Determination (R²)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1FD702DF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ค่าวัดว่า model อธิบาย variance ของข้อมูลได้ดีแค่ไหน ค่าอยู่ 0–1 ยิ่งใกล้ 1 ยิ่งดี</w:t>
            </w: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br/>
              <w:t>สูตร: R² = 1 - SSE/SSyy</w:t>
            </w:r>
          </w:p>
        </w:tc>
      </w:tr>
      <w:tr w:rsidR="005855B1" w:rsidRPr="006E489D" w14:paraId="482AC82E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E2EBE9E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SSyy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2537E8D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ผลรวมของค่าความแตกต่างระหว่าง actual y กับ mean ของ y ทั้งหมด (total variance)</w:t>
            </w:r>
          </w:p>
        </w:tc>
      </w:tr>
    </w:tbl>
    <w:p w14:paraId="2C4E6833" w14:textId="77777777" w:rsidR="005855B1" w:rsidRPr="006E489D" w:rsidRDefault="005855B1">
      <w:pPr>
        <w:rPr>
          <w:rFonts w:ascii="TH Sarabun New" w:hAnsi="TH Sarabun New" w:cs="TH Sarabun New"/>
          <w:sz w:val="32"/>
          <w:szCs w:val="32"/>
        </w:rPr>
      </w:pPr>
    </w:p>
    <w:p w14:paraId="57003E0C" w14:textId="77777777" w:rsidR="005855B1" w:rsidRPr="006E489D" w:rsidRDefault="00000000">
      <w:pPr>
        <w:shd w:val="clear" w:color="auto" w:fill="007A87"/>
        <w:spacing w:before="360" w:after="120"/>
        <w:ind w:left="160"/>
        <w:rPr>
          <w:rFonts w:ascii="TH Sarabun New" w:hAnsi="TH Sarabun New" w:cs="TH Sarabun New"/>
          <w:sz w:val="32"/>
          <w:szCs w:val="32"/>
        </w:rPr>
      </w:pPr>
      <w:r w:rsidRPr="006E489D">
        <w:rPr>
          <w:rFonts w:ascii="TH Sarabun New" w:hAnsi="TH Sarabun New" w:cs="TH Sarabun New"/>
          <w:b/>
          <w:color w:val="FFFFFF"/>
          <w:sz w:val="48"/>
          <w:szCs w:val="32"/>
        </w:rPr>
        <w:t xml:space="preserve">  Lecture 8 — ML: Parameter Tuning</w:t>
      </w:r>
    </w:p>
    <w:p w14:paraId="3F59442D" w14:textId="77777777" w:rsidR="005855B1" w:rsidRPr="006E489D" w:rsidRDefault="005855B1">
      <w:pPr>
        <w:rPr>
          <w:rFonts w:ascii="TH Sarabun New" w:hAnsi="TH Sarabun New" w:cs="TH Sarabun New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5953"/>
      </w:tblGrid>
      <w:tr w:rsidR="005855B1" w:rsidRPr="006E489D" w14:paraId="2EE0317C" w14:textId="77777777">
        <w:trPr>
          <w:jc w:val="center"/>
        </w:trPr>
        <w:tc>
          <w:tcPr>
            <w:tcW w:w="3118" w:type="dxa"/>
            <w:shd w:val="clear" w:color="auto" w:fill="005566"/>
          </w:tcPr>
          <w:p w14:paraId="5E9948D0" w14:textId="77777777" w:rsidR="005855B1" w:rsidRPr="006E489D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Keyword</w:t>
            </w:r>
          </w:p>
        </w:tc>
        <w:tc>
          <w:tcPr>
            <w:tcW w:w="5953" w:type="dxa"/>
            <w:shd w:val="clear" w:color="auto" w:fill="005566"/>
          </w:tcPr>
          <w:p w14:paraId="398B44EE" w14:textId="77777777" w:rsidR="005855B1" w:rsidRPr="006E489D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ความหมาย</w:t>
            </w:r>
          </w:p>
        </w:tc>
      </w:tr>
      <w:tr w:rsidR="005855B1" w:rsidRPr="006E489D" w14:paraId="43E0FAA7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69D71F69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Parameters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7CDCF647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ค่าที่ model เรียนรู้จากข้อมูลเองระหว่าง training เช่น weight (w) และ bias (b) ใน linear regression</w:t>
            </w:r>
          </w:p>
        </w:tc>
      </w:tr>
      <w:tr w:rsidR="005855B1" w:rsidRPr="006E489D" w14:paraId="375E339A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8FCB20F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Hyperparameters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147B7AE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ค่าที่ผู้ใช้กำหนดก่อน training เช่น learning rate, จำนวน epochs, max_depth — ไม่ได้เรียนรู้จากข้อมูล</w:t>
            </w:r>
          </w:p>
        </w:tc>
      </w:tr>
      <w:tr w:rsidR="005855B1" w:rsidRPr="006E489D" w14:paraId="0812EA22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33EE66ED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Learnable Parameters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5BEF5814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อีกชื่อของ Parameters — ค่าที่ model ปรับเองระหว่าง training</w:t>
            </w:r>
          </w:p>
        </w:tc>
      </w:tr>
      <w:tr w:rsidR="005855B1" w:rsidRPr="006E489D" w14:paraId="1CBA0CDB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8ACDF49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Hyperparameter Tuning / HPO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AFED18D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กระบวนการหาค่า hyperparameter ที่ดีที่สุดเพื่อให้ model มี performance สูงสุด (HPO = Hyperparameter Optimization)</w:t>
            </w:r>
          </w:p>
        </w:tc>
      </w:tr>
      <w:tr w:rsidR="005855B1" w:rsidRPr="006E489D" w14:paraId="5835EB40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288BE023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Manual Tuning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1922697F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การปรับ hyperparameter ด้วยมือ อาศัยประสบการณ์และการลองผิดลองถูก</w:t>
            </w:r>
          </w:p>
        </w:tc>
      </w:tr>
      <w:tr w:rsidR="005855B1" w:rsidRPr="006E489D" w14:paraId="7870C375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78EE658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Grid Search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0278D9E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วิธีหา hyperparameter ที่ดีที่สุดโดยทดลองทุก combination ที่กำหนดไว้ใน "grid" — ละเอียดแต่ช้า</w:t>
            </w:r>
          </w:p>
        </w:tc>
      </w:tr>
      <w:tr w:rsidR="005855B1" w:rsidRPr="006E489D" w14:paraId="22ABFD62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19075046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Random Search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489F4F24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วิธีหา hyperparameter โดยสุ่ม combination มาทดลอง — เร็วกว่า Grid Search และมักได้ผลดีพอกัน</w:t>
            </w:r>
          </w:p>
        </w:tc>
      </w:tr>
      <w:tr w:rsidR="005855B1" w:rsidRPr="006E489D" w14:paraId="39D57C37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B246242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Automated Tuning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DDA46A7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การใช้ library อย่าง Optuna, Hyperopt, scikit-optimize ช่วย tune hyperparameter อัตโนมัติ</w:t>
            </w:r>
          </w:p>
        </w:tc>
      </w:tr>
      <w:tr w:rsidR="005855B1" w:rsidRPr="006E489D" w14:paraId="33F0D9B8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4E0B1416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Search Space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1A0E5C1F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ช่วงค่าที่กำหนดให้ tuning algorithm ค้นหา hyperparameter ที่เหมาะสม</w:t>
            </w:r>
          </w:p>
        </w:tc>
      </w:tr>
      <w:tr w:rsidR="005855B1" w:rsidRPr="006E489D" w14:paraId="12D37412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9DD341F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Suboptimal Settings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6255FA7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ค่า hyperparameter ที่ไม่ดีที่สุด ทำให้ model มี performance ต่ำกว่าที่ควรเป็น</w:t>
            </w:r>
          </w:p>
        </w:tc>
      </w:tr>
      <w:tr w:rsidR="005855B1" w:rsidRPr="006E489D" w14:paraId="4F12F9F3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55188751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Validation Set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290C11C8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 xml:space="preserve">ส่วนของข้อมูลที่แยกออกจาก training set ใช้ประเมิน model ระหว่าง </w:t>
            </w: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lastRenderedPageBreak/>
              <w:t>tuning (ไม่ใช่ test set)</w:t>
            </w:r>
          </w:p>
        </w:tc>
      </w:tr>
      <w:tr w:rsidR="005855B1" w:rsidRPr="006E489D" w14:paraId="4EC54213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60BC661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lastRenderedPageBreak/>
              <w:t>Test Set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CC64EAE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ข้อมูลที่เก็บไว้ประเมินผล model สุดท้าย หลัง tuning เสร็จแล้ว ใช้เพียงครั้งเดียว</w:t>
            </w:r>
          </w:p>
        </w:tc>
      </w:tr>
      <w:tr w:rsidR="005855B1" w:rsidRPr="006E489D" w14:paraId="3140A038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0084BD14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Cross-validation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7F566A80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วิธีประเมิน model ที่แบ่งข้อมูลออกเป็นหลาย fold สลับกันเป็น train/validation เพื่อให้การประเมินแม่นยำขึ้น</w:t>
            </w:r>
          </w:p>
        </w:tc>
      </w:tr>
      <w:tr w:rsidR="005855B1" w:rsidRPr="006E489D" w14:paraId="59E67F8F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74F6321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k-fold Cross-validation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B9ABA36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Cross-validation ที่แบ่ง dataset ออกเป็น k fold ใช้ k-1 fold train และ 1 fold validate สลับกัน k รอบ</w:t>
            </w:r>
          </w:p>
        </w:tc>
      </w:tr>
      <w:tr w:rsidR="005855B1" w:rsidRPr="006E489D" w14:paraId="584FEA6A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7AB877E6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Learning Rate Scheduling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11DCA26D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การปรับ learning rate ให้ลดลงตามเวลา เพื่อให้ gradient descent converge ได้ดีขึ้น</w:t>
            </w:r>
          </w:p>
        </w:tc>
      </w:tr>
      <w:tr w:rsidR="005855B1" w:rsidRPr="006E489D" w14:paraId="490336D8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CE0D4E7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Adaptive Optimizers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8546714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Optimizer ที่ปรับ learning rate อัตโนมัติต่างกันในแต่ละ parameter ตัวอย่าง: Adam, RMSProp, Adagrad</w:t>
            </w:r>
          </w:p>
        </w:tc>
      </w:tr>
      <w:tr w:rsidR="005855B1" w:rsidRPr="006E489D" w14:paraId="6EF0343C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1B5BC860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Adam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2B22BE6D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Adaptive optimizer ที่รวม Momentum และ RMSProp เข้าด้วยกัน — นิยมใช้มากที่สุดในปัจจุบัน</w:t>
            </w:r>
          </w:p>
        </w:tc>
      </w:tr>
      <w:tr w:rsidR="005855B1" w:rsidRPr="006E489D" w14:paraId="412E8349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010DD6F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RMSProp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20B93B5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Adaptive optimizer ที่ปรับ learning rate ตาม gradient ที่ผ่านมาในแต่ละ parameter</w:t>
            </w:r>
          </w:p>
        </w:tc>
      </w:tr>
      <w:tr w:rsidR="005855B1" w:rsidRPr="006E489D" w14:paraId="6865C03B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306F5D2A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Adagrad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3B55DF56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Adaptive optimizer ที่ใช้ learning rate เล็กกับ parameter ที่ update บ่อย และใหญ่กับ parameter ที่ update น้อย</w:t>
            </w:r>
          </w:p>
        </w:tc>
      </w:tr>
      <w:tr w:rsidR="005855B1" w:rsidRPr="006E489D" w14:paraId="3222046B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28C770B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Confusion Matrix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1BFB226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ตารางสรุปผลการจำแนก class — แสดง TP, TN, FP, FN เพื่อประเมินประสิทธิภาพ classifier อย่างละเอียด</w:t>
            </w:r>
          </w:p>
        </w:tc>
      </w:tr>
      <w:tr w:rsidR="005855B1" w:rsidRPr="006E489D" w14:paraId="0A58D2E8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5E104195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TP (True Positive)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30B0D143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ทำนายว่าเป็น Positive และถูกต้อง (positive จริงๆ)</w:t>
            </w:r>
          </w:p>
        </w:tc>
      </w:tr>
      <w:tr w:rsidR="005855B1" w:rsidRPr="006E489D" w14:paraId="4A1A7629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C9FC069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TN (True Negative)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7A54379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ทำนายว่าเป็น Negative และถูกต้อง (negative จริงๆ)</w:t>
            </w:r>
          </w:p>
        </w:tc>
      </w:tr>
      <w:tr w:rsidR="005855B1" w:rsidRPr="006E489D" w14:paraId="3C38195E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7433F0BD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FP (False Positive) / Type I Error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07A76771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ทำนายว่าเป็น Positive แต่ผิด (จริงๆ เป็น Negative) — "แจ้งเตือนเท็จ"</w:t>
            </w:r>
          </w:p>
        </w:tc>
      </w:tr>
      <w:tr w:rsidR="005855B1" w:rsidRPr="006E489D" w14:paraId="51357746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F31F148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FN (False Negative) / Type II Error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A023198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ทำนายว่าเป็น Negative แต่ผิด (จริงๆ เป็น Positive) — "พลาดการตรวจจับ"</w:t>
            </w:r>
          </w:p>
        </w:tc>
      </w:tr>
      <w:tr w:rsidR="005855B1" w:rsidRPr="006E489D" w14:paraId="2A3BA2D6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0B2D9738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Accuracy (Acc)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6F0EEA33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สัดส่วน prediction ที่ถูกต้องทั้งหมด</w:t>
            </w: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br/>
              <w:t>สูตร: (TP+TN) / (TP+TN+FP+FN)</w:t>
            </w:r>
          </w:p>
        </w:tc>
      </w:tr>
      <w:tr w:rsidR="005855B1" w:rsidRPr="006E489D" w14:paraId="3680B49A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CE2AC68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Precision (P)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EFCE241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จากที่ทำนายว่าเป็น Positive ถูกต้องกี่สัดส่วน</w:t>
            </w: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br/>
              <w:t>สูตร: TP / (TP+FP)</w:t>
            </w:r>
          </w:p>
        </w:tc>
      </w:tr>
      <w:tr w:rsidR="005855B1" w:rsidRPr="006E489D" w14:paraId="2E747B63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029D3B63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Recall (R) / Sensitivity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64FBE45C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จาก Positive จริงทั้งหมด model ตรวจจับได้กี่สัดส่วน</w:t>
            </w: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br/>
              <w:t>สูตร: TP / (TP+FN)</w:t>
            </w:r>
          </w:p>
        </w:tc>
      </w:tr>
      <w:tr w:rsidR="005855B1" w:rsidRPr="006E489D" w14:paraId="1FAF1F7F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5AE46E7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F-measure / F1 Score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9E2DFC3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ค่าเฉลี่ย harmonic mean ของ Precision และ Recall</w:t>
            </w: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br/>
              <w:t>สูตร: 2×P×R / (P+R) — ใช้เมื่อ class ไม่สมดุล</w:t>
            </w:r>
          </w:p>
        </w:tc>
      </w:tr>
      <w:tr w:rsidR="005855B1" w:rsidRPr="006E489D" w14:paraId="73FFA28F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1C5814F2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Optuna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7A28382A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Library Python สำหรับ automated hyperparameter optimization — ใช้ง่ายและมีประสิทธิภาพสูง</w:t>
            </w:r>
          </w:p>
        </w:tc>
      </w:tr>
      <w:tr w:rsidR="005855B1" w:rsidRPr="006E489D" w14:paraId="5AD7243B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10C392B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Hyperopt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CF9EBC8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 xml:space="preserve">Library Python สำหรับ automated hyperparameter optimization — </w:t>
            </w: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lastRenderedPageBreak/>
              <w:t>ใช้ Bayesian optimization</w:t>
            </w:r>
          </w:p>
        </w:tc>
      </w:tr>
      <w:tr w:rsidR="005855B1" w:rsidRPr="006E489D" w14:paraId="32F5F731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0A95DDB4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lastRenderedPageBreak/>
              <w:t>scikit-optimize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3266F5F1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Library Python สำหรับ automated hyperparameter optimization แบบ sequential model-based</w:t>
            </w:r>
          </w:p>
        </w:tc>
      </w:tr>
    </w:tbl>
    <w:p w14:paraId="2118E812" w14:textId="77777777" w:rsidR="005855B1" w:rsidRPr="006E489D" w:rsidRDefault="005855B1">
      <w:pPr>
        <w:rPr>
          <w:rFonts w:ascii="TH Sarabun New" w:hAnsi="TH Sarabun New" w:cs="TH Sarabun New"/>
          <w:sz w:val="32"/>
          <w:szCs w:val="32"/>
        </w:rPr>
      </w:pPr>
    </w:p>
    <w:p w14:paraId="538BC923" w14:textId="77777777" w:rsidR="005855B1" w:rsidRPr="006E489D" w:rsidRDefault="00000000">
      <w:pPr>
        <w:shd w:val="clear" w:color="auto" w:fill="007A87"/>
        <w:spacing w:before="360" w:after="120"/>
        <w:ind w:left="160"/>
        <w:rPr>
          <w:rFonts w:ascii="TH Sarabun New" w:hAnsi="TH Sarabun New" w:cs="TH Sarabun New"/>
          <w:sz w:val="32"/>
          <w:szCs w:val="32"/>
        </w:rPr>
      </w:pPr>
      <w:r w:rsidRPr="006E489D">
        <w:rPr>
          <w:rFonts w:ascii="TH Sarabun New" w:hAnsi="TH Sarabun New" w:cs="TH Sarabun New"/>
          <w:b/>
          <w:color w:val="FFFFFF"/>
          <w:sz w:val="48"/>
          <w:szCs w:val="32"/>
        </w:rPr>
        <w:t xml:space="preserve">  Lecture 9 — ML: Clustering</w:t>
      </w:r>
    </w:p>
    <w:p w14:paraId="34B0324F" w14:textId="77777777" w:rsidR="005855B1" w:rsidRPr="006E489D" w:rsidRDefault="005855B1">
      <w:pPr>
        <w:rPr>
          <w:rFonts w:ascii="TH Sarabun New" w:hAnsi="TH Sarabun New" w:cs="TH Sarabun New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5953"/>
      </w:tblGrid>
      <w:tr w:rsidR="005855B1" w:rsidRPr="006E489D" w14:paraId="0A51878B" w14:textId="77777777">
        <w:trPr>
          <w:jc w:val="center"/>
        </w:trPr>
        <w:tc>
          <w:tcPr>
            <w:tcW w:w="3118" w:type="dxa"/>
            <w:shd w:val="clear" w:color="auto" w:fill="005566"/>
          </w:tcPr>
          <w:p w14:paraId="6686DE6F" w14:textId="77777777" w:rsidR="005855B1" w:rsidRPr="006E489D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Keyword</w:t>
            </w:r>
          </w:p>
        </w:tc>
        <w:tc>
          <w:tcPr>
            <w:tcW w:w="5953" w:type="dxa"/>
            <w:shd w:val="clear" w:color="auto" w:fill="005566"/>
          </w:tcPr>
          <w:p w14:paraId="5F102B14" w14:textId="77777777" w:rsidR="005855B1" w:rsidRPr="006E489D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ความหมาย</w:t>
            </w:r>
          </w:p>
        </w:tc>
      </w:tr>
      <w:tr w:rsidR="005855B1" w:rsidRPr="006E489D" w14:paraId="194335FA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74C99AD6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Clustering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7545FE8C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การจัดกลุ่มข้อมูลที่คล้ายกันเข้าด้วยกัน โดยไม่มี label กำหนดล่วงหน้า (Unsupervised Learning)</w:t>
            </w:r>
          </w:p>
        </w:tc>
      </w:tr>
      <w:tr w:rsidR="005855B1" w:rsidRPr="006E489D" w14:paraId="45AA0CCB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27A67B3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Intra-class Similarity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CE91A7D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ความคล้ายคลึงกันของข้อมูลภายใน cluster เดียวกัน — ยิ่งสูงยิ่งดี (cluster compact)</w:t>
            </w:r>
          </w:p>
        </w:tc>
      </w:tr>
      <w:tr w:rsidR="005855B1" w:rsidRPr="006E489D" w14:paraId="643EF8BE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27B9AA6E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Inter-class Similarity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18CBF9E8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ความคล้ายคลึงกันของข้อมูลระหว่าง cluster ต่างกัน — ยิ่งต่ำยิ่งดี (cluster แยกชัด)</w:t>
            </w:r>
          </w:p>
        </w:tc>
      </w:tr>
      <w:tr w:rsidR="005855B1" w:rsidRPr="006E489D" w14:paraId="3FF78BD5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ED98B74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Intra-cluster Distance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AC7D9B3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ระยะห่างระหว่างข้อมูลภายใน cluster เดียวกัน — ยิ่งน้อยยิ่งดี</w:t>
            </w:r>
          </w:p>
        </w:tc>
      </w:tr>
      <w:tr w:rsidR="005855B1" w:rsidRPr="006E489D" w14:paraId="1C17DFE8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16BC421F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Inter-cluster Distance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4F416DA3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ระยะห่างระหว่าง cluster ต่างๆ — ยิ่งมากยิ่งดี</w:t>
            </w:r>
          </w:p>
        </w:tc>
      </w:tr>
      <w:tr w:rsidR="005855B1" w:rsidRPr="006E489D" w14:paraId="56A0EB78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AF58B04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Partitioning Approach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8E2FA16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วิธี clustering ที่แบ่งข้อมูลออกเป็น k กลุ่มโดยตรง ต้องระบุ k ล่วงหน้า เช่น K-means</w:t>
            </w:r>
          </w:p>
        </w:tc>
      </w:tr>
      <w:tr w:rsidR="005855B1" w:rsidRPr="006E489D" w14:paraId="694FC94D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76762D63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Hierarchical Approach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2EB82427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วิธี clustering ที่สร้างโครงสร้างลำดับชั้น (nested clusters) ไม่ต้องระบุ k ล่วงหน้า</w:t>
            </w:r>
          </w:p>
        </w:tc>
      </w:tr>
      <w:tr w:rsidR="005855B1" w:rsidRPr="006E489D" w14:paraId="14317290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4EA86B6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Density-based Approach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43EB1A3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วิธี clustering ที่กำหนด cluster จากความหนาแน่นของข้อมูล จัดการ noise/outlier ได้ดี เช่น DBSCAN</w:t>
            </w:r>
          </w:p>
        </w:tc>
      </w:tr>
      <w:tr w:rsidR="005855B1" w:rsidRPr="006E489D" w14:paraId="641A053C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4804C891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K-means Algorithm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7A8F3CBD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Algorithm clustering ที่แบ่งข้อมูลออกเป็น k กลุ่ม โดยวนซ้ำปรับ centroid จนข้อมูลไม่เปลี่ยน cluster</w:t>
            </w:r>
          </w:p>
        </w:tc>
      </w:tr>
      <w:tr w:rsidR="005855B1" w:rsidRPr="006E489D" w14:paraId="0546C277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547C243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Centroid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CF45AA8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จุดศูนย์กลาง (ค่าเฉลี่ย) ของแต่ละ cluster ใน K-means</w:t>
            </w:r>
          </w:p>
        </w:tc>
      </w:tr>
      <w:tr w:rsidR="005855B1" w:rsidRPr="006E489D" w14:paraId="2AF229E9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069F0422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Seed Points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1D6E48F9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จุดเริ่มต้นของ centroid ใน K-means ที่สุ่มหรือกำหนดขึ้นก่อน — ส่งผลต่อผลลัพธ์ที่ได้</w:t>
            </w:r>
          </w:p>
        </w:tc>
      </w:tr>
      <w:tr w:rsidR="005855B1" w:rsidRPr="006E489D" w14:paraId="702B59CA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73EA4FD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Brute-force Clustering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94C537B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วิธีหา cluster ที่ดีที่สุดโดยลองทุก combination — ไม่สามารถทำได้จริงเพราะ compute สูงมาก</w:t>
            </w:r>
          </w:p>
        </w:tc>
      </w:tr>
      <w:tr w:rsidR="005855B1" w:rsidRPr="006E489D" w14:paraId="6D263E6A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4A209EDB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SSE (Sum of Squared Errors)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607B16CA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ในบริบท clustering = ผลรวมระยะทางยกกำลังสองจากแต่ละ data point ถึง centroid ของ cluster ตัวเอง</w:t>
            </w:r>
          </w:p>
        </w:tc>
      </w:tr>
      <w:tr w:rsidR="005855B1" w:rsidRPr="006E489D" w14:paraId="35CCFF7C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F354C16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WCSS (Within-Cluster Sum of Squares)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AB4D144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ผลรวมระยะทาง squared ของทุก point ถึง centroid ใน cluster ของตัวเอง — ใช้วัดคุณภาพ clustering (เท่ากับ SSE)</w:t>
            </w:r>
          </w:p>
        </w:tc>
      </w:tr>
      <w:tr w:rsidR="005855B1" w:rsidRPr="006E489D" w14:paraId="6DBCDECE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14721376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lastRenderedPageBreak/>
              <w:t>Elbow Method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7761606B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วิธีหาจำนวน k ที่เหมาะสมโดยพลอต WCSS vs k แล้วหาจุดที่กราฟ "งอ" คล้ายข้อศอก</w:t>
            </w:r>
          </w:p>
        </w:tc>
      </w:tr>
      <w:tr w:rsidR="005855B1" w:rsidRPr="006E489D" w14:paraId="285668D9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1BC8172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Elbow Point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7BEA897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จุดที่กราฟ Elbow Method เริ่มลดลงช้าลงอย่างชัดเจน — บ่งบอก k ที่เหมาะสมที่สุด</w:t>
            </w:r>
          </w:p>
        </w:tc>
      </w:tr>
      <w:tr w:rsidR="005855B1" w:rsidRPr="006E489D" w14:paraId="1347BF8F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16011BF6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Silhouette Score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439A58A6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ค่าวัดคุณภาพ clustering ตั้งแต่ -1 ถึง 1 บอกว่า data point อยู่ใน cluster ที่เหมาะสมมากแค่ไหน ยิ่งใกล้ 1 ยิ่งดี</w:t>
            </w:r>
          </w:p>
        </w:tc>
      </w:tr>
      <w:tr w:rsidR="005855B1" w:rsidRPr="006E489D" w14:paraId="189BB29F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28C8FF7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k-medoids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57BC75B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คล้าย K-means แต่ใช้ data point จริงเป็น "center" (medoid) แทน centroid ที่คำนวณ — robust ต่อ outlier มากกว่า</w:t>
            </w:r>
          </w:p>
        </w:tc>
      </w:tr>
      <w:tr w:rsidR="005855B1" w:rsidRPr="006E489D" w14:paraId="674CD981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282038F5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DBSCAN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7735D582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Density-Based Spatial Clustering of Applications with Noise — clustering โดยหากลุ่มจากความหนาแน่น จัดการ noise/outlier ได้ ไม่ต้องระบุ k ล่วงหน้า</w:t>
            </w:r>
          </w:p>
        </w:tc>
      </w:tr>
      <w:tr w:rsidR="005855B1" w:rsidRPr="006E489D" w14:paraId="3CED41D7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A411EAE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Agglomerative Clustering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F42B380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Hierarchical clustering แบบ bottom-up: เริ่มจาก data point แต่ละตัวเป็น cluster ของตัวเอง แล้วค่อยๆ merge รวมกัน</w:t>
            </w:r>
          </w:p>
        </w:tc>
      </w:tr>
      <w:tr w:rsidR="005855B1" w:rsidRPr="006E489D" w14:paraId="10B112DC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7503B72F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Divisive Clustering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2A977D5D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Hierarchical clustering แบบ top-down: เริ่มจาก cluster เดียวแล้วค่อยๆ แบ่งออก</w:t>
            </w:r>
          </w:p>
        </w:tc>
      </w:tr>
      <w:tr w:rsidR="005855B1" w:rsidRPr="006E489D" w14:paraId="5CAB62D3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42D2CA1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Dendrogram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4160ADD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แผนภาพต้นไม้ที่แสดงผลของ Hierarchical Clustering — ใช้ตัดสินว่าจะแบ่งกี่ cluster</w:t>
            </w:r>
          </w:p>
        </w:tc>
      </w:tr>
      <w:tr w:rsidR="005855B1" w:rsidRPr="006E489D" w14:paraId="3C510896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35FB2EBE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Nested Clusters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003CECB2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โครงสร้าง cluster ที่ซ้อนกันเป็นลำดับชั้น ได้จาก Hierarchical Clustering</w:t>
            </w:r>
          </w:p>
        </w:tc>
      </w:tr>
      <w:tr w:rsidR="005855B1" w:rsidRPr="006E489D" w14:paraId="68C50A8C" w14:textId="77777777">
        <w:trPr>
          <w:jc w:val="center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BC32482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b/>
                <w:color w:val="005566"/>
                <w:sz w:val="28"/>
                <w:szCs w:val="32"/>
              </w:rPr>
              <w:t>Proximity Matrix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85C5210" w14:textId="77777777" w:rsidR="005855B1" w:rsidRPr="006E489D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E489D">
              <w:rPr>
                <w:rFonts w:ascii="TH Sarabun New" w:hAnsi="TH Sarabun New" w:cs="TH Sarabun New"/>
                <w:color w:val="333333"/>
                <w:sz w:val="28"/>
                <w:szCs w:val="32"/>
              </w:rPr>
              <w:t>ตารางที่เก็บระยะห่าง (distance) ระหว่าง data points ทุกคู่ ใช้ใน Hierarchical Clustering</w:t>
            </w:r>
          </w:p>
        </w:tc>
      </w:tr>
    </w:tbl>
    <w:p w14:paraId="6A329BC9" w14:textId="77777777" w:rsidR="005855B1" w:rsidRPr="006E489D" w:rsidRDefault="005855B1">
      <w:pPr>
        <w:rPr>
          <w:rFonts w:ascii="TH Sarabun New" w:hAnsi="TH Sarabun New" w:cs="TH Sarabun New"/>
          <w:sz w:val="32"/>
          <w:szCs w:val="32"/>
        </w:rPr>
      </w:pPr>
    </w:p>
    <w:sectPr w:rsidR="005855B1" w:rsidRPr="006E489D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2903765">
    <w:abstractNumId w:val="8"/>
  </w:num>
  <w:num w:numId="2" w16cid:durableId="1682774465">
    <w:abstractNumId w:val="6"/>
  </w:num>
  <w:num w:numId="3" w16cid:durableId="94832759">
    <w:abstractNumId w:val="5"/>
  </w:num>
  <w:num w:numId="4" w16cid:durableId="551160208">
    <w:abstractNumId w:val="4"/>
  </w:num>
  <w:num w:numId="5" w16cid:durableId="178739402">
    <w:abstractNumId w:val="7"/>
  </w:num>
  <w:num w:numId="6" w16cid:durableId="1069502289">
    <w:abstractNumId w:val="3"/>
  </w:num>
  <w:num w:numId="7" w16cid:durableId="1527406903">
    <w:abstractNumId w:val="2"/>
  </w:num>
  <w:num w:numId="8" w16cid:durableId="1124232126">
    <w:abstractNumId w:val="1"/>
  </w:num>
  <w:num w:numId="9" w16cid:durableId="731392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55B1"/>
    <w:rsid w:val="006E489D"/>
    <w:rsid w:val="00AA1D8D"/>
    <w:rsid w:val="00B47730"/>
    <w:rsid w:val="00CB0664"/>
    <w:rsid w:val="00FC693F"/>
    <w:rsid w:val="00FF5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29AB7C"/>
  <w14:defaultImageDpi w14:val="300"/>
  <w15:docId w15:val="{9DFBAF55-4EA1-4696-B76D-5B62B9AC3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2032</Words>
  <Characters>11586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WISIT SUWANNAO</cp:lastModifiedBy>
  <cp:revision>2</cp:revision>
  <dcterms:created xsi:type="dcterms:W3CDTF">2013-12-23T23:15:00Z</dcterms:created>
  <dcterms:modified xsi:type="dcterms:W3CDTF">2026-05-25T03:39:00Z</dcterms:modified>
  <cp:category/>
</cp:coreProperties>
</file>