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bookmarkStart w:id="0" w:name="_GoBack"/>
      <w:bookmarkEnd w:id="0"/>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A542CC8" w:rsidR="00A1000D" w:rsidRPr="00B00C71" w:rsidRDefault="00BF0145" w:rsidP="00A4255E">
            <w:pPr>
              <w:rPr>
                <w:rFonts w:ascii="Arial" w:hAnsi="Arial" w:cs="Arial"/>
                <w:color w:val="000000"/>
              </w:rPr>
            </w:pPr>
            <w:r>
              <w:rPr>
                <w:rFonts w:ascii="Arial" w:hAnsi="Arial" w:cs="Arial"/>
                <w:color w:val="000000"/>
              </w:rPr>
              <w:t>ACLU of Alabama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22043DE" w:rsidR="00DD55D2" w:rsidRPr="00B00C71" w:rsidRDefault="00FF5570"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F0145">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FF5570"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B12B082" w:rsidR="00DD55D2" w:rsidRPr="00B00C71" w:rsidRDefault="00967693" w:rsidP="003C5521">
            <w:pPr>
              <w:rPr>
                <w:rFonts w:ascii="Arial" w:hAnsi="Arial" w:cs="Arial"/>
                <w:color w:val="000000"/>
                <w:szCs w:val="22"/>
              </w:rPr>
            </w:pPr>
            <w:hyperlink r:id="rId14" w:history="1">
              <w:r w:rsidRPr="00CD31EC">
                <w:rPr>
                  <w:rStyle w:val="Hyperlink"/>
                  <w:rFonts w:ascii="Arial" w:hAnsi="Arial" w:cs="Arial"/>
                  <w:szCs w:val="22"/>
                </w:rPr>
                <w:t>paroneanu@aclu.org</w:t>
              </w:r>
            </w:hyperlink>
            <w:r>
              <w:rPr>
                <w:rFonts w:ascii="Arial" w:hAnsi="Arial" w:cs="Arial"/>
                <w:color w:val="000000"/>
                <w:szCs w:val="22"/>
              </w:rPr>
              <w:t xml:space="preserve">, </w:t>
            </w:r>
            <w:r>
              <w:rPr>
                <w:rFonts w:ascii="Segoe UI" w:hAnsi="Segoe UI" w:cs="Segoe UI"/>
                <w:color w:val="333333"/>
                <w:sz w:val="26"/>
                <w:szCs w:val="26"/>
                <w:shd w:val="clear" w:color="auto" w:fill="FFFFFF"/>
              </w:rPr>
              <w:t>rseungbickley@aclualabama.org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1CBD849" w:rsidR="00FC690E" w:rsidRPr="00B00C71" w:rsidRDefault="00FF5570"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BF0145">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F5570"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F5570"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F5570"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562AE5DA" w14:textId="5F51C244" w:rsidR="00E40487" w:rsidRDefault="00E40487" w:rsidP="00E40487">
            <w:pPr>
              <w:pStyle w:val="NormalWeb"/>
              <w:shd w:val="clear" w:color="auto" w:fill="FFFFFF"/>
              <w:spacing w:before="0" w:beforeAutospacing="0" w:after="0" w:afterAutospacing="0"/>
            </w:pPr>
            <w:r>
              <w:rPr>
                <w:rFonts w:ascii="Arial" w:hAnsi="Arial" w:cs="Arial"/>
                <w:color w:val="222222"/>
                <w:sz w:val="20"/>
                <w:szCs w:val="20"/>
              </w:rPr>
              <w:t>The Alabama Senate race is in your hands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7DB0ED6" w:rsidR="003D7EA1" w:rsidRPr="00B00C71" w:rsidRDefault="00F05941" w:rsidP="003C5521">
            <w:pPr>
              <w:rPr>
                <w:rFonts w:ascii="Arial" w:hAnsi="Arial" w:cs="Arial"/>
                <w:color w:val="000000"/>
                <w:szCs w:val="22"/>
              </w:rPr>
            </w:pPr>
            <w:r>
              <w:rPr>
                <w:rFonts w:ascii="Arial" w:hAnsi="Arial" w:cs="Arial"/>
                <w:color w:val="000000"/>
                <w:sz w:val="20"/>
                <w:szCs w:val="20"/>
              </w:rPr>
              <w:t>Can you commit to vote on December 12?</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D7B8B56" w:rsidR="002B117E" w:rsidRPr="00B00C71" w:rsidRDefault="00F05941" w:rsidP="002F55CE">
            <w:pPr>
              <w:rPr>
                <w:rFonts w:ascii="Arial" w:hAnsi="Arial" w:cs="Arial"/>
                <w:color w:val="000000"/>
                <w:szCs w:val="22"/>
              </w:rPr>
            </w:pPr>
            <w:r>
              <w:rPr>
                <w:rFonts w:ascii="Arial" w:hAnsi="Arial" w:cs="Arial"/>
                <w:color w:val="000000"/>
                <w:szCs w:val="22"/>
              </w:rPr>
              <w:t>http://peoplepower.org/vote</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42A044C3" w14:textId="77777777" w:rsidR="00F05941" w:rsidRDefault="00F05941" w:rsidP="00F05941">
            <w:pPr>
              <w:pStyle w:val="NormalWeb"/>
              <w:spacing w:before="0" w:beforeAutospacing="0" w:after="0" w:afterAutospacing="0"/>
            </w:pPr>
            <w:r>
              <w:rPr>
                <w:rFonts w:ascii="Arial" w:hAnsi="Arial" w:cs="Arial"/>
                <w:color w:val="000000"/>
                <w:sz w:val="20"/>
                <w:szCs w:val="20"/>
              </w:rPr>
              <w:t>Hi, FIRSTNAME — </w:t>
            </w:r>
          </w:p>
          <w:p w14:paraId="197AD212" w14:textId="77777777" w:rsidR="00F05941" w:rsidRDefault="00F05941" w:rsidP="00F05941"/>
          <w:p w14:paraId="17D9BF3A" w14:textId="77777777" w:rsidR="00F05941" w:rsidRDefault="00F05941" w:rsidP="00F05941">
            <w:pPr>
              <w:pStyle w:val="NormalWeb"/>
              <w:spacing w:before="0" w:beforeAutospacing="0" w:after="0" w:afterAutospacing="0"/>
            </w:pPr>
            <w:r>
              <w:rPr>
                <w:rFonts w:ascii="Arial" w:hAnsi="Arial" w:cs="Arial"/>
                <w:color w:val="000000"/>
                <w:sz w:val="20"/>
                <w:szCs w:val="20"/>
              </w:rPr>
              <w:t>The Alabama Senate special election for Jeff Sessions’ seat is just ten days away -- are you ready to vote?</w:t>
            </w:r>
          </w:p>
          <w:p w14:paraId="1789E0E0" w14:textId="77777777" w:rsidR="00F05941" w:rsidRDefault="00F05941" w:rsidP="00F05941"/>
          <w:p w14:paraId="1F84ABD2" w14:textId="77777777" w:rsidR="00F05941" w:rsidRDefault="00F05941" w:rsidP="00F05941">
            <w:pPr>
              <w:pStyle w:val="NormalWeb"/>
              <w:spacing w:before="0" w:beforeAutospacing="0" w:after="0" w:afterAutospacing="0"/>
            </w:pPr>
            <w:r>
              <w:rPr>
                <w:rFonts w:ascii="Arial" w:hAnsi="Arial" w:cs="Arial"/>
                <w:color w:val="000000"/>
                <w:sz w:val="20"/>
                <w:szCs w:val="20"/>
              </w:rPr>
              <w:t>Polls show that candidates Doug Jones and Roy Moore are neck-and-neck, and all across Alabama people are getting ready to cast their votes to determine who will represent them in the Senate. This is a tight race for a crucial seat and every vote counts. That includes ACLU voters like you.</w:t>
            </w:r>
          </w:p>
          <w:p w14:paraId="3FC064D7" w14:textId="77777777" w:rsidR="00F05941" w:rsidRDefault="00F05941" w:rsidP="00F05941"/>
          <w:p w14:paraId="52E965DE" w14:textId="77777777" w:rsidR="00F05941" w:rsidRDefault="00F05941" w:rsidP="00F05941">
            <w:pPr>
              <w:pStyle w:val="NormalWeb"/>
              <w:spacing w:before="0" w:beforeAutospacing="0" w:after="0" w:afterAutospacing="0"/>
            </w:pPr>
            <w:hyperlink r:id="rId19" w:history="1">
              <w:r>
                <w:rPr>
                  <w:rStyle w:val="Hyperlink"/>
                  <w:rFonts w:ascii="Arial" w:hAnsi="Arial" w:cs="Arial"/>
                  <w:b/>
                  <w:bCs/>
                  <w:color w:val="1155CC"/>
                  <w:sz w:val="20"/>
                  <w:szCs w:val="20"/>
                </w:rPr>
                <w:t>You hold the future in your hands with every election -- and this one is no exception. Commit to vote on Tuesday, December 12.</w:t>
              </w:r>
            </w:hyperlink>
          </w:p>
          <w:p w14:paraId="5EF5E6B7" w14:textId="77777777" w:rsidR="00F05941" w:rsidRDefault="00F05941" w:rsidP="00F05941"/>
          <w:p w14:paraId="1AA0D7FE" w14:textId="77777777" w:rsidR="00F05941" w:rsidRDefault="00F05941" w:rsidP="00F05941">
            <w:pPr>
              <w:pStyle w:val="NormalWeb"/>
              <w:spacing w:before="0" w:beforeAutospacing="0" w:after="0" w:afterAutospacing="0"/>
            </w:pPr>
            <w:r>
              <w:rPr>
                <w:rFonts w:ascii="Arial" w:hAnsi="Arial" w:cs="Arial"/>
                <w:color w:val="000000"/>
                <w:sz w:val="20"/>
                <w:szCs w:val="20"/>
              </w:rPr>
              <w:t>Don’t waste your opportunity to have your voice heard and your vote counted.</w:t>
            </w:r>
          </w:p>
          <w:p w14:paraId="278AF920" w14:textId="77777777" w:rsidR="00F05941" w:rsidRDefault="00F05941" w:rsidP="00F05941"/>
          <w:p w14:paraId="19840FE7" w14:textId="77777777" w:rsidR="00F05941" w:rsidRDefault="00F05941" w:rsidP="00F05941">
            <w:pPr>
              <w:pStyle w:val="NormalWeb"/>
              <w:spacing w:before="0" w:beforeAutospacing="0" w:after="0" w:afterAutospacing="0"/>
              <w:jc w:val="center"/>
            </w:pPr>
            <w:r>
              <w:rPr>
                <w:rFonts w:ascii="Arial" w:hAnsi="Arial" w:cs="Arial"/>
                <w:color w:val="000000"/>
                <w:sz w:val="20"/>
                <w:szCs w:val="20"/>
              </w:rPr>
              <w:t>[I’m voting button]</w:t>
            </w:r>
          </w:p>
          <w:p w14:paraId="7A62CB22" w14:textId="77777777" w:rsidR="00F05941" w:rsidRDefault="00F05941" w:rsidP="00F05941"/>
          <w:p w14:paraId="3B17DCB9" w14:textId="77777777" w:rsidR="00F05941" w:rsidRDefault="00F05941" w:rsidP="00F05941">
            <w:pPr>
              <w:pStyle w:val="NormalWeb"/>
              <w:spacing w:before="0" w:beforeAutospacing="0" w:after="0" w:afterAutospacing="0"/>
            </w:pPr>
            <w:r>
              <w:rPr>
                <w:rFonts w:ascii="Arial" w:hAnsi="Arial" w:cs="Arial"/>
                <w:color w:val="000000"/>
                <w:sz w:val="20"/>
                <w:szCs w:val="20"/>
              </w:rPr>
              <w:t>The ACLU Alabama Team</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31151" w14:textId="77777777" w:rsidR="00FF5570" w:rsidRDefault="00FF5570" w:rsidP="00746B86">
      <w:r>
        <w:separator/>
      </w:r>
    </w:p>
  </w:endnote>
  <w:endnote w:type="continuationSeparator" w:id="0">
    <w:p w14:paraId="5FE29961" w14:textId="77777777" w:rsidR="00FF5570" w:rsidRDefault="00FF557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9FE0E" w14:textId="77777777" w:rsidR="00FF5570" w:rsidRDefault="00FF5570" w:rsidP="00746B86">
      <w:r>
        <w:separator/>
      </w:r>
    </w:p>
  </w:footnote>
  <w:footnote w:type="continuationSeparator" w:id="0">
    <w:p w14:paraId="37236442" w14:textId="77777777" w:rsidR="00FF5570" w:rsidRDefault="00FF5570"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67693"/>
    <w:rsid w:val="00973768"/>
    <w:rsid w:val="00985681"/>
    <w:rsid w:val="00994014"/>
    <w:rsid w:val="009C4565"/>
    <w:rsid w:val="009E74A6"/>
    <w:rsid w:val="00A1000D"/>
    <w:rsid w:val="00A4255E"/>
    <w:rsid w:val="00AD6F9E"/>
    <w:rsid w:val="00AF36EB"/>
    <w:rsid w:val="00B00C71"/>
    <w:rsid w:val="00B03107"/>
    <w:rsid w:val="00B05B88"/>
    <w:rsid w:val="00B2330C"/>
    <w:rsid w:val="00B34085"/>
    <w:rsid w:val="00B51603"/>
    <w:rsid w:val="00B73E36"/>
    <w:rsid w:val="00B84897"/>
    <w:rsid w:val="00BC4483"/>
    <w:rsid w:val="00BF0145"/>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0487"/>
    <w:rsid w:val="00E468B6"/>
    <w:rsid w:val="00E6107F"/>
    <w:rsid w:val="00EA79BA"/>
    <w:rsid w:val="00EB3479"/>
    <w:rsid w:val="00EE41FC"/>
    <w:rsid w:val="00EE43C4"/>
    <w:rsid w:val="00EF479F"/>
    <w:rsid w:val="00F05941"/>
    <w:rsid w:val="00F10EA3"/>
    <w:rsid w:val="00F64E5C"/>
    <w:rsid w:val="00F725EB"/>
    <w:rsid w:val="00F7264B"/>
    <w:rsid w:val="00F90E51"/>
    <w:rsid w:val="00FA2C8C"/>
    <w:rsid w:val="00FB00D8"/>
    <w:rsid w:val="00FB0450"/>
    <w:rsid w:val="00FC12D8"/>
    <w:rsid w:val="00FC690E"/>
    <w:rsid w:val="00FF35B2"/>
    <w:rsid w:val="00FF5570"/>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E40487"/>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E40487"/>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76208674">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309996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peoplepower.org/vo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aroneanu@aclu.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F185D4C-CE69-43D1-9ECF-721231C9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Phil Aroneanu</cp:lastModifiedBy>
  <cp:revision>8</cp:revision>
  <dcterms:created xsi:type="dcterms:W3CDTF">2017-06-13T20:48:00Z</dcterms:created>
  <dcterms:modified xsi:type="dcterms:W3CDTF">2017-12-01T19:12:00Z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