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49E8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0FDF114A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4E939306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BA70CB6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529F913C" w14:textId="77777777" w:rsidR="00A1000D" w:rsidRPr="00973768" w:rsidRDefault="00757CC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Alaska</w:t>
            </w:r>
          </w:p>
        </w:tc>
      </w:tr>
    </w:tbl>
    <w:p w14:paraId="0E7C1A0F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0A3A0D04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A0072DD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8-03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0E4351B8" w14:textId="159E209F" w:rsidR="007C7AA6" w:rsidRPr="00973768" w:rsidRDefault="00C20346" w:rsidP="00757CCF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3/30/2018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7A2B39E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47D1A1F2" w14:textId="0BE8528C" w:rsidR="00DC3C91" w:rsidRDefault="00F74195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1331598984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bCs/>
                      <w:sz w:val="28"/>
                    </w:rPr>
                    <w:id w:val="1845441806"/>
                  </w:sdtPr>
                  <w:sdtEndPr/>
                  <w:sdtContent>
                    <w:r w:rsidR="00E15EB1">
                      <w:rPr>
                        <w:rFonts w:ascii="Arial" w:hAnsi="Arial" w:cs="Arial" w:hint="eastAsia"/>
                        <w:b/>
                        <w:bCs/>
                        <w:sz w:val="28"/>
                      </w:rPr>
                      <w:t>X</w:t>
                    </w:r>
                  </w:sdtContent>
                </w:sdt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2B4AD76E" w14:textId="77777777" w:rsidR="00E15EB1" w:rsidRDefault="00F74195" w:rsidP="008D0A5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227209590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2044045286"/>
                  </w:sdtPr>
                  <w:sdtEndPr/>
                  <w:sdtContent>
                    <w:r w:rsidR="00E15EB1" w:rsidRPr="00973768">
                      <w:rPr>
                        <w:rFonts w:ascii="MS Gothic" w:eastAsia="MS Gothic" w:hAnsi="MS Gothic" w:cs="MS Gothic" w:hint="eastAsia"/>
                        <w:sz w:val="28"/>
                      </w:rPr>
                      <w:t>☐</w:t>
                    </w:r>
                  </w:sdtContent>
                </w:sdt>
                <w:r w:rsidR="00E15EB1" w:rsidRPr="00973768">
                  <w:rPr>
                    <w:rFonts w:ascii="Arial" w:hAnsi="Arial" w:cs="Arial"/>
                  </w:rPr>
                  <w:t xml:space="preserve">  </w:t>
                </w:r>
              </w:sdtContent>
            </w:sdt>
            <w:r w:rsidR="008D0A5D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</w:p>
          <w:p w14:paraId="503E89D2" w14:textId="6C553479" w:rsidR="007C7AA6" w:rsidRPr="00973768" w:rsidRDefault="00F74195" w:rsidP="008D0A5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7012101E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4A562C05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0013B8C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4F2A2E19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6E3A491" w14:textId="00D8776B" w:rsidR="00DD55D2" w:rsidRPr="00973768" w:rsidRDefault="00F74195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773F57">
                  <w:rPr>
                    <w:rFonts w:ascii="Arial" w:hAnsi="Arial" w:cs="Arial" w:hint="eastAsia"/>
                    <w:sz w:val="28"/>
                  </w:rPr>
                  <w:t>X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462D33D4" w14:textId="4D13DC27" w:rsidR="00DD55D2" w:rsidRPr="00973768" w:rsidRDefault="00F74195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129794418"/>
                  </w:sdtPr>
                  <w:sdtEndPr/>
                  <w:sdtContent>
                    <w:r w:rsidR="00AA5810">
                      <w:rPr>
                        <w:rFonts w:ascii="MS Gothic" w:eastAsia="MS Gothic" w:hAnsi="MS Gothic" w:cs="MS Gothic" w:hint="eastAsia"/>
                        <w:sz w:val="28"/>
                      </w:rPr>
                      <w:t xml:space="preserve">  </w:t>
                    </w:r>
                  </w:sdtContent>
                </w:sdt>
              </w:sdtContent>
            </w:sdt>
            <w:r w:rsidR="00DD55D2" w:rsidRPr="00973768">
              <w:rPr>
                <w:rFonts w:ascii="Arial" w:hAnsi="Arial" w:cs="Arial"/>
              </w:rPr>
              <w:t>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038574CD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20374602" w14:textId="0D180A83"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31DE872F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CF89476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0F4DE15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6A7E4DE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7643BA0" w14:textId="77777777" w:rsidR="00DD55D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B502AEA" w14:textId="77777777" w:rsidR="00757CCF" w:rsidRDefault="00F74195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AA5810" w:rsidRPr="00D9160D">
                <w:rPr>
                  <w:rStyle w:val="Hyperlink"/>
                  <w:rFonts w:ascii="Arial" w:hAnsi="Arial" w:cs="Arial"/>
                  <w:szCs w:val="22"/>
                </w:rPr>
                <w:t>rrakibullah@acluak.org</w:t>
              </w:r>
            </w:hyperlink>
            <w:r w:rsidR="00AA581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2934C2AF" w14:textId="7B0C8202" w:rsidR="00C20346" w:rsidRPr="00C20346" w:rsidRDefault="00C20346" w:rsidP="003C5521">
            <w:pPr>
              <w:rPr>
                <w:rFonts w:ascii="Arial" w:hAnsi="Arial" w:cs="Arial"/>
                <w:szCs w:val="22"/>
              </w:rPr>
            </w:pPr>
            <w:r w:rsidRPr="00C20346">
              <w:rPr>
                <w:rFonts w:ascii="Arial" w:hAnsi="Arial" w:cs="Arial"/>
                <w:szCs w:val="22"/>
              </w:rPr>
              <w:t>lherman@acluak.o</w:t>
            </w:r>
            <w:r>
              <w:rPr>
                <w:rFonts w:ascii="Arial" w:hAnsi="Arial" w:cs="Arial"/>
                <w:szCs w:val="22"/>
              </w:rPr>
              <w:t>rg</w:t>
            </w:r>
          </w:p>
          <w:p w14:paraId="0C47B4E8" w14:textId="77777777" w:rsidR="009D5530" w:rsidRPr="00973768" w:rsidRDefault="009D5530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5F3F156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A7F72B5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86824A8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66050C9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4808105A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6ACB0F13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4E534AAD" w14:textId="3799451F" w:rsidR="00570925" w:rsidRPr="00973768" w:rsidRDefault="00F7419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r w:rsidR="008D0A5D" w:rsidRPr="00973768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8"/>
                    </w:rPr>
                    <w:id w:val="1549335262"/>
                  </w:sdtPr>
                  <w:sdtContent>
                    <w:sdt>
                      <w:sdtPr>
                        <w:rPr>
                          <w:rFonts w:ascii="Arial" w:hAnsi="Arial" w:cs="Arial"/>
                          <w:sz w:val="28"/>
                        </w:rPr>
                        <w:id w:val="-227209584"/>
                      </w:sdtPr>
                      <w:sdtContent>
                        <w:r w:rsidR="00C20346">
                          <w:rPr>
                            <w:rFonts w:ascii="Arial" w:hAnsi="Arial" w:cs="Arial"/>
                            <w:sz w:val="28"/>
                          </w:rPr>
                          <w:t>X</w:t>
                        </w:r>
                      </w:sdtContent>
                    </w:sdt>
                  </w:sdtContent>
                </w:sdt>
                <w:r w:rsidR="008D0A5D" w:rsidRPr="00973768">
                  <w:rPr>
                    <w:rFonts w:ascii="Arial" w:hAnsi="Arial" w:cs="Arial"/>
                  </w:rPr>
                  <w:t xml:space="preserve">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  Please use a stock image                               </w:t>
            </w:r>
          </w:p>
          <w:p w14:paraId="6C649C3F" w14:textId="77777777" w:rsidR="003D7EA1" w:rsidRPr="00973768" w:rsidRDefault="00F7419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0B0E4537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604675C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D820574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40180F01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Tease, tell or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proofErr w:type="gramStart"/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264B9E" w14:paraId="79069B9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16AC595" w14:textId="77777777" w:rsidR="00C20346" w:rsidRPr="00C20346" w:rsidRDefault="00C20346" w:rsidP="00C20346">
            <w:pPr>
              <w:spacing w:before="100" w:beforeAutospacing="1" w:after="100" w:afterAutospacing="1"/>
              <w:rPr>
                <w:rFonts w:ascii="Times New Roman" w:hAnsi="Times New Roman"/>
                <w:color w:val="auto"/>
              </w:rPr>
            </w:pPr>
            <w:r w:rsidRPr="00C20346">
              <w:rPr>
                <w:rFonts w:ascii="Times New Roman" w:hAnsi="Times New Roman"/>
                <w:color w:val="auto"/>
              </w:rPr>
              <w:t xml:space="preserve">Protect civil liberties when you </w:t>
            </w:r>
            <w:proofErr w:type="spellStart"/>
            <w:proofErr w:type="gramStart"/>
            <w:r w:rsidRPr="00C20346">
              <w:rPr>
                <w:rFonts w:ascii="Times New Roman" w:hAnsi="Times New Roman"/>
                <w:color w:val="auto"/>
              </w:rPr>
              <w:t>Pick.Click.Give</w:t>
            </w:r>
            <w:proofErr w:type="spellEnd"/>
            <w:proofErr w:type="gramEnd"/>
            <w:r w:rsidRPr="00C20346">
              <w:rPr>
                <w:rFonts w:ascii="Times New Roman" w:hAnsi="Times New Roman"/>
                <w:color w:val="auto"/>
              </w:rPr>
              <w:t xml:space="preserve">! </w:t>
            </w:r>
          </w:p>
          <w:p w14:paraId="30B709FA" w14:textId="66509EB3" w:rsidR="00AA5810" w:rsidRPr="00264B9E" w:rsidRDefault="00AA5810" w:rsidP="008D0A5D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D8B5BDA" w14:textId="5FBBF1D8" w:rsidR="003D7EA1" w:rsidRPr="00264B9E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0745CB6" w14:textId="77777777" w:rsidTr="00AA5810">
        <w:trPr>
          <w:trHeight w:val="1248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64F8101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2314CFCB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276BFAD8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B159446" w14:textId="77777777" w:rsidR="003D7EA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5E61978" w14:textId="4761267D" w:rsidR="00C20346" w:rsidRPr="00973768" w:rsidRDefault="00C20346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The deadline to file your PFD application and donate some or all of it to the ACLU is March 31!</w:t>
            </w:r>
          </w:p>
        </w:tc>
      </w:tr>
    </w:tbl>
    <w:p w14:paraId="7482F9AC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2A35242D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FB12714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180B97AC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3B99A21" w14:textId="1A902284" w:rsidR="00570925" w:rsidRPr="00973768" w:rsidRDefault="00F7419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</w:sdtPr>
              <w:sdtEndPr/>
              <w:sdtContent>
                <w:r w:rsidR="00E3249D">
                  <w:rPr>
                    <w:rFonts w:ascii="Arial" w:hAnsi="Arial" w:cs="Arial" w:hint="eastAsia"/>
                    <w:b/>
                    <w:bCs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:showingPlcHdr/>
              </w:sdtPr>
              <w:sdtEndPr/>
              <w:sdtContent>
                <w:r w:rsidR="00255FB9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3E427EE9" w14:textId="291A237B" w:rsidR="002B117E" w:rsidRPr="00DA506C" w:rsidRDefault="002B117E" w:rsidP="00DA506C">
            <w:pPr>
              <w:pStyle w:val="NormalWeb"/>
              <w:spacing w:before="120" w:beforeAutospacing="0" w:line="240" w:lineRule="atLeast"/>
              <w:ind w:right="120"/>
              <w:rPr>
                <w:rFonts w:ascii="Arial" w:hAnsi="Arial" w:cs="Arial"/>
                <w:b/>
                <w:bCs/>
                <w:caps/>
                <w:color w:val="373E44"/>
                <w:spacing w:val="15"/>
                <w:sz w:val="21"/>
                <w:szCs w:val="21"/>
              </w:rPr>
            </w:pPr>
          </w:p>
        </w:tc>
      </w:tr>
    </w:tbl>
    <w:p w14:paraId="0FC671F6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0B42F3B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B0EA0FD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B21AED" w14:paraId="7C543955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FB722EA" w14:textId="5061CFFB" w:rsidR="00264B9E" w:rsidRPr="00A978A2" w:rsidRDefault="00264B9E" w:rsidP="00264B9E">
            <w:pPr>
              <w:rPr>
                <w:rFonts w:ascii="Arial" w:hAnsi="Arial"/>
                <w:color w:val="000000"/>
                <w:szCs w:val="22"/>
              </w:rPr>
            </w:pPr>
          </w:p>
          <w:p w14:paraId="228C52E1" w14:textId="745523A1" w:rsidR="00A978A2" w:rsidRPr="00A978A2" w:rsidRDefault="00A978A2" w:rsidP="00CF24C9">
            <w:pPr>
              <w:pStyle w:val="NormalWeb"/>
              <w:spacing w:before="0" w:beforeAutospacing="0" w:after="0"/>
              <w:rPr>
                <w:rFonts w:ascii="DIN-Regular" w:hAnsi="DIN-Regular"/>
                <w:sz w:val="24"/>
                <w:szCs w:val="24"/>
              </w:rPr>
            </w:pPr>
          </w:p>
        </w:tc>
      </w:tr>
    </w:tbl>
    <w:p w14:paraId="4628698A" w14:textId="77777777" w:rsidR="002B117E" w:rsidRPr="00B21AED" w:rsidRDefault="002B117E" w:rsidP="007C7AA6">
      <w:pPr>
        <w:rPr>
          <w:rFonts w:ascii="Arial" w:hAnsi="Arial" w:cs="Arial"/>
        </w:rPr>
      </w:pPr>
    </w:p>
    <w:p w14:paraId="1765B01F" w14:textId="77777777" w:rsidR="006E03E3" w:rsidRPr="00B21AED" w:rsidRDefault="006E03E3" w:rsidP="007C7AA6">
      <w:pPr>
        <w:rPr>
          <w:rFonts w:ascii="Arial" w:hAnsi="Arial" w:cs="Arial"/>
        </w:rPr>
      </w:pPr>
    </w:p>
    <w:p w14:paraId="332258B3" w14:textId="77777777" w:rsidR="006E03E3" w:rsidRPr="00B21AED" w:rsidRDefault="006E03E3" w:rsidP="007C7AA6">
      <w:pPr>
        <w:rPr>
          <w:rFonts w:ascii="Arial" w:hAnsi="Arial" w:cs="Arial"/>
        </w:rPr>
      </w:pPr>
    </w:p>
    <w:p w14:paraId="47B190C9" w14:textId="77777777" w:rsidR="006E03E3" w:rsidRPr="00B21AED" w:rsidRDefault="006E03E3" w:rsidP="007C7AA6">
      <w:pPr>
        <w:rPr>
          <w:rFonts w:ascii="Arial" w:hAnsi="Arial" w:cs="Arial"/>
        </w:rPr>
      </w:pPr>
    </w:p>
    <w:p w14:paraId="020C4CFC" w14:textId="77777777" w:rsidR="006E03E3" w:rsidRPr="00B21AED" w:rsidRDefault="006E03E3" w:rsidP="007C7AA6">
      <w:pPr>
        <w:rPr>
          <w:rFonts w:ascii="Arial" w:hAnsi="Arial" w:cs="Arial"/>
        </w:rPr>
      </w:pPr>
    </w:p>
    <w:p w14:paraId="2CF20A7B" w14:textId="77777777" w:rsidR="003C5521" w:rsidRPr="00B21AED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5696D001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C88ED98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14:paraId="0C0FDA0E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572D0BE6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762E54F6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 these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three questions for the reader when you write your message: </w:t>
            </w:r>
          </w:p>
          <w:p w14:paraId="6A7E5C79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0CAE7895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1C54B1D1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</w:t>
            </w:r>
            <w:proofErr w:type="gramStart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taking action</w:t>
            </w:r>
            <w:proofErr w:type="gramEnd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78364F8D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 things that are about them or affect them.</w:t>
            </w:r>
          </w:p>
        </w:tc>
      </w:tr>
      <w:tr w:rsidR="003C5521" w:rsidRPr="00973768" w14:paraId="7B30A002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2B692E6" w14:textId="77777777" w:rsidR="00757CCF" w:rsidRDefault="00757CCF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FF6449F" w14:textId="710CABD5" w:rsidR="00C20346" w:rsidRDefault="00FA146B" w:rsidP="00C20346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Dear Supporter,</w:t>
            </w:r>
          </w:p>
          <w:p w14:paraId="0E2908DC" w14:textId="77777777" w:rsidR="00C20346" w:rsidRDefault="00C20346" w:rsidP="00C20346">
            <w:pPr>
              <w:rPr>
                <w:rStyle w:val="Emphasis"/>
                <w:rFonts w:cs="Arial"/>
                <w:i w:val="0"/>
              </w:rPr>
            </w:pPr>
          </w:p>
          <w:p w14:paraId="7E0C582E" w14:textId="3A9FE12F" w:rsidR="00C20346" w:rsidRPr="00C20346" w:rsidRDefault="00C20346" w:rsidP="00C20346">
            <w:pPr>
              <w:rPr>
                <w:color w:val="auto"/>
              </w:rPr>
            </w:pPr>
            <w:r w:rsidRPr="00C20346">
              <w:rPr>
                <w:color w:val="auto"/>
              </w:rPr>
              <w:t>Saturday, March 31st is the deadline to file for your Permanent Fund Dividend – meaning you only hav</w:t>
            </w:r>
            <w:r>
              <w:rPr>
                <w:color w:val="auto"/>
              </w:rPr>
              <w:t>e one day</w:t>
            </w:r>
            <w:r w:rsidRPr="00C20346">
              <w:rPr>
                <w:color w:val="auto"/>
              </w:rPr>
              <w:t xml:space="preserve"> left to apply!</w:t>
            </w:r>
            <w:r>
              <w:rPr>
                <w:color w:val="auto"/>
              </w:rPr>
              <w:t xml:space="preserve"> </w:t>
            </w:r>
            <w:r w:rsidRPr="00C20346">
              <w:rPr>
                <w:color w:val="auto"/>
              </w:rPr>
              <w:t xml:space="preserve">Please make sure you choose the ACLU of Alaska when you </w:t>
            </w:r>
            <w:proofErr w:type="spellStart"/>
            <w:proofErr w:type="gramStart"/>
            <w:r w:rsidRPr="00C20346">
              <w:rPr>
                <w:color w:val="auto"/>
              </w:rPr>
              <w:t>Pick.Click.Give</w:t>
            </w:r>
            <w:proofErr w:type="spellEnd"/>
            <w:proofErr w:type="gramEnd"/>
            <w:r w:rsidRPr="00C20346">
              <w:rPr>
                <w:color w:val="auto"/>
              </w:rPr>
              <w:t xml:space="preserve">. These direct donations not only protect our state and national constitutions, they also make sure we’re equipped to fight against civil rights abuses throughout Alaska.  </w:t>
            </w:r>
          </w:p>
          <w:p w14:paraId="2582F148" w14:textId="2A59CCC4" w:rsidR="00C20346" w:rsidRPr="00C20346" w:rsidRDefault="00C20346" w:rsidP="00C20346">
            <w:pPr>
              <w:spacing w:before="100" w:beforeAutospacing="1" w:after="100" w:afterAutospacing="1"/>
              <w:rPr>
                <w:color w:val="auto"/>
              </w:rPr>
            </w:pPr>
            <w:r w:rsidRPr="00C20346">
              <w:rPr>
                <w:color w:val="auto"/>
              </w:rPr>
              <w:t xml:space="preserve">Did you already file but forgot to </w:t>
            </w:r>
            <w:proofErr w:type="spellStart"/>
            <w:proofErr w:type="gramStart"/>
            <w:r w:rsidRPr="00C20346">
              <w:rPr>
                <w:color w:val="auto"/>
              </w:rPr>
              <w:t>Pick.Click.Give</w:t>
            </w:r>
            <w:proofErr w:type="spellEnd"/>
            <w:proofErr w:type="gramEnd"/>
            <w:r w:rsidRPr="00C20346">
              <w:rPr>
                <w:color w:val="auto"/>
              </w:rPr>
              <w:t xml:space="preserve">? Haven’t filed yet? 200,000 Alaskans have yet to do so – but there’s no time to wait! </w:t>
            </w:r>
            <w:hyperlink r:id="rId12" w:history="1">
              <w:r w:rsidRPr="00D27BE5">
                <w:rPr>
                  <w:rStyle w:val="Hyperlink"/>
                </w:rPr>
                <w:t>Click here to start</w:t>
              </w:r>
              <w:r w:rsidR="00D27BE5">
                <w:rPr>
                  <w:rStyle w:val="Hyperlink"/>
                </w:rPr>
                <w:t xml:space="preserve"> or edit</w:t>
              </w:r>
              <w:r w:rsidRPr="00D27BE5">
                <w:rPr>
                  <w:rStyle w:val="Hyperlink"/>
                </w:rPr>
                <w:t xml:space="preserve"> your application</w:t>
              </w:r>
            </w:hyperlink>
            <w:r w:rsidR="008E4924">
              <w:rPr>
                <w:color w:val="auto"/>
              </w:rPr>
              <w:t>.</w:t>
            </w:r>
          </w:p>
          <w:p w14:paraId="2B6F2323" w14:textId="597CF898" w:rsidR="00C20346" w:rsidRPr="00C20346" w:rsidRDefault="00C20346" w:rsidP="00C20346">
            <w:pPr>
              <w:spacing w:before="100" w:beforeAutospacing="1" w:after="100" w:afterAutospacing="1"/>
              <w:rPr>
                <w:color w:val="auto"/>
              </w:rPr>
            </w:pPr>
            <w:r w:rsidRPr="00C20346">
              <w:rPr>
                <w:color w:val="auto"/>
              </w:rPr>
              <w:t>Thank you for all the ways you financially support the ACLU</w:t>
            </w:r>
            <w:r w:rsidR="008E4924">
              <w:rPr>
                <w:color w:val="auto"/>
              </w:rPr>
              <w:t>.</w:t>
            </w:r>
            <w:r w:rsidRPr="00C20346">
              <w:rPr>
                <w:color w:val="auto"/>
              </w:rPr>
              <w:t xml:space="preserve"> 98% of all our revenue comes from donations from people just like you – we frankly cannot do this work without your financial support. </w:t>
            </w:r>
          </w:p>
          <w:p w14:paraId="7948B706" w14:textId="795E18F3" w:rsidR="001C2776" w:rsidRPr="00D27BE5" w:rsidRDefault="00C20346" w:rsidP="00D27BE5">
            <w:pPr>
              <w:spacing w:before="100" w:beforeAutospacing="1" w:after="100" w:afterAutospacing="1"/>
              <w:rPr>
                <w:rStyle w:val="Emphasis"/>
                <w:i w:val="0"/>
                <w:iCs w:val="0"/>
                <w:color w:val="auto"/>
              </w:rPr>
            </w:pPr>
            <w:r w:rsidRPr="00C20346">
              <w:rPr>
                <w:color w:val="auto"/>
              </w:rPr>
              <w:t xml:space="preserve">When you </w:t>
            </w:r>
            <w:proofErr w:type="spellStart"/>
            <w:proofErr w:type="gramStart"/>
            <w:r w:rsidRPr="00C20346">
              <w:rPr>
                <w:color w:val="auto"/>
              </w:rPr>
              <w:t>Pick.Click.Give</w:t>
            </w:r>
            <w:proofErr w:type="spellEnd"/>
            <w:proofErr w:type="gramEnd"/>
            <w:r w:rsidRPr="00C20346">
              <w:rPr>
                <w:color w:val="auto"/>
              </w:rPr>
              <w:t xml:space="preserve">, you not only support the ACLU of Alaska, </w:t>
            </w:r>
            <w:r w:rsidR="008E4924">
              <w:rPr>
                <w:color w:val="auto"/>
              </w:rPr>
              <w:t>you</w:t>
            </w:r>
            <w:r w:rsidRPr="00C20346">
              <w:rPr>
                <w:color w:val="auto"/>
              </w:rPr>
              <w:t xml:space="preserve"> also encourage charitable giving statewide. Thank you for standing up for our communities and defending </w:t>
            </w:r>
            <w:r w:rsidR="008E4924">
              <w:rPr>
                <w:color w:val="auto"/>
              </w:rPr>
              <w:t>the</w:t>
            </w:r>
            <w:r w:rsidRPr="00C20346">
              <w:rPr>
                <w:color w:val="auto"/>
              </w:rPr>
              <w:t xml:space="preserve"> </w:t>
            </w:r>
            <w:r w:rsidR="008E4924">
              <w:rPr>
                <w:color w:val="auto"/>
              </w:rPr>
              <w:t>C</w:t>
            </w:r>
            <w:r w:rsidRPr="00C20346">
              <w:rPr>
                <w:color w:val="auto"/>
              </w:rPr>
              <w:t>onstitution in these grav</w:t>
            </w:r>
            <w:bookmarkStart w:id="0" w:name="_GoBack"/>
            <w:bookmarkEnd w:id="0"/>
            <w:r w:rsidRPr="00C20346">
              <w:rPr>
                <w:color w:val="auto"/>
              </w:rPr>
              <w:t>e times. </w:t>
            </w:r>
          </w:p>
          <w:p w14:paraId="75A24DE6" w14:textId="77777777" w:rsidR="00E3261C" w:rsidRDefault="00E3261C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Sincerely,</w:t>
            </w:r>
          </w:p>
          <w:p w14:paraId="3000ACB8" w14:textId="343D8B43" w:rsidR="00CF24C9" w:rsidRDefault="00D27BE5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Rashika Rakibullah</w:t>
            </w:r>
          </w:p>
          <w:p w14:paraId="3814637B" w14:textId="4CB03220" w:rsidR="00D27BE5" w:rsidRDefault="00D27BE5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Lead Organizer</w:t>
            </w:r>
          </w:p>
          <w:p w14:paraId="6A0C76A6" w14:textId="57A1A83E" w:rsidR="003C5521" w:rsidRPr="009F6A91" w:rsidRDefault="00DA506C" w:rsidP="00570925">
            <w:pPr>
              <w:rPr>
                <w:rFonts w:cs="Arial"/>
                <w:iCs/>
              </w:rPr>
            </w:pPr>
            <w:r>
              <w:rPr>
                <w:rStyle w:val="Emphasis"/>
                <w:rFonts w:cs="Arial"/>
                <w:i w:val="0"/>
              </w:rPr>
              <w:t>ACLU of Alaska</w:t>
            </w:r>
          </w:p>
        </w:tc>
      </w:tr>
    </w:tbl>
    <w:p w14:paraId="13776789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FABE" w14:textId="77777777" w:rsidR="00F74195" w:rsidRDefault="00F74195" w:rsidP="00746B86">
      <w:r>
        <w:separator/>
      </w:r>
    </w:p>
  </w:endnote>
  <w:endnote w:type="continuationSeparator" w:id="0">
    <w:p w14:paraId="1D5CC7D7" w14:textId="77777777" w:rsidR="00F74195" w:rsidRDefault="00F74195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64F4" w14:textId="77777777"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DD868" w14:textId="0D52C591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5C0684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5C0684" w:rsidRPr="00040673">
      <w:rPr>
        <w:rFonts w:cs="Arial"/>
        <w:color w:val="3971AB"/>
        <w:sz w:val="20"/>
      </w:rPr>
      <w:fldChar w:fldCharType="separate"/>
    </w:r>
    <w:r w:rsidR="001B242F">
      <w:rPr>
        <w:rFonts w:cs="Arial"/>
        <w:noProof/>
        <w:color w:val="3971AB"/>
        <w:sz w:val="20"/>
      </w:rPr>
      <w:t>3</w:t>
    </w:r>
    <w:r w:rsidR="005C0684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F7C16" w14:textId="77777777"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CF43" w14:textId="77777777" w:rsidR="00F74195" w:rsidRDefault="00F74195" w:rsidP="00746B86">
      <w:r>
        <w:separator/>
      </w:r>
    </w:p>
  </w:footnote>
  <w:footnote w:type="continuationSeparator" w:id="0">
    <w:p w14:paraId="5A70A8A9" w14:textId="77777777" w:rsidR="00F74195" w:rsidRDefault="00F74195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3874" w14:textId="77777777"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D610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7993F404" wp14:editId="3C0542C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7ABAF6AE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71966D5D" w14:textId="77777777" w:rsidR="00746B86" w:rsidRPr="00746B86" w:rsidRDefault="00F74195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w:pict w14:anchorId="30DE9EFC">
        <v:line id="Straight Connector 2" o:spid="_x0000_s2049" style="position:absolute;left:0;text-align:left;z-index:251660288;visibility:visible;mso-position-horizontal:center;mso-position-horizontal-relative:margin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<w10:wrap anchorx="margin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CD88" w14:textId="77777777"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B86"/>
    <w:rsid w:val="0001054F"/>
    <w:rsid w:val="000132DA"/>
    <w:rsid w:val="00017291"/>
    <w:rsid w:val="0001761E"/>
    <w:rsid w:val="00017E11"/>
    <w:rsid w:val="0003359F"/>
    <w:rsid w:val="00040673"/>
    <w:rsid w:val="00041A91"/>
    <w:rsid w:val="00052C04"/>
    <w:rsid w:val="00055132"/>
    <w:rsid w:val="00073388"/>
    <w:rsid w:val="000E44FC"/>
    <w:rsid w:val="0010010B"/>
    <w:rsid w:val="00164AC6"/>
    <w:rsid w:val="00186FD8"/>
    <w:rsid w:val="00195F7E"/>
    <w:rsid w:val="001A5EE6"/>
    <w:rsid w:val="001B242F"/>
    <w:rsid w:val="001C1FDF"/>
    <w:rsid w:val="001C2776"/>
    <w:rsid w:val="001E2106"/>
    <w:rsid w:val="001F1D63"/>
    <w:rsid w:val="001F7DBE"/>
    <w:rsid w:val="00202EB0"/>
    <w:rsid w:val="00205CF9"/>
    <w:rsid w:val="00225612"/>
    <w:rsid w:val="00235AE5"/>
    <w:rsid w:val="002409C9"/>
    <w:rsid w:val="00244E63"/>
    <w:rsid w:val="00255FB9"/>
    <w:rsid w:val="002617B9"/>
    <w:rsid w:val="00264B9E"/>
    <w:rsid w:val="00297E6F"/>
    <w:rsid w:val="002B117E"/>
    <w:rsid w:val="002C5BBA"/>
    <w:rsid w:val="00303594"/>
    <w:rsid w:val="00307140"/>
    <w:rsid w:val="00307971"/>
    <w:rsid w:val="003124D5"/>
    <w:rsid w:val="003233FB"/>
    <w:rsid w:val="00324EEC"/>
    <w:rsid w:val="003620C7"/>
    <w:rsid w:val="00364C02"/>
    <w:rsid w:val="00364F7B"/>
    <w:rsid w:val="00375821"/>
    <w:rsid w:val="0039199C"/>
    <w:rsid w:val="003A16C9"/>
    <w:rsid w:val="003A1F8C"/>
    <w:rsid w:val="003A7897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08F2"/>
    <w:rsid w:val="005301C8"/>
    <w:rsid w:val="00570925"/>
    <w:rsid w:val="0059137D"/>
    <w:rsid w:val="005C0684"/>
    <w:rsid w:val="005C0A08"/>
    <w:rsid w:val="005C0C9D"/>
    <w:rsid w:val="005C24D6"/>
    <w:rsid w:val="005D55EA"/>
    <w:rsid w:val="005F5B06"/>
    <w:rsid w:val="00604B19"/>
    <w:rsid w:val="00616FE1"/>
    <w:rsid w:val="0062100A"/>
    <w:rsid w:val="00623E55"/>
    <w:rsid w:val="00674369"/>
    <w:rsid w:val="00696B47"/>
    <w:rsid w:val="006E03E3"/>
    <w:rsid w:val="006F5107"/>
    <w:rsid w:val="00707040"/>
    <w:rsid w:val="00726300"/>
    <w:rsid w:val="007301D5"/>
    <w:rsid w:val="00731E87"/>
    <w:rsid w:val="00741AF8"/>
    <w:rsid w:val="00743F9F"/>
    <w:rsid w:val="00746B86"/>
    <w:rsid w:val="0074760E"/>
    <w:rsid w:val="00757CCF"/>
    <w:rsid w:val="00771474"/>
    <w:rsid w:val="00773F57"/>
    <w:rsid w:val="00782673"/>
    <w:rsid w:val="007B6570"/>
    <w:rsid w:val="007C43D4"/>
    <w:rsid w:val="007C7AA6"/>
    <w:rsid w:val="007F1964"/>
    <w:rsid w:val="008247D7"/>
    <w:rsid w:val="00851F51"/>
    <w:rsid w:val="008560B3"/>
    <w:rsid w:val="00870AC3"/>
    <w:rsid w:val="008726A1"/>
    <w:rsid w:val="008D0A5D"/>
    <w:rsid w:val="008D10B2"/>
    <w:rsid w:val="008D7C18"/>
    <w:rsid w:val="008E0CEE"/>
    <w:rsid w:val="008E4924"/>
    <w:rsid w:val="008E721A"/>
    <w:rsid w:val="008F04AC"/>
    <w:rsid w:val="008F688B"/>
    <w:rsid w:val="00904FAE"/>
    <w:rsid w:val="00906F33"/>
    <w:rsid w:val="00945796"/>
    <w:rsid w:val="00950FF9"/>
    <w:rsid w:val="00954BEC"/>
    <w:rsid w:val="009624A0"/>
    <w:rsid w:val="00973768"/>
    <w:rsid w:val="00985681"/>
    <w:rsid w:val="00994014"/>
    <w:rsid w:val="009C3245"/>
    <w:rsid w:val="009C4565"/>
    <w:rsid w:val="009D5530"/>
    <w:rsid w:val="009E74A6"/>
    <w:rsid w:val="009F6A91"/>
    <w:rsid w:val="00A1000D"/>
    <w:rsid w:val="00A22FA1"/>
    <w:rsid w:val="00A522A9"/>
    <w:rsid w:val="00A9031A"/>
    <w:rsid w:val="00A978A2"/>
    <w:rsid w:val="00AA5810"/>
    <w:rsid w:val="00AB672C"/>
    <w:rsid w:val="00AD6F9E"/>
    <w:rsid w:val="00B002FC"/>
    <w:rsid w:val="00B03107"/>
    <w:rsid w:val="00B05B88"/>
    <w:rsid w:val="00B21AED"/>
    <w:rsid w:val="00B2330C"/>
    <w:rsid w:val="00B331B3"/>
    <w:rsid w:val="00B34085"/>
    <w:rsid w:val="00B51603"/>
    <w:rsid w:val="00B65478"/>
    <w:rsid w:val="00B661B2"/>
    <w:rsid w:val="00B73E36"/>
    <w:rsid w:val="00B753EE"/>
    <w:rsid w:val="00B84897"/>
    <w:rsid w:val="00BB22FB"/>
    <w:rsid w:val="00BC4483"/>
    <w:rsid w:val="00BD1C24"/>
    <w:rsid w:val="00BE33CC"/>
    <w:rsid w:val="00BF5A30"/>
    <w:rsid w:val="00C01689"/>
    <w:rsid w:val="00C20346"/>
    <w:rsid w:val="00C26D35"/>
    <w:rsid w:val="00C3721C"/>
    <w:rsid w:val="00C53D33"/>
    <w:rsid w:val="00C56AED"/>
    <w:rsid w:val="00C601AE"/>
    <w:rsid w:val="00CC1145"/>
    <w:rsid w:val="00CE0238"/>
    <w:rsid w:val="00CF24C9"/>
    <w:rsid w:val="00D03599"/>
    <w:rsid w:val="00D27BE5"/>
    <w:rsid w:val="00D3147F"/>
    <w:rsid w:val="00D478A9"/>
    <w:rsid w:val="00D82D8D"/>
    <w:rsid w:val="00DA506C"/>
    <w:rsid w:val="00DB34C2"/>
    <w:rsid w:val="00DC3C91"/>
    <w:rsid w:val="00DD55D2"/>
    <w:rsid w:val="00DD7AA3"/>
    <w:rsid w:val="00DE5256"/>
    <w:rsid w:val="00E0008B"/>
    <w:rsid w:val="00E10156"/>
    <w:rsid w:val="00E15EB1"/>
    <w:rsid w:val="00E3249D"/>
    <w:rsid w:val="00E3261C"/>
    <w:rsid w:val="00E468B6"/>
    <w:rsid w:val="00E510C4"/>
    <w:rsid w:val="00E6107F"/>
    <w:rsid w:val="00E74115"/>
    <w:rsid w:val="00E77301"/>
    <w:rsid w:val="00EA79BA"/>
    <w:rsid w:val="00EB3479"/>
    <w:rsid w:val="00ED1941"/>
    <w:rsid w:val="00EE41FC"/>
    <w:rsid w:val="00EE43C4"/>
    <w:rsid w:val="00EF479F"/>
    <w:rsid w:val="00F10EA3"/>
    <w:rsid w:val="00F64E5C"/>
    <w:rsid w:val="00F725EB"/>
    <w:rsid w:val="00F74195"/>
    <w:rsid w:val="00F90E51"/>
    <w:rsid w:val="00FA146B"/>
    <w:rsid w:val="00FA2C8C"/>
    <w:rsid w:val="00FB0450"/>
    <w:rsid w:val="00FC12D8"/>
    <w:rsid w:val="00FE2AA7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766790"/>
  <w15:docId w15:val="{55546385-9C8F-4E65-9F42-2BD0A69B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A58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64C02"/>
    <w:pPr>
      <w:spacing w:before="100" w:beforeAutospacing="1" w:after="324"/>
    </w:pPr>
    <w:rPr>
      <w:rFonts w:ascii="Calibri" w:eastAsiaTheme="minorHAns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fd.alaska.gov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rakibullah@acluak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4.xml><?xml version="1.0" encoding="utf-8"?>
<ds:datastoreItem xmlns:ds="http://schemas.openxmlformats.org/officeDocument/2006/customXml" ds:itemID="{A2612D05-5374-46C9-BEF5-0F23FFEC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Rashika Rakibullah</cp:lastModifiedBy>
  <cp:revision>3</cp:revision>
  <dcterms:created xsi:type="dcterms:W3CDTF">2018-03-29T01:30:00Z</dcterms:created>
  <dcterms:modified xsi:type="dcterms:W3CDTF">2018-03-29T01:30:00Z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