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17E" w:rsidRPr="000057D5" w:rsidRDefault="00E15432" w:rsidP="000057D5">
      <w:pPr>
        <w:pStyle w:val="Title"/>
        <w:rPr>
          <w:rFonts w:ascii="Arial" w:hAnsi="Arial" w:cs="Arial"/>
          <w:b/>
          <w:color w:val="4F81BD" w:themeColor="accent1"/>
        </w:rPr>
      </w:pPr>
      <w:r>
        <w:rPr>
          <w:rFonts w:ascii="Arial" w:hAnsi="Arial" w:cs="Arial"/>
          <w:b/>
          <w:color w:val="4F81BD" w:themeColor="accent1"/>
        </w:rPr>
        <w:t>General Web Form</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rsidTr="00C145FE">
        <w:trPr>
          <w:trHeight w:val="1080"/>
        </w:trPr>
        <w:tc>
          <w:tcPr>
            <w:tcW w:w="2268" w:type="dxa"/>
            <w:shd w:val="clear" w:color="auto" w:fill="4F81BD" w:themeFill="accent1"/>
            <w:vAlign w:val="center"/>
          </w:tcPr>
          <w:p w:rsidR="000057D5" w:rsidRPr="008537B2" w:rsidRDefault="00E15432" w:rsidP="00E15432">
            <w:pPr>
              <w:pStyle w:val="Heading5"/>
              <w:spacing w:before="0"/>
              <w:jc w:val="center"/>
              <w:outlineLvl w:val="4"/>
              <w:rPr>
                <w:rFonts w:ascii="Arial" w:hAnsi="Arial" w:cs="Arial"/>
                <w:b/>
                <w:color w:val="FFFFFF" w:themeColor="background1"/>
                <w:sz w:val="28"/>
              </w:rPr>
            </w:pPr>
            <w:r>
              <w:rPr>
                <w:rStyle w:val="Strong"/>
                <w:rFonts w:ascii="Arial" w:hAnsi="Arial" w:cs="Arial"/>
                <w:color w:val="FFFFFF" w:themeColor="background1"/>
                <w:sz w:val="28"/>
              </w:rPr>
              <w:t>Affiliate Code</w:t>
            </w:r>
          </w:p>
        </w:tc>
        <w:tc>
          <w:tcPr>
            <w:tcW w:w="8550" w:type="dxa"/>
            <w:vAlign w:val="center"/>
          </w:tcPr>
          <w:p w:rsidR="000057D5" w:rsidRPr="008537B2" w:rsidRDefault="00C5506B" w:rsidP="000057D5">
            <w:pPr>
              <w:rPr>
                <w:rFonts w:ascii="Arial" w:hAnsi="Arial" w:cs="Arial"/>
                <w:color w:val="000000"/>
              </w:rPr>
            </w:pPr>
            <w:r>
              <w:rPr>
                <w:rFonts w:ascii="Arial" w:hAnsi="Arial" w:cs="Arial"/>
                <w:color w:val="000000"/>
              </w:rPr>
              <w:t>CO</w:t>
            </w:r>
          </w:p>
        </w:tc>
      </w:tr>
    </w:tbl>
    <w:p w:rsidR="000057D5" w:rsidRDefault="000057D5" w:rsidP="002B117E">
      <w:pPr>
        <w:rPr>
          <w:rFonts w:ascii="Arial" w:hAnsi="Arial" w:cs="Arial"/>
        </w:rPr>
      </w:pPr>
    </w:p>
    <w:p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rsidTr="00C145FE">
        <w:trPr>
          <w:trHeight w:val="537"/>
        </w:trPr>
        <w:tc>
          <w:tcPr>
            <w:tcW w:w="2430" w:type="dxa"/>
            <w:shd w:val="clear" w:color="auto" w:fill="4F81BD" w:themeFill="accent1"/>
            <w:vAlign w:val="center"/>
          </w:tcPr>
          <w:p w:rsidR="002B117E" w:rsidRPr="00973768" w:rsidRDefault="00E15432"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Form </w:t>
            </w:r>
            <w:r w:rsidR="000057D5">
              <w:rPr>
                <w:rStyle w:val="Strong"/>
                <w:rFonts w:ascii="Arial" w:hAnsi="Arial" w:cs="Arial"/>
                <w:bCs w:val="0"/>
                <w:color w:val="FFFFFF" w:themeColor="background1"/>
                <w:sz w:val="28"/>
              </w:rPr>
              <w:t>Title</w:t>
            </w:r>
          </w:p>
        </w:tc>
        <w:tc>
          <w:tcPr>
            <w:tcW w:w="8370" w:type="dxa"/>
            <w:vAlign w:val="center"/>
          </w:tcPr>
          <w:p w:rsidR="002B117E" w:rsidRPr="00973768" w:rsidRDefault="00251542" w:rsidP="002F55CE">
            <w:pPr>
              <w:rPr>
                <w:rFonts w:ascii="Arial" w:hAnsi="Arial" w:cs="Arial"/>
                <w:color w:val="000000"/>
              </w:rPr>
            </w:pPr>
            <w:r>
              <w:rPr>
                <w:rFonts w:ascii="Arial" w:hAnsi="Arial" w:cs="Arial"/>
                <w:color w:val="000000"/>
              </w:rPr>
              <w:t xml:space="preserve">2018 ACLU of Colorado Board of Directors Election </w:t>
            </w:r>
          </w:p>
        </w:tc>
      </w:tr>
    </w:tbl>
    <w:p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rsidTr="00C145FE">
        <w:trPr>
          <w:trHeight w:val="504"/>
        </w:trPr>
        <w:tc>
          <w:tcPr>
            <w:tcW w:w="10800" w:type="dxa"/>
            <w:shd w:val="clear" w:color="auto" w:fill="4F81BD" w:themeFill="accent1"/>
            <w:vAlign w:val="center"/>
          </w:tcPr>
          <w:p w:rsidR="00B84897"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 xml:space="preserve">Landing </w:t>
            </w:r>
            <w:r w:rsidR="00E15432">
              <w:rPr>
                <w:rStyle w:val="Strong"/>
                <w:rFonts w:ascii="Arial" w:hAnsi="Arial" w:cs="Arial"/>
                <w:color w:val="FFFFFF" w:themeColor="background1"/>
                <w:sz w:val="28"/>
                <w:szCs w:val="22"/>
              </w:rPr>
              <w:t>P</w:t>
            </w:r>
            <w:r w:rsidRPr="00973768">
              <w:rPr>
                <w:rStyle w:val="Strong"/>
                <w:rFonts w:ascii="Arial" w:hAnsi="Arial" w:cs="Arial"/>
                <w:color w:val="FFFFFF" w:themeColor="background1"/>
                <w:sz w:val="28"/>
                <w:szCs w:val="22"/>
              </w:rPr>
              <w:t>age</w:t>
            </w:r>
            <w:r w:rsidR="000057D5">
              <w:rPr>
                <w:rStyle w:val="Strong"/>
                <w:rFonts w:ascii="Arial" w:hAnsi="Arial" w:cs="Arial"/>
                <w:color w:val="FFFFFF" w:themeColor="background1"/>
                <w:sz w:val="28"/>
                <w:szCs w:val="22"/>
              </w:rPr>
              <w:t xml:space="preserve"> </w:t>
            </w:r>
            <w:r w:rsidR="00E15432">
              <w:rPr>
                <w:rStyle w:val="Strong"/>
                <w:rFonts w:ascii="Arial" w:hAnsi="Arial" w:cs="Arial"/>
                <w:color w:val="FFFFFF" w:themeColor="background1"/>
                <w:sz w:val="28"/>
                <w:szCs w:val="22"/>
              </w:rPr>
              <w:t>C</w:t>
            </w:r>
            <w:r w:rsidR="000057D5">
              <w:rPr>
                <w:rStyle w:val="Strong"/>
                <w:rFonts w:ascii="Arial" w:hAnsi="Arial" w:cs="Arial"/>
                <w:color w:val="FFFFFF" w:themeColor="background1"/>
                <w:sz w:val="28"/>
                <w:szCs w:val="22"/>
              </w:rPr>
              <w:t>ontent</w:t>
            </w:r>
          </w:p>
          <w:p w:rsidR="00E15432" w:rsidRPr="00973768" w:rsidRDefault="00E15432" w:rsidP="002F55CE">
            <w:pPr>
              <w:rPr>
                <w:rStyle w:val="Strong"/>
                <w:rFonts w:ascii="Arial" w:hAnsi="Arial" w:cs="Arial"/>
                <w:color w:val="FFFFFF" w:themeColor="background1"/>
                <w:sz w:val="28"/>
                <w:szCs w:val="22"/>
              </w:rPr>
            </w:pPr>
          </w:p>
          <w:p w:rsidR="00B84897" w:rsidRDefault="00B84897" w:rsidP="00E15432">
            <w:pPr>
              <w:rPr>
                <w:rFonts w:ascii="Arial" w:hAnsi="Arial" w:cs="Arial"/>
                <w:color w:val="FFFFFF" w:themeColor="background1"/>
                <w:sz w:val="20"/>
                <w:szCs w:val="20"/>
              </w:rPr>
            </w:pPr>
            <w:r w:rsidRPr="00973768">
              <w:rPr>
                <w:rFonts w:ascii="Arial" w:hAnsi="Arial" w:cs="Arial"/>
                <w:color w:val="FFFFFF" w:themeColor="background1"/>
                <w:sz w:val="20"/>
                <w:szCs w:val="20"/>
              </w:rPr>
              <w:t xml:space="preserve">This content will appear above the </w:t>
            </w:r>
            <w:r w:rsidR="00E15432">
              <w:rPr>
                <w:rFonts w:ascii="Arial" w:hAnsi="Arial" w:cs="Arial"/>
                <w:color w:val="FFFFFF" w:themeColor="background1"/>
                <w:sz w:val="20"/>
                <w:szCs w:val="20"/>
              </w:rPr>
              <w:t>web</w:t>
            </w:r>
            <w:r w:rsidRPr="00973768">
              <w:rPr>
                <w:rFonts w:ascii="Arial" w:hAnsi="Arial" w:cs="Arial"/>
                <w:color w:val="FFFFFF" w:themeColor="background1"/>
                <w:sz w:val="20"/>
                <w:szCs w:val="20"/>
              </w:rPr>
              <w:t xml:space="preserve"> form. It should be a brief summary of the </w:t>
            </w:r>
            <w:r w:rsidR="00E15432">
              <w:rPr>
                <w:rFonts w:ascii="Arial" w:hAnsi="Arial" w:cs="Arial"/>
                <w:color w:val="FFFFFF" w:themeColor="background1"/>
                <w:sz w:val="20"/>
                <w:szCs w:val="20"/>
              </w:rPr>
              <w:t>form</w:t>
            </w:r>
            <w:r w:rsidRPr="00973768">
              <w:rPr>
                <w:rFonts w:ascii="Arial" w:hAnsi="Arial" w:cs="Arial"/>
                <w:color w:val="FFFFFF" w:themeColor="background1"/>
                <w:sz w:val="20"/>
                <w:szCs w:val="20"/>
              </w:rPr>
              <w:t xml:space="preserve"> with a clear, compelling call to action. </w:t>
            </w:r>
          </w:p>
          <w:p w:rsidR="00E15432" w:rsidRPr="00973768" w:rsidRDefault="00E15432" w:rsidP="00E15432">
            <w:pPr>
              <w:rPr>
                <w:rFonts w:ascii="Arial" w:hAnsi="Arial" w:cs="Arial"/>
                <w:color w:val="000000"/>
                <w:sz w:val="16"/>
                <w:szCs w:val="22"/>
              </w:rPr>
            </w:pPr>
          </w:p>
        </w:tc>
      </w:tr>
      <w:tr w:rsidR="00B84897" w:rsidRPr="00973768" w:rsidTr="00C145FE">
        <w:trPr>
          <w:trHeight w:val="2013"/>
        </w:trPr>
        <w:tc>
          <w:tcPr>
            <w:tcW w:w="10800" w:type="dxa"/>
          </w:tcPr>
          <w:p w:rsidR="00B84897" w:rsidRDefault="00B84897" w:rsidP="00973768">
            <w:pPr>
              <w:rPr>
                <w:rFonts w:ascii="Arial" w:hAnsi="Arial" w:cs="Arial"/>
                <w:szCs w:val="20"/>
              </w:rPr>
            </w:pPr>
          </w:p>
          <w:p w:rsidR="00251542" w:rsidRDefault="00251542" w:rsidP="00973768">
            <w:pPr>
              <w:rPr>
                <w:rFonts w:ascii="Arial" w:hAnsi="Arial" w:cs="Arial"/>
                <w:szCs w:val="20"/>
              </w:rPr>
            </w:pPr>
            <w:r>
              <w:rPr>
                <w:rFonts w:ascii="Arial" w:hAnsi="Arial" w:cs="Arial"/>
                <w:szCs w:val="20"/>
              </w:rPr>
              <w:t xml:space="preserve">Thank you for supporting civil liberties through your membership in ACLU of Colorado. Below are </w:t>
            </w:r>
            <w:r w:rsidR="00195226">
              <w:rPr>
                <w:rFonts w:ascii="Arial" w:hAnsi="Arial" w:cs="Arial"/>
                <w:szCs w:val="20"/>
              </w:rPr>
              <w:t xml:space="preserve">the </w:t>
            </w:r>
            <w:r>
              <w:rPr>
                <w:rFonts w:ascii="Arial" w:hAnsi="Arial" w:cs="Arial"/>
                <w:szCs w:val="20"/>
              </w:rPr>
              <w:t>candidate</w:t>
            </w:r>
            <w:r w:rsidR="00195226">
              <w:rPr>
                <w:rFonts w:ascii="Arial" w:hAnsi="Arial" w:cs="Arial"/>
                <w:szCs w:val="20"/>
              </w:rPr>
              <w:t>s</w:t>
            </w:r>
            <w:r>
              <w:rPr>
                <w:rFonts w:ascii="Arial" w:hAnsi="Arial" w:cs="Arial"/>
                <w:szCs w:val="20"/>
              </w:rPr>
              <w:t xml:space="preserve"> </w:t>
            </w:r>
            <w:r w:rsidR="00195226">
              <w:rPr>
                <w:rFonts w:ascii="Arial" w:hAnsi="Arial" w:cs="Arial"/>
                <w:szCs w:val="20"/>
              </w:rPr>
              <w:t>in</w:t>
            </w:r>
            <w:r>
              <w:rPr>
                <w:rFonts w:ascii="Arial" w:hAnsi="Arial" w:cs="Arial"/>
                <w:szCs w:val="20"/>
              </w:rPr>
              <w:t xml:space="preserve"> the 2018 slate of nominees to the ACLU of Colorado Board of Directors. Members can either vote for the whole slate or vote individually for up to five candidates.</w:t>
            </w:r>
            <w:r w:rsidR="00195226">
              <w:rPr>
                <w:rFonts w:ascii="Arial" w:hAnsi="Arial" w:cs="Arial"/>
                <w:szCs w:val="20"/>
              </w:rPr>
              <w:t xml:space="preserve"> </w:t>
            </w:r>
            <w:r>
              <w:rPr>
                <w:rFonts w:ascii="Arial" w:hAnsi="Arial" w:cs="Arial"/>
                <w:szCs w:val="20"/>
              </w:rPr>
              <w:t xml:space="preserve">If you share joint membership with another member, use both ballots.  </w:t>
            </w:r>
          </w:p>
          <w:p w:rsidR="00251542" w:rsidRDefault="00251542" w:rsidP="00973768">
            <w:pPr>
              <w:rPr>
                <w:rFonts w:ascii="Arial" w:hAnsi="Arial" w:cs="Arial"/>
                <w:szCs w:val="20"/>
              </w:rPr>
            </w:pPr>
          </w:p>
          <w:p w:rsidR="00251542" w:rsidRPr="00251542" w:rsidRDefault="00251542" w:rsidP="00973768">
            <w:pPr>
              <w:rPr>
                <w:rFonts w:ascii="Arial" w:hAnsi="Arial" w:cs="Arial"/>
                <w:b/>
                <w:szCs w:val="20"/>
              </w:rPr>
            </w:pPr>
            <w:r w:rsidRPr="00251542">
              <w:rPr>
                <w:rFonts w:ascii="Arial" w:hAnsi="Arial" w:cs="Arial"/>
                <w:b/>
                <w:szCs w:val="20"/>
              </w:rPr>
              <w:t xml:space="preserve">Please cast your vote by May 1, 2018. </w:t>
            </w:r>
          </w:p>
          <w:p w:rsidR="00251542" w:rsidRDefault="00251542" w:rsidP="00973768">
            <w:pPr>
              <w:rPr>
                <w:rFonts w:ascii="Arial" w:hAnsi="Arial" w:cs="Arial"/>
                <w:szCs w:val="20"/>
              </w:rPr>
            </w:pPr>
          </w:p>
          <w:p w:rsidR="00251542" w:rsidRDefault="00251542" w:rsidP="00973768">
            <w:pPr>
              <w:rPr>
                <w:rFonts w:ascii="Arial" w:hAnsi="Arial" w:cs="Arial"/>
                <w:szCs w:val="20"/>
              </w:rPr>
            </w:pPr>
            <w:r>
              <w:rPr>
                <w:rFonts w:ascii="Arial" w:hAnsi="Arial" w:cs="Arial"/>
                <w:szCs w:val="20"/>
              </w:rPr>
              <w:t xml:space="preserve">To request a paper ballot or if you have a question about your membership, contact: </w:t>
            </w:r>
          </w:p>
          <w:p w:rsidR="00251542" w:rsidRDefault="00D72138" w:rsidP="00973768">
            <w:pPr>
              <w:rPr>
                <w:rFonts w:ascii="Arial" w:hAnsi="Arial" w:cs="Arial"/>
                <w:szCs w:val="20"/>
              </w:rPr>
            </w:pPr>
            <w:r>
              <w:rPr>
                <w:rFonts w:ascii="Arial" w:hAnsi="Arial" w:cs="Arial"/>
                <w:szCs w:val="20"/>
              </w:rPr>
              <w:t xml:space="preserve">Julian Camera, Administrative Assistant I </w:t>
            </w:r>
            <w:hyperlink r:id="rId12" w:history="1">
              <w:r w:rsidRPr="003F5969">
                <w:rPr>
                  <w:rStyle w:val="Hyperlink"/>
                  <w:rFonts w:ascii="Arial" w:hAnsi="Arial" w:cs="Arial"/>
                  <w:szCs w:val="20"/>
                </w:rPr>
                <w:t>jcamera@aclu-co.org</w:t>
              </w:r>
            </w:hyperlink>
            <w:r>
              <w:rPr>
                <w:rFonts w:ascii="Arial" w:hAnsi="Arial" w:cs="Arial"/>
                <w:szCs w:val="20"/>
              </w:rPr>
              <w:t xml:space="preserve"> I (720) 402-3110  </w:t>
            </w:r>
          </w:p>
          <w:p w:rsidR="00E15432" w:rsidRDefault="00251542" w:rsidP="00973768">
            <w:pPr>
              <w:rPr>
                <w:rFonts w:ascii="Arial" w:hAnsi="Arial" w:cs="Arial"/>
                <w:szCs w:val="20"/>
              </w:rPr>
            </w:pPr>
            <w:r>
              <w:rPr>
                <w:rFonts w:ascii="Arial" w:hAnsi="Arial" w:cs="Arial"/>
                <w:szCs w:val="20"/>
              </w:rPr>
              <w:t xml:space="preserve">  </w:t>
            </w:r>
          </w:p>
          <w:p w:rsidR="00B3482B" w:rsidRDefault="006D14B9" w:rsidP="00973768">
            <w:pPr>
              <w:rPr>
                <w:rFonts w:ascii="Arial" w:hAnsi="Arial" w:cs="Arial"/>
                <w:szCs w:val="20"/>
              </w:rPr>
            </w:pPr>
            <w:r>
              <w:rPr>
                <w:rFonts w:ascii="Arial" w:hAnsi="Arial" w:cs="Arial"/>
                <w:szCs w:val="20"/>
              </w:rPr>
              <w:t xml:space="preserve">Full bios are available at: </w:t>
            </w:r>
            <w:hyperlink r:id="rId13" w:history="1">
              <w:r w:rsidRPr="003F5969">
                <w:rPr>
                  <w:rStyle w:val="Hyperlink"/>
                  <w:rFonts w:ascii="Arial" w:hAnsi="Arial" w:cs="Arial"/>
                  <w:szCs w:val="20"/>
                </w:rPr>
                <w:t>https://aclu-co.org/about-us/board/bios/</w:t>
              </w:r>
            </w:hyperlink>
          </w:p>
          <w:p w:rsidR="006D14B9" w:rsidRDefault="006D14B9" w:rsidP="00973768">
            <w:pPr>
              <w:rPr>
                <w:rFonts w:ascii="Arial" w:hAnsi="Arial" w:cs="Arial"/>
                <w:szCs w:val="20"/>
              </w:rPr>
            </w:pPr>
          </w:p>
          <w:p w:rsidR="00B3482B" w:rsidRPr="00CF7E88" w:rsidRDefault="00D72138" w:rsidP="00D72138">
            <w:pPr>
              <w:jc w:val="center"/>
              <w:rPr>
                <w:rFonts w:ascii="Arial" w:hAnsi="Arial" w:cs="Arial"/>
                <w:b/>
                <w:szCs w:val="20"/>
              </w:rPr>
            </w:pPr>
            <w:r w:rsidRPr="00CF7E88">
              <w:rPr>
                <w:rFonts w:ascii="Arial" w:hAnsi="Arial" w:cs="Arial"/>
                <w:b/>
                <w:szCs w:val="20"/>
              </w:rPr>
              <w:t>2018 Candidates</w:t>
            </w:r>
          </w:p>
          <w:p w:rsidR="00D72138" w:rsidRDefault="00D72138" w:rsidP="00D72138">
            <w:pPr>
              <w:jc w:val="center"/>
              <w:rPr>
                <w:rFonts w:ascii="Arial" w:hAnsi="Arial" w:cs="Arial"/>
                <w:szCs w:val="20"/>
              </w:rPr>
            </w:pPr>
          </w:p>
          <w:p w:rsidR="00CF7E88" w:rsidRPr="00CF7E88" w:rsidRDefault="00CF7E88" w:rsidP="00CF7E88">
            <w:pPr>
              <w:rPr>
                <w:b/>
              </w:rPr>
            </w:pPr>
            <w:r w:rsidRPr="00CF7E88">
              <w:rPr>
                <w:b/>
              </w:rPr>
              <w:t xml:space="preserve">Running for a First Term: </w:t>
            </w:r>
          </w:p>
          <w:p w:rsidR="00CF7E88" w:rsidRPr="00CF7E88" w:rsidRDefault="00CF7E88" w:rsidP="00CF7E88"/>
          <w:p w:rsidR="00CF7E88" w:rsidRPr="00CF7E88" w:rsidRDefault="00CF7E88" w:rsidP="00CF7E88">
            <w:r w:rsidRPr="00CF7E88">
              <w:rPr>
                <w:b/>
              </w:rPr>
              <w:t>Julie Reiskin</w:t>
            </w:r>
            <w:r w:rsidRPr="00CF7E88">
              <w:t xml:space="preserve"> is a Licen</w:t>
            </w:r>
            <w:r w:rsidR="00195226">
              <w:t>sed Clinical Social Worker</w:t>
            </w:r>
            <w:r w:rsidRPr="00CF7E88">
              <w:t>. She has been Executive Director of the Colorado Cross-Disability Coalition since 1997. CCDC is a statewide membership organization that advocates for social justice for people with all types of disabilities</w:t>
            </w:r>
            <w:r>
              <w:t xml:space="preserve">. </w:t>
            </w:r>
            <w:r w:rsidRPr="00CF7E88">
              <w:t>Julie also is an adjunct faculty member at the University Of Denver Graduate School Of Social Work. Julie has been involved in the Access to Justice Movement since 2010 when she was appointed to serve on the Legal Services Corporation Board of Directors. She has also been a member of the National Association of Legal Aid and Defenders (NLADA) since 2010. CCDC has worked and continues to work with ACLU on several different issues and was honored to have a member of the ACLU staff serve on our Board for several years. Julie looks forward to greater involvement with the ACLU as a Board Member.</w:t>
            </w:r>
          </w:p>
          <w:p w:rsidR="00CF7E88" w:rsidRPr="00CF7E88" w:rsidRDefault="00CF7E88" w:rsidP="00CF7E88"/>
          <w:p w:rsidR="00CF7E88" w:rsidRPr="00CF7E88" w:rsidRDefault="00CF7E88" w:rsidP="00CF7E88">
            <w:r w:rsidRPr="00CF7E88">
              <w:rPr>
                <w:b/>
              </w:rPr>
              <w:lastRenderedPageBreak/>
              <w:t>Meshach Rhoades</w:t>
            </w:r>
            <w:r w:rsidRPr="00CF7E88">
              <w:t xml:space="preserve"> is a litigation partner at Armstrong Teasdale, where she co-chairs the Firm’s Inclusion Committee. Meshach co-founded the Latinas First Foundation, which has granted over 40 scholarships in five years, honors Colorado’s unsung heroines and trailblazers, builds community, and trains the next generation of Hispanic leaders. The Foundation’s motto is, “Girls can be what they can see.” She is immediate past chair of the Center for Legal Inclusiveness; formerly served as the national finance director and vice president of Sections and Committees for eight years and on the Hispanic National Board of Directors for over 10 years; and co-chaired the organization’s 2014 annual convention. Meshach was a mayoral appointee for the Denver Latino Commission; Leadership Council on Legal Diversity class of 2011 fellow; past president of the Colorado Hispanic Bar Association; former chair of the Diversity in the Legal Profession Committee of the Colorado and Denver Bar Associations; board member for the Colorado Hispanic Chamber Foundation; and Florence </w:t>
            </w:r>
            <w:proofErr w:type="spellStart"/>
            <w:r w:rsidRPr="00CF7E88">
              <w:t>Crittenton</w:t>
            </w:r>
            <w:proofErr w:type="spellEnd"/>
            <w:r w:rsidRPr="00CF7E88">
              <w:t xml:space="preserve"> Services Hispanic Advisory Council member.</w:t>
            </w:r>
          </w:p>
          <w:p w:rsidR="00CF7E88" w:rsidRPr="00CF7E88" w:rsidRDefault="00CF7E88" w:rsidP="00CF7E88"/>
          <w:p w:rsidR="00CF7E88" w:rsidRPr="00CF7E88" w:rsidRDefault="00CF7E88" w:rsidP="00CF7E88">
            <w:r w:rsidRPr="00CF7E88">
              <w:rPr>
                <w:b/>
              </w:rPr>
              <w:t xml:space="preserve">Carrie Ann </w:t>
            </w:r>
            <w:proofErr w:type="gramStart"/>
            <w:r w:rsidRPr="00CF7E88">
              <w:rPr>
                <w:b/>
              </w:rPr>
              <w:t>Lucas</w:t>
            </w:r>
            <w:r w:rsidRPr="00CF7E88">
              <w:t>,</w:t>
            </w:r>
            <w:proofErr w:type="gramEnd"/>
            <w:r w:rsidRPr="00CF7E88">
              <w:t xml:space="preserve"> is currently a Staff Attorney and Case Strategies Director at the Colorado Office of Respondent Parent Counsel. She was the founder and executive director of Disabled Parents Rights in Windsor, Colorado. Carrie is a nationally recognized expert on the civil rights of disabled parents, and family defense. Carrie is also a long time disability rights activist. Carrie, a former teacher, is a graduate of the University of Denve</w:t>
            </w:r>
            <w:r w:rsidR="00195226">
              <w:t>r, Sturm College of Law. She</w:t>
            </w:r>
            <w:r w:rsidRPr="00CF7E88">
              <w:t xml:space="preserve"> has been a recipient of an Equal Justice Works fellowship and a Petra Foundation fellowship. She is a single adoptive parent to four kids, who also have multiple disabilities. </w:t>
            </w:r>
          </w:p>
          <w:p w:rsidR="00CF7E88" w:rsidRPr="00CF7E88" w:rsidRDefault="00CF7E88" w:rsidP="00CF7E88"/>
          <w:p w:rsidR="00D72138" w:rsidRPr="00CF7E88" w:rsidRDefault="006D14B9" w:rsidP="00CF7E88">
            <w:pPr>
              <w:rPr>
                <w:b/>
              </w:rPr>
            </w:pPr>
            <w:r w:rsidRPr="00CF7E88">
              <w:rPr>
                <w:b/>
              </w:rPr>
              <w:t>Running for a Second Term</w:t>
            </w:r>
          </w:p>
          <w:p w:rsidR="006D14B9" w:rsidRPr="00CF7E88" w:rsidRDefault="006D14B9" w:rsidP="00CF7E88"/>
          <w:p w:rsidR="006D14B9" w:rsidRPr="00CF7E88" w:rsidRDefault="006D14B9" w:rsidP="00CF7E88">
            <w:r w:rsidRPr="00CF7E88">
              <w:rPr>
                <w:b/>
              </w:rPr>
              <w:t>Robin L. Hobart</w:t>
            </w:r>
            <w:r w:rsidRPr="00CF7E88">
              <w:t xml:space="preserve"> is a public health advocate with over 25 years of experience working on local, state and national legislative and advocacy campaigns. Since 2001, she has worked as a consultant to the Centers for Disease Control and Prevention (CDC), providing technical assistance and training to state health departments and partner organizations on counter-marketing and public education campaigns.</w:t>
            </w:r>
            <w:r w:rsidR="00CF7E88" w:rsidRPr="00CF7E88">
              <w:t xml:space="preserve"> </w:t>
            </w:r>
            <w:r w:rsidRPr="00CF7E88">
              <w:t xml:space="preserve">Prior to her work at the CDC, she was Legislative Director and then Co-Director of a national health advocacy organization based in the San Francisco Bay Area. During that time, she honed skills in policy and media advocacy, grassroots organizing and coalition building, policy research, materials and training curriculum development, and the care and feeding of a non-profit advocacy organization and educational foundation. </w:t>
            </w:r>
          </w:p>
          <w:p w:rsidR="006D14B9" w:rsidRPr="00CF7E88" w:rsidRDefault="006D14B9" w:rsidP="00CF7E88"/>
          <w:p w:rsidR="006D14B9" w:rsidRPr="00CF7E88" w:rsidRDefault="006D14B9" w:rsidP="00CF7E88">
            <w:r w:rsidRPr="00CF7E88">
              <w:rPr>
                <w:b/>
              </w:rPr>
              <w:t>Carolyn Love</w:t>
            </w:r>
            <w:r w:rsidR="000C1DD1">
              <w:rPr>
                <w:b/>
              </w:rPr>
              <w:t>, PhD</w:t>
            </w:r>
            <w:r w:rsidRPr="00CF7E88">
              <w:t xml:space="preserve"> is the founder of </w:t>
            </w:r>
            <w:proofErr w:type="spellStart"/>
            <w:r w:rsidRPr="00CF7E88">
              <w:t>Kebaya</w:t>
            </w:r>
            <w:proofErr w:type="spellEnd"/>
            <w:r w:rsidRPr="00CF7E88">
              <w:t xml:space="preserve"> Coaching &amp; Consulting, a leadership coaching, training, and organization development company. Carolyn served as the executive director and CEO of three nonprofit organizations in the Denver area. She currently teaches in the Master of Nonprofit Management program at Regis University.  As a consultant, trainer and leadership coach, she facilitates workshops and trainings on leadership, diversity, equity and inclusion. Internationally, she presented workshops at La Universidad </w:t>
            </w:r>
            <w:proofErr w:type="spellStart"/>
            <w:r w:rsidRPr="00CF7E88">
              <w:t>Anãhuac</w:t>
            </w:r>
            <w:proofErr w:type="spellEnd"/>
            <w:r w:rsidRPr="00CF7E88">
              <w:t xml:space="preserve"> in Mexico City, Mexico and University of Stellenbosch Business School in Bellville, South Africa on non-governmental leadership and change. Carolyn is a graduate of the Coach Training Institute and serves as a leadership coach for the Community Resource Center located in Denver, Colorado and the City of Boulder. Carolyn earned a PhD in Leadership &amp; Change from Antio</w:t>
            </w:r>
            <w:bookmarkStart w:id="0" w:name="_GoBack"/>
            <w:bookmarkEnd w:id="0"/>
            <w:r w:rsidRPr="00CF7E88">
              <w:t xml:space="preserve">ch University. She currently serves on the board of the ACLU-Colorado and </w:t>
            </w:r>
            <w:proofErr w:type="spellStart"/>
            <w:r w:rsidRPr="00CF7E88">
              <w:t>Iliff</w:t>
            </w:r>
            <w:proofErr w:type="spellEnd"/>
            <w:r w:rsidRPr="00CF7E88">
              <w:t xml:space="preserve"> School of Theology.</w:t>
            </w:r>
          </w:p>
          <w:p w:rsidR="00B3482B" w:rsidRPr="00CF7E88" w:rsidRDefault="00B3482B" w:rsidP="00CF7E88"/>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B3482B" w:rsidRPr="00973768" w:rsidRDefault="00B3482B" w:rsidP="00973768">
            <w:pPr>
              <w:rPr>
                <w:rFonts w:ascii="Arial" w:hAnsi="Arial" w:cs="Arial"/>
                <w:szCs w:val="20"/>
              </w:rPr>
            </w:pPr>
          </w:p>
        </w:tc>
      </w:tr>
    </w:tbl>
    <w:p w:rsidR="00B3482B" w:rsidRDefault="00B3482B" w:rsidP="00B3482B"/>
    <w:p w:rsidR="00973768" w:rsidRPr="00C26D35" w:rsidRDefault="00973768"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rsidTr="00C145FE">
        <w:trPr>
          <w:trHeight w:val="504"/>
        </w:trPr>
        <w:tc>
          <w:tcPr>
            <w:tcW w:w="10800" w:type="dxa"/>
            <w:shd w:val="clear" w:color="auto" w:fill="4F81BD" w:themeFill="accent1"/>
            <w:vAlign w:val="center"/>
          </w:tcPr>
          <w:p w:rsidR="00B3482B" w:rsidRDefault="00E15432"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Form</w:t>
            </w:r>
            <w:r w:rsidR="00186320">
              <w:rPr>
                <w:rStyle w:val="Strong"/>
                <w:rFonts w:ascii="Arial" w:hAnsi="Arial" w:cs="Arial"/>
                <w:color w:val="FFFFFF" w:themeColor="background1"/>
                <w:sz w:val="28"/>
                <w:szCs w:val="22"/>
              </w:rPr>
              <w:t xml:space="preserve"> Questions </w:t>
            </w:r>
          </w:p>
          <w:p w:rsidR="00186320" w:rsidRDefault="00186320" w:rsidP="00093EA1">
            <w:pPr>
              <w:rPr>
                <w:rStyle w:val="Strong"/>
                <w:rFonts w:ascii="Arial" w:hAnsi="Arial" w:cs="Arial"/>
                <w:color w:val="FFFFFF" w:themeColor="background1"/>
                <w:sz w:val="28"/>
                <w:szCs w:val="22"/>
              </w:rPr>
            </w:pPr>
          </w:p>
          <w:p w:rsidR="00E15432" w:rsidRPr="00E15432" w:rsidRDefault="00E15432" w:rsidP="00E15432">
            <w:pPr>
              <w:rPr>
                <w:rStyle w:val="Strong"/>
                <w:rFonts w:ascii="Arial" w:hAnsi="Arial" w:cs="Arial"/>
                <w:b w:val="0"/>
                <w:color w:val="FFFFFF" w:themeColor="background1"/>
                <w:sz w:val="20"/>
                <w:szCs w:val="20"/>
              </w:rPr>
            </w:pPr>
            <w:r w:rsidRPr="00E15432">
              <w:rPr>
                <w:rStyle w:val="Strong"/>
                <w:rFonts w:ascii="Arial" w:hAnsi="Arial" w:cs="Arial"/>
                <w:b w:val="0"/>
                <w:color w:val="FFFFFF" w:themeColor="background1"/>
                <w:sz w:val="20"/>
                <w:szCs w:val="20"/>
              </w:rPr>
              <w:t>Please list the questions you would like the user to answer. The questions can be in the following formats: text field, text area, radio button, check box, and drop down list.</w:t>
            </w:r>
          </w:p>
          <w:p w:rsidR="00186320" w:rsidRPr="00186320" w:rsidRDefault="00186320" w:rsidP="00093EA1">
            <w:pPr>
              <w:rPr>
                <w:rStyle w:val="Strong"/>
                <w:rFonts w:ascii="Arial" w:hAnsi="Arial" w:cs="Arial"/>
                <w:color w:val="FFFFFF" w:themeColor="background1"/>
                <w:sz w:val="22"/>
                <w:szCs w:val="22"/>
              </w:rPr>
            </w:pPr>
          </w:p>
          <w:p w:rsidR="00E468B6" w:rsidRPr="00973768" w:rsidRDefault="00E468B6" w:rsidP="00E15432">
            <w:pPr>
              <w:rPr>
                <w:rFonts w:ascii="Arial" w:hAnsi="Arial" w:cs="Arial"/>
                <w:color w:val="000000"/>
                <w:sz w:val="16"/>
                <w:szCs w:val="22"/>
              </w:rPr>
            </w:pPr>
          </w:p>
        </w:tc>
      </w:tr>
      <w:tr w:rsidR="00E468B6" w:rsidRPr="00973768" w:rsidTr="00C145FE">
        <w:trPr>
          <w:trHeight w:val="1797"/>
        </w:trPr>
        <w:tc>
          <w:tcPr>
            <w:tcW w:w="10800" w:type="dxa"/>
          </w:tcPr>
          <w:p w:rsidR="001F1D63" w:rsidRDefault="001F1D63" w:rsidP="00093EA1">
            <w:pPr>
              <w:rPr>
                <w:rFonts w:ascii="Arial" w:hAnsi="Arial" w:cs="Arial"/>
                <w:szCs w:val="20"/>
              </w:rPr>
            </w:pPr>
          </w:p>
          <w:p w:rsidR="00B3482B" w:rsidRDefault="00CF7E88" w:rsidP="00093EA1">
            <w:pPr>
              <w:rPr>
                <w:rFonts w:ascii="Arial" w:hAnsi="Arial" w:cs="Arial"/>
                <w:szCs w:val="20"/>
              </w:rPr>
            </w:pPr>
            <w:r>
              <w:rPr>
                <w:rFonts w:ascii="Arial" w:hAnsi="Arial" w:cs="Arial"/>
                <w:szCs w:val="20"/>
              </w:rPr>
              <w:t>Your information</w:t>
            </w:r>
          </w:p>
          <w:p w:rsidR="00CF7E88" w:rsidRDefault="00CF7E88" w:rsidP="00093EA1">
            <w:pPr>
              <w:rPr>
                <w:rFonts w:ascii="Arial" w:hAnsi="Arial" w:cs="Arial"/>
                <w:szCs w:val="20"/>
              </w:rPr>
            </w:pPr>
          </w:p>
          <w:p w:rsidR="00CF7E88" w:rsidRDefault="00CF7E88" w:rsidP="00093EA1">
            <w:pPr>
              <w:rPr>
                <w:rFonts w:ascii="Arial" w:hAnsi="Arial" w:cs="Arial"/>
                <w:szCs w:val="20"/>
              </w:rPr>
            </w:pPr>
            <w:r>
              <w:rPr>
                <w:rFonts w:ascii="Arial" w:hAnsi="Arial" w:cs="Arial"/>
                <w:szCs w:val="20"/>
              </w:rPr>
              <w:t>8-digit membership number</w:t>
            </w:r>
          </w:p>
          <w:p w:rsidR="00CF7E88" w:rsidRDefault="00CF7E88" w:rsidP="00093EA1">
            <w:pPr>
              <w:rPr>
                <w:rFonts w:ascii="Arial" w:hAnsi="Arial" w:cs="Arial"/>
                <w:szCs w:val="20"/>
              </w:rPr>
            </w:pPr>
          </w:p>
          <w:p w:rsidR="00CF7E88" w:rsidRDefault="00CF7E88" w:rsidP="00093EA1">
            <w:pPr>
              <w:rPr>
                <w:rFonts w:ascii="Arial" w:hAnsi="Arial" w:cs="Arial"/>
                <w:szCs w:val="20"/>
              </w:rPr>
            </w:pPr>
            <w:r>
              <w:rPr>
                <w:rFonts w:ascii="Arial" w:hAnsi="Arial" w:cs="Arial"/>
                <w:szCs w:val="20"/>
              </w:rPr>
              <w:t xml:space="preserve">First Name: </w:t>
            </w:r>
          </w:p>
          <w:p w:rsidR="00CF7E88" w:rsidRDefault="00CF7E88" w:rsidP="00093EA1">
            <w:pPr>
              <w:rPr>
                <w:rFonts w:ascii="Arial" w:hAnsi="Arial" w:cs="Arial"/>
                <w:szCs w:val="20"/>
              </w:rPr>
            </w:pPr>
          </w:p>
          <w:p w:rsidR="00CF7E88" w:rsidRDefault="00CF7E88" w:rsidP="00093EA1">
            <w:pPr>
              <w:rPr>
                <w:rFonts w:ascii="Arial" w:hAnsi="Arial" w:cs="Arial"/>
                <w:szCs w:val="20"/>
              </w:rPr>
            </w:pPr>
            <w:r>
              <w:rPr>
                <w:rFonts w:ascii="Arial" w:hAnsi="Arial" w:cs="Arial"/>
                <w:szCs w:val="20"/>
              </w:rPr>
              <w:t>Last Name:</w:t>
            </w:r>
          </w:p>
          <w:p w:rsidR="00B3482B" w:rsidRDefault="00B3482B" w:rsidP="00093EA1">
            <w:pPr>
              <w:rPr>
                <w:rFonts w:ascii="Arial" w:hAnsi="Arial" w:cs="Arial"/>
                <w:szCs w:val="20"/>
              </w:rPr>
            </w:pPr>
          </w:p>
          <w:p w:rsidR="00B3482B" w:rsidRDefault="00CF7E88" w:rsidP="00093EA1">
            <w:pPr>
              <w:rPr>
                <w:rFonts w:ascii="Arial" w:hAnsi="Arial" w:cs="Arial"/>
                <w:szCs w:val="20"/>
              </w:rPr>
            </w:pPr>
            <w:r>
              <w:rPr>
                <w:rFonts w:ascii="Arial" w:hAnsi="Arial" w:cs="Arial"/>
                <w:szCs w:val="20"/>
              </w:rPr>
              <w:t xml:space="preserve">E-mail: </w:t>
            </w:r>
          </w:p>
          <w:p w:rsidR="00CF7E88" w:rsidRDefault="00CF7E88" w:rsidP="00093EA1">
            <w:pPr>
              <w:rPr>
                <w:rFonts w:ascii="Arial" w:hAnsi="Arial" w:cs="Arial"/>
                <w:szCs w:val="20"/>
              </w:rPr>
            </w:pPr>
          </w:p>
          <w:p w:rsidR="00CF7E88" w:rsidRDefault="00CF7E88" w:rsidP="00093EA1">
            <w:pPr>
              <w:rPr>
                <w:rFonts w:ascii="Arial" w:hAnsi="Arial" w:cs="Arial"/>
                <w:szCs w:val="20"/>
              </w:rPr>
            </w:pPr>
            <w:r>
              <w:rPr>
                <w:rFonts w:ascii="Arial" w:hAnsi="Arial" w:cs="Arial"/>
                <w:szCs w:val="20"/>
              </w:rPr>
              <w:t xml:space="preserve">City: </w:t>
            </w:r>
          </w:p>
          <w:p w:rsidR="00CF7E88" w:rsidRDefault="00CF7E88" w:rsidP="00093EA1">
            <w:pPr>
              <w:rPr>
                <w:rFonts w:ascii="Arial" w:hAnsi="Arial" w:cs="Arial"/>
                <w:szCs w:val="20"/>
              </w:rPr>
            </w:pPr>
          </w:p>
          <w:p w:rsidR="00CF7E88" w:rsidRDefault="00CF7E88" w:rsidP="00093EA1">
            <w:pPr>
              <w:rPr>
                <w:rFonts w:ascii="Arial" w:hAnsi="Arial" w:cs="Arial"/>
                <w:szCs w:val="20"/>
              </w:rPr>
            </w:pPr>
            <w:r>
              <w:rPr>
                <w:rFonts w:ascii="Arial" w:hAnsi="Arial" w:cs="Arial"/>
                <w:szCs w:val="20"/>
              </w:rPr>
              <w:t xml:space="preserve">Zip: </w:t>
            </w:r>
          </w:p>
          <w:p w:rsidR="00CF7E88" w:rsidRDefault="00CF7E88" w:rsidP="00093EA1">
            <w:pPr>
              <w:rPr>
                <w:rFonts w:ascii="Arial" w:hAnsi="Arial" w:cs="Arial"/>
                <w:szCs w:val="20"/>
              </w:rPr>
            </w:pPr>
          </w:p>
          <w:p w:rsidR="00CF7E88" w:rsidRDefault="00CF7E88" w:rsidP="00093EA1">
            <w:pPr>
              <w:rPr>
                <w:rFonts w:ascii="Arial" w:hAnsi="Arial" w:cs="Arial"/>
                <w:szCs w:val="20"/>
              </w:rPr>
            </w:pPr>
            <w:r>
              <w:rPr>
                <w:rFonts w:ascii="Arial" w:hAnsi="Arial" w:cs="Arial"/>
                <w:szCs w:val="20"/>
              </w:rPr>
              <w:t>Your Vote</w:t>
            </w:r>
          </w:p>
          <w:p w:rsidR="00CF7E88" w:rsidRDefault="00CF7E88" w:rsidP="00093EA1">
            <w:pPr>
              <w:rPr>
                <w:rFonts w:ascii="Arial" w:hAnsi="Arial" w:cs="Arial"/>
                <w:szCs w:val="20"/>
              </w:rPr>
            </w:pPr>
          </w:p>
          <w:p w:rsidR="00CF7E88" w:rsidRDefault="00CF7E88" w:rsidP="00093EA1">
            <w:pPr>
              <w:rPr>
                <w:rFonts w:ascii="Arial" w:hAnsi="Arial" w:cs="Arial"/>
                <w:szCs w:val="20"/>
              </w:rPr>
            </w:pPr>
            <w:r>
              <w:rPr>
                <w:rFonts w:ascii="Arial" w:hAnsi="Arial" w:cs="Arial"/>
                <w:szCs w:val="20"/>
              </w:rPr>
              <w:t>Voter 1</w:t>
            </w:r>
          </w:p>
          <w:p w:rsidR="00CF7E88" w:rsidRDefault="00CF7E88" w:rsidP="00093EA1">
            <w:pPr>
              <w:rPr>
                <w:rFonts w:ascii="Arial" w:hAnsi="Arial" w:cs="Arial"/>
                <w:szCs w:val="20"/>
              </w:rPr>
            </w:pPr>
          </w:p>
          <w:p w:rsidR="000C1DD1" w:rsidRDefault="000C1DD1" w:rsidP="00093EA1">
            <w:pPr>
              <w:rPr>
                <w:rFonts w:ascii="Arial" w:hAnsi="Arial" w:cs="Arial"/>
                <w:szCs w:val="20"/>
              </w:rPr>
            </w:pPr>
            <w:r>
              <w:rPr>
                <w:rFonts w:ascii="Arial" w:hAnsi="Arial" w:cs="Arial"/>
                <w:szCs w:val="20"/>
              </w:rPr>
              <w:t xml:space="preserve">Julie Reiskin </w:t>
            </w:r>
          </w:p>
          <w:p w:rsidR="000C1DD1" w:rsidRDefault="000C1DD1" w:rsidP="00093EA1">
            <w:pPr>
              <w:rPr>
                <w:rFonts w:ascii="Arial" w:hAnsi="Arial" w:cs="Arial"/>
                <w:szCs w:val="20"/>
              </w:rPr>
            </w:pPr>
            <w:r w:rsidRPr="000C1DD1">
              <w:rPr>
                <w:rFonts w:ascii="Arial" w:hAnsi="Arial" w:cs="Arial"/>
                <w:szCs w:val="20"/>
              </w:rPr>
              <w:t>Meshach Rhoades</w:t>
            </w:r>
          </w:p>
          <w:p w:rsidR="00B3482B" w:rsidRDefault="000C1DD1" w:rsidP="00093EA1">
            <w:pPr>
              <w:rPr>
                <w:rFonts w:ascii="Arial" w:hAnsi="Arial" w:cs="Arial"/>
                <w:szCs w:val="20"/>
              </w:rPr>
            </w:pPr>
            <w:r w:rsidRPr="000C1DD1">
              <w:rPr>
                <w:rFonts w:ascii="Arial" w:hAnsi="Arial" w:cs="Arial"/>
                <w:szCs w:val="20"/>
              </w:rPr>
              <w:t>Carrie Ann Lucas</w:t>
            </w:r>
          </w:p>
          <w:p w:rsidR="00B3482B" w:rsidRDefault="000C1DD1" w:rsidP="00093EA1">
            <w:pPr>
              <w:rPr>
                <w:rFonts w:ascii="Arial" w:hAnsi="Arial" w:cs="Arial"/>
                <w:szCs w:val="20"/>
              </w:rPr>
            </w:pPr>
            <w:r w:rsidRPr="000C1DD1">
              <w:rPr>
                <w:rFonts w:ascii="Arial" w:hAnsi="Arial" w:cs="Arial"/>
                <w:szCs w:val="20"/>
              </w:rPr>
              <w:t>Robin L. Hobart</w:t>
            </w:r>
          </w:p>
          <w:p w:rsidR="00B3482B" w:rsidRDefault="000C1DD1" w:rsidP="00093EA1">
            <w:pPr>
              <w:rPr>
                <w:rFonts w:ascii="Arial" w:hAnsi="Arial" w:cs="Arial"/>
                <w:szCs w:val="20"/>
              </w:rPr>
            </w:pPr>
            <w:r w:rsidRPr="000C1DD1">
              <w:rPr>
                <w:rFonts w:ascii="Arial" w:hAnsi="Arial" w:cs="Arial"/>
                <w:szCs w:val="20"/>
              </w:rPr>
              <w:t>Carolyn Love, PhD</w:t>
            </w: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0C1DD1" w:rsidP="00093EA1">
            <w:pPr>
              <w:rPr>
                <w:rFonts w:ascii="Arial" w:hAnsi="Arial" w:cs="Arial"/>
                <w:szCs w:val="20"/>
              </w:rPr>
            </w:pPr>
            <w:r>
              <w:rPr>
                <w:rFonts w:ascii="Arial" w:hAnsi="Arial" w:cs="Arial"/>
                <w:szCs w:val="20"/>
              </w:rPr>
              <w:t xml:space="preserve">Voter 2 </w:t>
            </w:r>
          </w:p>
          <w:p w:rsidR="000C1DD1" w:rsidRDefault="000C1DD1" w:rsidP="00093EA1">
            <w:pPr>
              <w:rPr>
                <w:rFonts w:ascii="Arial" w:hAnsi="Arial" w:cs="Arial"/>
                <w:szCs w:val="20"/>
              </w:rPr>
            </w:pPr>
          </w:p>
          <w:p w:rsidR="000C1DD1" w:rsidRDefault="000C1DD1" w:rsidP="000C1DD1">
            <w:pPr>
              <w:rPr>
                <w:rFonts w:ascii="Arial" w:hAnsi="Arial" w:cs="Arial"/>
                <w:szCs w:val="20"/>
              </w:rPr>
            </w:pPr>
            <w:r>
              <w:rPr>
                <w:rFonts w:ascii="Arial" w:hAnsi="Arial" w:cs="Arial"/>
                <w:szCs w:val="20"/>
              </w:rPr>
              <w:t xml:space="preserve">Julie Reiskin </w:t>
            </w:r>
          </w:p>
          <w:p w:rsidR="000C1DD1" w:rsidRDefault="000C1DD1" w:rsidP="000C1DD1">
            <w:pPr>
              <w:rPr>
                <w:rFonts w:ascii="Arial" w:hAnsi="Arial" w:cs="Arial"/>
                <w:szCs w:val="20"/>
              </w:rPr>
            </w:pPr>
            <w:r w:rsidRPr="000C1DD1">
              <w:rPr>
                <w:rFonts w:ascii="Arial" w:hAnsi="Arial" w:cs="Arial"/>
                <w:szCs w:val="20"/>
              </w:rPr>
              <w:t>Meshach Rhoades</w:t>
            </w:r>
          </w:p>
          <w:p w:rsidR="000C1DD1" w:rsidRDefault="000C1DD1" w:rsidP="000C1DD1">
            <w:pPr>
              <w:rPr>
                <w:rFonts w:ascii="Arial" w:hAnsi="Arial" w:cs="Arial"/>
                <w:szCs w:val="20"/>
              </w:rPr>
            </w:pPr>
            <w:r w:rsidRPr="000C1DD1">
              <w:rPr>
                <w:rFonts w:ascii="Arial" w:hAnsi="Arial" w:cs="Arial"/>
                <w:szCs w:val="20"/>
              </w:rPr>
              <w:lastRenderedPageBreak/>
              <w:t>Carrie Ann Lucas</w:t>
            </w:r>
          </w:p>
          <w:p w:rsidR="000C1DD1" w:rsidRDefault="000C1DD1" w:rsidP="000C1DD1">
            <w:pPr>
              <w:rPr>
                <w:rFonts w:ascii="Arial" w:hAnsi="Arial" w:cs="Arial"/>
                <w:szCs w:val="20"/>
              </w:rPr>
            </w:pPr>
            <w:r w:rsidRPr="000C1DD1">
              <w:rPr>
                <w:rFonts w:ascii="Arial" w:hAnsi="Arial" w:cs="Arial"/>
                <w:szCs w:val="20"/>
              </w:rPr>
              <w:t>Robin L. Hobart</w:t>
            </w:r>
          </w:p>
          <w:p w:rsidR="000C1DD1" w:rsidRDefault="000C1DD1" w:rsidP="000C1DD1">
            <w:pPr>
              <w:rPr>
                <w:rFonts w:ascii="Arial" w:hAnsi="Arial" w:cs="Arial"/>
                <w:szCs w:val="20"/>
              </w:rPr>
            </w:pPr>
            <w:r w:rsidRPr="000C1DD1">
              <w:rPr>
                <w:rFonts w:ascii="Arial" w:hAnsi="Arial" w:cs="Arial"/>
                <w:szCs w:val="20"/>
              </w:rPr>
              <w:t>Carolyn Love, PhD</w:t>
            </w:r>
          </w:p>
          <w:p w:rsidR="000C1DD1" w:rsidRDefault="000C1DD1" w:rsidP="000C1DD1">
            <w:pPr>
              <w:rPr>
                <w:rFonts w:ascii="Arial" w:hAnsi="Arial" w:cs="Arial"/>
                <w:szCs w:val="20"/>
              </w:rPr>
            </w:pPr>
          </w:p>
          <w:p w:rsidR="000C1DD1" w:rsidRDefault="000C1DD1"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E468B6" w:rsidRPr="00973768" w:rsidRDefault="00E468B6" w:rsidP="00093EA1">
            <w:pPr>
              <w:rPr>
                <w:rFonts w:ascii="Arial" w:hAnsi="Arial" w:cs="Arial"/>
                <w:szCs w:val="20"/>
              </w:rPr>
            </w:pPr>
          </w:p>
        </w:tc>
      </w:tr>
    </w:tbl>
    <w:p w:rsidR="00B3482B" w:rsidRDefault="00B3482B" w:rsidP="00B3482B"/>
    <w:p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rsidTr="00C145FE">
        <w:trPr>
          <w:trHeight w:val="504"/>
        </w:trPr>
        <w:tc>
          <w:tcPr>
            <w:tcW w:w="10800" w:type="dxa"/>
            <w:shd w:val="clear" w:color="auto" w:fill="4F81BD" w:themeFill="accent1"/>
            <w:vAlign w:val="center"/>
          </w:tcPr>
          <w:p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rsidR="000057D5" w:rsidRPr="00EF5655" w:rsidRDefault="000057D5" w:rsidP="00E15432">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w:t>
            </w:r>
            <w:r w:rsidR="00E15432">
              <w:rPr>
                <w:rStyle w:val="Strong"/>
                <w:rFonts w:ascii="Arial" w:hAnsi="Arial" w:cs="Arial"/>
                <w:b w:val="0"/>
                <w:bCs w:val="0"/>
                <w:color w:val="FFFFFF" w:themeColor="background1"/>
                <w:sz w:val="22"/>
                <w:szCs w:val="22"/>
              </w:rPr>
              <w:t>secure/</w:t>
            </w:r>
            <w:r w:rsidR="00C145FE" w:rsidRPr="00C145FE">
              <w:rPr>
                <w:rStyle w:val="Strong"/>
                <w:rFonts w:ascii="Arial" w:hAnsi="Arial" w:cs="Arial"/>
                <w:b w:val="0"/>
                <w:bCs w:val="0"/>
                <w:color w:val="FFFFFF" w:themeColor="background1"/>
                <w:sz w:val="22"/>
                <w:szCs w:val="22"/>
              </w:rPr>
              <w:t>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rsidTr="00C145FE">
        <w:trPr>
          <w:trHeight w:val="753"/>
        </w:trPr>
        <w:tc>
          <w:tcPr>
            <w:tcW w:w="10800" w:type="dxa"/>
          </w:tcPr>
          <w:p w:rsidR="000057D5" w:rsidRPr="008537B2" w:rsidRDefault="000057D5" w:rsidP="006C1A98">
            <w:pPr>
              <w:rPr>
                <w:rFonts w:ascii="Arial" w:hAnsi="Arial" w:cs="Arial"/>
              </w:rPr>
            </w:pPr>
          </w:p>
          <w:p w:rsidR="000057D5" w:rsidRDefault="000057D5" w:rsidP="00C145FE">
            <w:pPr>
              <w:rPr>
                <w:rFonts w:ascii="Arial" w:hAnsi="Arial" w:cs="Arial"/>
                <w:color w:val="000000"/>
                <w:szCs w:val="22"/>
              </w:rPr>
            </w:pPr>
            <w:r>
              <w:rPr>
                <w:rFonts w:ascii="Arial" w:hAnsi="Arial" w:cs="Arial"/>
                <w:color w:val="000000"/>
                <w:szCs w:val="22"/>
              </w:rPr>
              <w:t>/</w:t>
            </w:r>
            <w:r w:rsidR="00E15432">
              <w:rPr>
                <w:rFonts w:ascii="Arial" w:hAnsi="Arial" w:cs="Arial"/>
                <w:color w:val="000000"/>
                <w:szCs w:val="22"/>
              </w:rPr>
              <w:t>secure</w:t>
            </w:r>
            <w:r>
              <w:rPr>
                <w:rFonts w:ascii="Arial" w:hAnsi="Arial" w:cs="Arial"/>
                <w:color w:val="000000"/>
                <w:szCs w:val="22"/>
              </w:rPr>
              <w:t>/[</w:t>
            </w:r>
            <w:proofErr w:type="spellStart"/>
            <w:r>
              <w:rPr>
                <w:rFonts w:ascii="Arial" w:hAnsi="Arial" w:cs="Arial"/>
                <w:color w:val="000000"/>
                <w:szCs w:val="22"/>
              </w:rPr>
              <w:t>affiliatecode</w:t>
            </w:r>
            <w:proofErr w:type="spellEnd"/>
            <w:r>
              <w:rPr>
                <w:rFonts w:ascii="Arial" w:hAnsi="Arial" w:cs="Arial"/>
                <w:color w:val="000000"/>
                <w:szCs w:val="22"/>
              </w:rPr>
              <w:t>]_</w:t>
            </w:r>
          </w:p>
          <w:p w:rsidR="00B46F3F" w:rsidRDefault="00B46F3F" w:rsidP="00C145FE">
            <w:pPr>
              <w:rPr>
                <w:rFonts w:ascii="Arial" w:hAnsi="Arial" w:cs="Arial"/>
                <w:color w:val="000000"/>
                <w:szCs w:val="22"/>
              </w:rPr>
            </w:pPr>
          </w:p>
          <w:p w:rsidR="00B46F3F" w:rsidRDefault="00B46F3F" w:rsidP="00C145FE">
            <w:pPr>
              <w:rPr>
                <w:rFonts w:ascii="Arial" w:hAnsi="Arial" w:cs="Arial"/>
                <w:color w:val="000000"/>
                <w:szCs w:val="22"/>
              </w:rPr>
            </w:pPr>
          </w:p>
          <w:p w:rsidR="00B46F3F" w:rsidRPr="008537B2" w:rsidRDefault="00B46F3F" w:rsidP="00C145FE">
            <w:pPr>
              <w:rPr>
                <w:rFonts w:ascii="Arial" w:hAnsi="Arial" w:cs="Arial"/>
                <w:color w:val="000000"/>
                <w:szCs w:val="22"/>
              </w:rPr>
            </w:pPr>
          </w:p>
        </w:tc>
      </w:tr>
    </w:tbl>
    <w:p w:rsidR="00C26D35" w:rsidRDefault="00C26D35"/>
    <w:p w:rsidR="00E15432" w:rsidRDefault="00E15432"/>
    <w:p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rsidTr="00C145FE">
        <w:trPr>
          <w:trHeight w:val="504"/>
        </w:trPr>
        <w:tc>
          <w:tcPr>
            <w:tcW w:w="10800" w:type="dxa"/>
            <w:shd w:val="clear" w:color="auto" w:fill="4F81BD" w:themeFill="accent1"/>
            <w:vAlign w:val="center"/>
          </w:tcPr>
          <w:p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w:t>
            </w:r>
          </w:p>
          <w:p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rsidR="000057D5" w:rsidRDefault="000057D5" w:rsidP="006C1A98">
            <w:pPr>
              <w:rPr>
                <w:rStyle w:val="Strong"/>
                <w:rFonts w:ascii="Arial" w:hAnsi="Arial" w:cs="Arial"/>
                <w:color w:val="FFFFFF" w:themeColor="background1"/>
                <w:sz w:val="20"/>
                <w:szCs w:val="22"/>
              </w:rPr>
            </w:pPr>
          </w:p>
          <w:p w:rsidR="000057D5" w:rsidRPr="00973768" w:rsidRDefault="00833E73"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rsidTr="00C145FE">
        <w:trPr>
          <w:trHeight w:val="1797"/>
        </w:trPr>
        <w:tc>
          <w:tcPr>
            <w:tcW w:w="10800" w:type="dxa"/>
          </w:tcPr>
          <w:p w:rsidR="000057D5" w:rsidRDefault="000057D5" w:rsidP="006C1A98">
            <w:pPr>
              <w:rPr>
                <w:rFonts w:ascii="Arial" w:hAnsi="Arial" w:cs="Arial"/>
                <w:szCs w:val="20"/>
              </w:rPr>
            </w:pPr>
          </w:p>
          <w:p w:rsidR="000057D5" w:rsidRPr="00A1000D" w:rsidRDefault="000057D5" w:rsidP="006C1A98">
            <w:pPr>
              <w:rPr>
                <w:rFonts w:ascii="Arial" w:hAnsi="Arial" w:cs="Arial"/>
                <w:szCs w:val="20"/>
              </w:rPr>
            </w:pPr>
            <w:r w:rsidRPr="00A1000D">
              <w:rPr>
                <w:rFonts w:ascii="Arial" w:hAnsi="Arial" w:cs="Arial"/>
                <w:szCs w:val="20"/>
              </w:rPr>
              <w:t>Thank you for taking action to protect civil liberties in XX. This is an important issue and your lawmakers need to hear from you.</w:t>
            </w:r>
          </w:p>
          <w:p w:rsidR="000057D5" w:rsidRPr="00A1000D" w:rsidRDefault="000057D5" w:rsidP="006C1A98">
            <w:pPr>
              <w:rPr>
                <w:rFonts w:ascii="Arial" w:hAnsi="Arial" w:cs="Arial"/>
                <w:szCs w:val="20"/>
              </w:rPr>
            </w:pPr>
          </w:p>
          <w:p w:rsidR="000057D5" w:rsidRPr="00A1000D" w:rsidRDefault="000057D5" w:rsidP="006C1A98">
            <w:pPr>
              <w:rPr>
                <w:rFonts w:ascii="Arial" w:hAnsi="Arial" w:cs="Arial"/>
                <w:szCs w:val="20"/>
              </w:rPr>
            </w:pPr>
            <w:r w:rsidRPr="00A1000D">
              <w:rPr>
                <w:rFonts w:ascii="Arial" w:hAnsi="Arial" w:cs="Arial"/>
                <w:szCs w:val="20"/>
              </w:rPr>
              <w:t>Take the next step and share this alert with your friends:</w:t>
            </w:r>
          </w:p>
          <w:p w:rsidR="000057D5" w:rsidRPr="00A1000D" w:rsidRDefault="000057D5" w:rsidP="006C1A98">
            <w:pPr>
              <w:rPr>
                <w:rFonts w:ascii="Arial" w:hAnsi="Arial" w:cs="Arial"/>
                <w:szCs w:val="20"/>
              </w:rPr>
            </w:pPr>
          </w:p>
          <w:p w:rsidR="000057D5" w:rsidRDefault="000057D5" w:rsidP="006C1A98">
            <w:pPr>
              <w:rPr>
                <w:rFonts w:ascii="Arial" w:hAnsi="Arial" w:cs="Arial"/>
                <w:szCs w:val="20"/>
              </w:rPr>
            </w:pPr>
            <w:r w:rsidRPr="00A1000D">
              <w:rPr>
                <w:rFonts w:ascii="Arial" w:hAnsi="Arial" w:cs="Arial"/>
                <w:szCs w:val="20"/>
              </w:rPr>
              <w:t xml:space="preserve"> </w:t>
            </w:r>
            <w:r>
              <w:rPr>
                <w:noProof/>
              </w:rPr>
              <w:drawing>
                <wp:inline distT="0" distB="0" distL="0" distR="0" wp14:anchorId="47EC3C6B" wp14:editId="4CD6B29B">
                  <wp:extent cx="152400" cy="152400"/>
                  <wp:effectExtent l="0" t="0" r="0" b="0"/>
                  <wp:docPr id="5" name="Picture 5"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638EC710" wp14:editId="77779A15">
                  <wp:extent cx="152400" cy="152400"/>
                  <wp:effectExtent l="0" t="0" r="0" b="0"/>
                  <wp:docPr id="6" name="Picture 6"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Share on Facebook</w:t>
            </w:r>
          </w:p>
          <w:p w:rsidR="00B46F3F" w:rsidRDefault="00B46F3F" w:rsidP="006C1A98">
            <w:pPr>
              <w:rPr>
                <w:rFonts w:ascii="Arial" w:hAnsi="Arial" w:cs="Arial"/>
                <w:szCs w:val="20"/>
              </w:rPr>
            </w:pPr>
          </w:p>
          <w:p w:rsidR="00B46F3F" w:rsidRPr="00B46F3F" w:rsidRDefault="00B46F3F" w:rsidP="00B46F3F">
            <w:pPr>
              <w:rPr>
                <w:rFonts w:ascii="Arial" w:hAnsi="Arial" w:cs="Arial"/>
                <w:color w:val="000000"/>
                <w:szCs w:val="22"/>
                <w:highlight w:val="yellow"/>
              </w:rPr>
            </w:pPr>
          </w:p>
          <w:p w:rsidR="000057D5" w:rsidRDefault="000057D5" w:rsidP="006C1A98">
            <w:pPr>
              <w:rPr>
                <w:rFonts w:ascii="Arial" w:hAnsi="Arial" w:cs="Arial"/>
                <w:szCs w:val="20"/>
              </w:rPr>
            </w:pPr>
          </w:p>
          <w:p w:rsidR="000057D5" w:rsidRPr="00973768" w:rsidRDefault="000057D5" w:rsidP="006C1A98">
            <w:pPr>
              <w:rPr>
                <w:rFonts w:ascii="Arial" w:hAnsi="Arial" w:cs="Arial"/>
                <w:szCs w:val="20"/>
              </w:rPr>
            </w:pPr>
          </w:p>
        </w:tc>
      </w:tr>
    </w:tbl>
    <w:p w:rsidR="000057D5" w:rsidRDefault="000057D5" w:rsidP="006E03E3"/>
    <w:p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rsidTr="00C145FE">
        <w:trPr>
          <w:trHeight w:val="504"/>
        </w:trPr>
        <w:tc>
          <w:tcPr>
            <w:tcW w:w="10800" w:type="dxa"/>
            <w:shd w:val="clear" w:color="auto" w:fill="4F81BD" w:themeFill="accent1"/>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C145FE">
        <w:trPr>
          <w:trHeight w:val="1797"/>
        </w:trPr>
        <w:tc>
          <w:tcPr>
            <w:tcW w:w="10800" w:type="dxa"/>
          </w:tcPr>
          <w:p w:rsidR="00E15432" w:rsidRDefault="00E15432" w:rsidP="00E15432">
            <w:pPr>
              <w:rPr>
                <w:rFonts w:ascii="Arial" w:hAnsi="Arial" w:cs="Arial"/>
                <w:szCs w:val="20"/>
              </w:rPr>
            </w:pPr>
          </w:p>
          <w:p w:rsidR="00E15432" w:rsidRPr="00A1000D" w:rsidRDefault="00E15432" w:rsidP="00E15432">
            <w:pPr>
              <w:rPr>
                <w:rFonts w:ascii="Arial" w:hAnsi="Arial" w:cs="Arial"/>
                <w:szCs w:val="20"/>
              </w:rPr>
            </w:pPr>
            <w:r w:rsidRPr="00A1000D">
              <w:rPr>
                <w:rFonts w:ascii="Arial" w:hAnsi="Arial" w:cs="Arial"/>
                <w:szCs w:val="20"/>
              </w:rPr>
              <w:t>Thank you for taking action to protect civil liberties in XX.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with your friends:</w:t>
            </w:r>
          </w:p>
          <w:p w:rsidR="00A1000D" w:rsidRPr="00A1000D" w:rsidRDefault="00A1000D" w:rsidP="00A1000D">
            <w:pPr>
              <w:rPr>
                <w:rFonts w:ascii="Arial" w:hAnsi="Arial" w:cs="Arial"/>
                <w:szCs w:val="20"/>
              </w:rPr>
            </w:pPr>
          </w:p>
          <w:p w:rsidR="00E468B6" w:rsidRDefault="00A1000D" w:rsidP="00093EA1">
            <w:pPr>
              <w:rPr>
                <w:rFonts w:ascii="Arial" w:hAnsi="Arial" w:cs="Arial"/>
                <w:szCs w:val="20"/>
              </w:rPr>
            </w:pPr>
            <w:r w:rsidRPr="00A1000D">
              <w:rPr>
                <w:rFonts w:ascii="Arial" w:hAnsi="Arial" w:cs="Arial"/>
                <w:szCs w:val="20"/>
              </w:rPr>
              <w:t xml:space="preserve"> </w:t>
            </w:r>
            <w:r>
              <w:rPr>
                <w:noProof/>
              </w:rPr>
              <w:drawing>
                <wp:inline distT="0" distB="0" distL="0" distR="0" wp14:anchorId="400D8EC6" wp14:editId="632B1A6B">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07A16892" wp14:editId="56355984">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B3582">
              <w:rPr>
                <w:rFonts w:ascii="Arial" w:hAnsi="Arial" w:cs="Arial"/>
                <w:szCs w:val="20"/>
              </w:rPr>
              <w:t>Share on Facebook</w:t>
            </w:r>
          </w:p>
          <w:p w:rsidR="004B3582" w:rsidRDefault="004B3582" w:rsidP="00093EA1">
            <w:pPr>
              <w:rPr>
                <w:rFonts w:ascii="Arial" w:hAnsi="Arial" w:cs="Arial"/>
                <w:szCs w:val="20"/>
              </w:rPr>
            </w:pPr>
          </w:p>
          <w:p w:rsidR="004B3582" w:rsidRDefault="004B3582" w:rsidP="00093EA1">
            <w:pPr>
              <w:rPr>
                <w:rFonts w:ascii="Arial" w:hAnsi="Arial" w:cs="Arial"/>
                <w:szCs w:val="20"/>
              </w:rPr>
            </w:pPr>
          </w:p>
          <w:p w:rsidR="004B3582" w:rsidRDefault="004B3582" w:rsidP="00093EA1">
            <w:pPr>
              <w:rPr>
                <w:rFonts w:ascii="Arial" w:hAnsi="Arial" w:cs="Arial"/>
                <w:szCs w:val="20"/>
              </w:rPr>
            </w:pPr>
            <w:r>
              <w:rPr>
                <w:rFonts w:ascii="Arial" w:hAnsi="Arial" w:cs="Arial"/>
                <w:szCs w:val="20"/>
              </w:rPr>
              <w:t>----Tracking pixel (DO NOT DELETE) ----</w:t>
            </w:r>
          </w:p>
          <w:p w:rsidR="004B3582" w:rsidRDefault="004B3582" w:rsidP="00093EA1">
            <w:pPr>
              <w:rPr>
                <w:rFonts w:ascii="Arial" w:hAnsi="Arial" w:cs="Arial"/>
                <w:szCs w:val="20"/>
              </w:rPr>
            </w:pPr>
          </w:p>
          <w:p w:rsidR="004B3582" w:rsidRDefault="004B3582" w:rsidP="00596F05">
            <w:pPr>
              <w:rPr>
                <w:sz w:val="20"/>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t>
            </w:r>
            <w:r w:rsidR="00596F05">
              <w:rPr>
                <w:sz w:val="20"/>
                <w:szCs w:val="20"/>
              </w:rPr>
              <w:t>width=”0” height=”0”</w:t>
            </w:r>
            <w:r>
              <w:rPr>
                <w:sz w:val="20"/>
                <w:szCs w:val="20"/>
              </w:rPr>
              <w:t>&gt;</w:t>
            </w:r>
          </w:p>
          <w:p w:rsidR="00B46F3F" w:rsidRDefault="00B46F3F" w:rsidP="00596F05">
            <w:pPr>
              <w:rPr>
                <w:sz w:val="20"/>
                <w:szCs w:val="20"/>
              </w:rPr>
            </w:pPr>
          </w:p>
          <w:p w:rsidR="00B46F3F" w:rsidRPr="00973768" w:rsidRDefault="00B46F3F" w:rsidP="00E15432">
            <w:pPr>
              <w:rPr>
                <w:rFonts w:ascii="Arial" w:hAnsi="Arial" w:cs="Arial"/>
                <w:szCs w:val="20"/>
              </w:rPr>
            </w:pPr>
          </w:p>
        </w:tc>
      </w:tr>
    </w:tbl>
    <w:p w:rsidR="00E468B6" w:rsidRDefault="00E468B6" w:rsidP="006E03E3">
      <w:pPr>
        <w:rPr>
          <w:rFonts w:ascii="Arial" w:hAnsi="Arial" w:cs="Arial"/>
        </w:rPr>
      </w:pPr>
    </w:p>
    <w:p w:rsidR="000057D5" w:rsidRPr="00973768" w:rsidRDefault="000057D5" w:rsidP="006E03E3">
      <w:pPr>
        <w:rPr>
          <w:rFonts w:ascii="Arial" w:hAnsi="Arial" w:cs="Arial"/>
        </w:rPr>
      </w:pPr>
    </w:p>
    <w:sectPr w:rsidR="000057D5" w:rsidRPr="00973768" w:rsidSect="00364F7B">
      <w:headerReference w:type="default" r:id="rId16"/>
      <w:footerReference w:type="default" r:id="rId1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E73" w:rsidRDefault="00833E73" w:rsidP="00746B86">
      <w:r>
        <w:separator/>
      </w:r>
    </w:p>
  </w:endnote>
  <w:endnote w:type="continuationSeparator" w:id="0">
    <w:p w:rsidR="00833E73" w:rsidRDefault="00833E7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Times New Roman"/>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1A0863">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E73" w:rsidRDefault="00833E73" w:rsidP="00746B86">
      <w:r>
        <w:separator/>
      </w:r>
    </w:p>
  </w:footnote>
  <w:footnote w:type="continuationSeparator" w:id="0">
    <w:p w:rsidR="00833E73" w:rsidRDefault="00833E7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8903B4B" wp14:editId="703F5946">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186320" w:rsidP="00040673">
    <w:pPr>
      <w:jc w:val="right"/>
      <w:rPr>
        <w:rFonts w:ascii="Arial" w:hAnsi="Arial" w:cs="Arial"/>
        <w:sz w:val="40"/>
        <w:szCs w:val="40"/>
      </w:rPr>
    </w:pPr>
    <w:r>
      <w:rPr>
        <w:rFonts w:ascii="Arial" w:hAnsi="Arial" w:cs="Arial"/>
        <w:sz w:val="40"/>
        <w:szCs w:val="40"/>
      </w:rPr>
      <w:t>Quiz or Survey</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00AB0C8" wp14:editId="352C8A0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D104D4"/>
    <w:multiLevelType w:val="hybridMultilevel"/>
    <w:tmpl w:val="D55E2FD4"/>
    <w:lvl w:ilvl="0" w:tplc="2E1092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57D5"/>
    <w:rsid w:val="0001054F"/>
    <w:rsid w:val="00017291"/>
    <w:rsid w:val="0001761E"/>
    <w:rsid w:val="00017E11"/>
    <w:rsid w:val="00040673"/>
    <w:rsid w:val="00041A91"/>
    <w:rsid w:val="00052C04"/>
    <w:rsid w:val="00055132"/>
    <w:rsid w:val="00073388"/>
    <w:rsid w:val="000C1DD1"/>
    <w:rsid w:val="000E44FC"/>
    <w:rsid w:val="00164AC6"/>
    <w:rsid w:val="00186320"/>
    <w:rsid w:val="00186FD8"/>
    <w:rsid w:val="00195226"/>
    <w:rsid w:val="00195F7E"/>
    <w:rsid w:val="001A0863"/>
    <w:rsid w:val="001C1FDF"/>
    <w:rsid w:val="001E2106"/>
    <w:rsid w:val="001F1D63"/>
    <w:rsid w:val="00225612"/>
    <w:rsid w:val="002409C9"/>
    <w:rsid w:val="00251542"/>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541"/>
    <w:rsid w:val="004B3582"/>
    <w:rsid w:val="005301C8"/>
    <w:rsid w:val="00542E60"/>
    <w:rsid w:val="00570925"/>
    <w:rsid w:val="0059137D"/>
    <w:rsid w:val="00596F05"/>
    <w:rsid w:val="005C0A08"/>
    <w:rsid w:val="005C0C9D"/>
    <w:rsid w:val="005C24D6"/>
    <w:rsid w:val="005F5B06"/>
    <w:rsid w:val="00604B19"/>
    <w:rsid w:val="00623E55"/>
    <w:rsid w:val="00696B47"/>
    <w:rsid w:val="006D14B9"/>
    <w:rsid w:val="006E03E3"/>
    <w:rsid w:val="006F5107"/>
    <w:rsid w:val="00707040"/>
    <w:rsid w:val="007301D5"/>
    <w:rsid w:val="00741AF8"/>
    <w:rsid w:val="00743F9F"/>
    <w:rsid w:val="00746B86"/>
    <w:rsid w:val="0074760E"/>
    <w:rsid w:val="00782673"/>
    <w:rsid w:val="00791AB8"/>
    <w:rsid w:val="007C43D4"/>
    <w:rsid w:val="007C7AA6"/>
    <w:rsid w:val="008158C0"/>
    <w:rsid w:val="00817634"/>
    <w:rsid w:val="00833E73"/>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7272"/>
    <w:rsid w:val="00AC1976"/>
    <w:rsid w:val="00AD6F9E"/>
    <w:rsid w:val="00B03107"/>
    <w:rsid w:val="00B05B88"/>
    <w:rsid w:val="00B2330C"/>
    <w:rsid w:val="00B34085"/>
    <w:rsid w:val="00B3482B"/>
    <w:rsid w:val="00B46F3F"/>
    <w:rsid w:val="00B51603"/>
    <w:rsid w:val="00B73E36"/>
    <w:rsid w:val="00B84897"/>
    <w:rsid w:val="00BC4483"/>
    <w:rsid w:val="00BF5A30"/>
    <w:rsid w:val="00C145FE"/>
    <w:rsid w:val="00C26D35"/>
    <w:rsid w:val="00C31E30"/>
    <w:rsid w:val="00C3721C"/>
    <w:rsid w:val="00C5506B"/>
    <w:rsid w:val="00C56AED"/>
    <w:rsid w:val="00C601AE"/>
    <w:rsid w:val="00CC1145"/>
    <w:rsid w:val="00CE0238"/>
    <w:rsid w:val="00CF7E88"/>
    <w:rsid w:val="00D03599"/>
    <w:rsid w:val="00D3147F"/>
    <w:rsid w:val="00D478A9"/>
    <w:rsid w:val="00D72138"/>
    <w:rsid w:val="00D82D8D"/>
    <w:rsid w:val="00DB34C2"/>
    <w:rsid w:val="00DC3C91"/>
    <w:rsid w:val="00DD55D2"/>
    <w:rsid w:val="00DE5256"/>
    <w:rsid w:val="00E0008B"/>
    <w:rsid w:val="00E15432"/>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s1">
    <w:name w:val="s1"/>
    <w:basedOn w:val="DefaultParagraphFont"/>
    <w:rsid w:val="006D14B9"/>
  </w:style>
  <w:style w:type="character" w:customStyle="1" w:styleId="apple-converted-space">
    <w:name w:val="apple-converted-space"/>
    <w:basedOn w:val="DefaultParagraphFont"/>
    <w:rsid w:val="006D1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s1">
    <w:name w:val="s1"/>
    <w:basedOn w:val="DefaultParagraphFont"/>
    <w:rsid w:val="006D14B9"/>
  </w:style>
  <w:style w:type="character" w:customStyle="1" w:styleId="apple-converted-space">
    <w:name w:val="apple-converted-space"/>
    <w:basedOn w:val="DefaultParagraphFont"/>
    <w:rsid w:val="006D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91834220">
      <w:bodyDiv w:val="1"/>
      <w:marLeft w:val="0"/>
      <w:marRight w:val="0"/>
      <w:marTop w:val="0"/>
      <w:marBottom w:val="0"/>
      <w:divBdr>
        <w:top w:val="none" w:sz="0" w:space="0" w:color="auto"/>
        <w:left w:val="none" w:sz="0" w:space="0" w:color="auto"/>
        <w:bottom w:val="none" w:sz="0" w:space="0" w:color="auto"/>
        <w:right w:val="none" w:sz="0" w:space="0" w:color="auto"/>
      </w:divBdr>
      <w:divsChild>
        <w:div w:id="653031577">
          <w:marLeft w:val="0"/>
          <w:marRight w:val="0"/>
          <w:marTop w:val="0"/>
          <w:marBottom w:val="0"/>
          <w:divBdr>
            <w:top w:val="none" w:sz="0" w:space="0" w:color="auto"/>
            <w:left w:val="none" w:sz="0" w:space="0" w:color="auto"/>
            <w:bottom w:val="none" w:sz="0" w:space="0" w:color="auto"/>
            <w:right w:val="none" w:sz="0" w:space="0" w:color="auto"/>
          </w:divBdr>
          <w:divsChild>
            <w:div w:id="242223896">
              <w:marLeft w:val="0"/>
              <w:marRight w:val="0"/>
              <w:marTop w:val="0"/>
              <w:marBottom w:val="0"/>
              <w:divBdr>
                <w:top w:val="none" w:sz="0" w:space="0" w:color="auto"/>
                <w:left w:val="none" w:sz="0" w:space="0" w:color="auto"/>
                <w:bottom w:val="none" w:sz="0" w:space="0" w:color="auto"/>
                <w:right w:val="none" w:sz="0" w:space="0" w:color="auto"/>
              </w:divBdr>
              <w:divsChild>
                <w:div w:id="16928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48604759">
      <w:bodyDiv w:val="1"/>
      <w:marLeft w:val="0"/>
      <w:marRight w:val="0"/>
      <w:marTop w:val="0"/>
      <w:marBottom w:val="0"/>
      <w:divBdr>
        <w:top w:val="none" w:sz="0" w:space="0" w:color="auto"/>
        <w:left w:val="none" w:sz="0" w:space="0" w:color="auto"/>
        <w:bottom w:val="none" w:sz="0" w:space="0" w:color="auto"/>
        <w:right w:val="none" w:sz="0" w:space="0" w:color="auto"/>
      </w:divBdr>
      <w:divsChild>
        <w:div w:id="2090150249">
          <w:marLeft w:val="0"/>
          <w:marRight w:val="0"/>
          <w:marTop w:val="0"/>
          <w:marBottom w:val="0"/>
          <w:divBdr>
            <w:top w:val="none" w:sz="0" w:space="0" w:color="auto"/>
            <w:left w:val="none" w:sz="0" w:space="0" w:color="auto"/>
            <w:bottom w:val="none" w:sz="0" w:space="0" w:color="auto"/>
            <w:right w:val="none" w:sz="0" w:space="0" w:color="auto"/>
          </w:divBdr>
          <w:divsChild>
            <w:div w:id="412362441">
              <w:marLeft w:val="0"/>
              <w:marRight w:val="0"/>
              <w:marTop w:val="0"/>
              <w:marBottom w:val="0"/>
              <w:divBdr>
                <w:top w:val="none" w:sz="0" w:space="0" w:color="auto"/>
                <w:left w:val="none" w:sz="0" w:space="0" w:color="auto"/>
                <w:bottom w:val="none" w:sz="0" w:space="0" w:color="auto"/>
                <w:right w:val="none" w:sz="0" w:space="0" w:color="auto"/>
              </w:divBdr>
              <w:divsChild>
                <w:div w:id="1149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clu-co.org/about-us/board/bio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jcamera@aclu-co.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gif"/><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3.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B0CF1B-D317-40FF-8666-7031038E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John Krieger</cp:lastModifiedBy>
  <cp:revision>2</cp:revision>
  <dcterms:created xsi:type="dcterms:W3CDTF">2018-04-10T20:31:00Z</dcterms:created>
  <dcterms:modified xsi:type="dcterms:W3CDTF">2018-04-10T20:31:00Z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