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14:paraId="5613E47B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5613E479" w14:textId="6B8C6D55"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14:paraId="5613E47A" w14:textId="22C2F735"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7F0F33">
              <w:rPr>
                <w:rFonts w:ascii="Arial" w:hAnsi="Arial" w:cs="Arial"/>
                <w:color w:val="000000"/>
              </w:rPr>
              <w:t>District of Columbia</w:t>
            </w:r>
          </w:p>
        </w:tc>
      </w:tr>
    </w:tbl>
    <w:p w14:paraId="5613E47C" w14:textId="77777777"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14:paraId="5613E47F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7D" w14:textId="77777777"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14:paraId="5613E47E" w14:textId="7FE84A7E" w:rsidR="008B2343" w:rsidRPr="008537B2" w:rsidRDefault="007F0F33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NEAR Act Ambassador Training</w:t>
            </w:r>
          </w:p>
        </w:tc>
      </w:tr>
      <w:tr w:rsidR="008B2343" w:rsidRPr="008537B2" w14:paraId="5613E482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0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14:paraId="5613E481" w14:textId="4900DEDC" w:rsidR="008B2343" w:rsidRPr="008537B2" w:rsidRDefault="007F0F33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11/14/2017, 6:30-8PM</w:t>
            </w:r>
          </w:p>
        </w:tc>
      </w:tr>
      <w:tr w:rsidR="008B2343" w:rsidRPr="008537B2" w14:paraId="5613E485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3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14:paraId="5613E484" w14:textId="08992A7E" w:rsidR="008B2343" w:rsidRPr="008537B2" w:rsidRDefault="007F0F33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Friends Meeting of Washington, 2111 Florida Ave., NW</w:t>
            </w:r>
          </w:p>
        </w:tc>
      </w:tr>
    </w:tbl>
    <w:p w14:paraId="5613E486" w14:textId="77777777" w:rsidR="008B2343" w:rsidRPr="008537B2" w:rsidRDefault="008B2343" w:rsidP="002B117E">
      <w:pPr>
        <w:rPr>
          <w:rFonts w:ascii="Arial" w:hAnsi="Arial" w:cs="Arial"/>
        </w:rPr>
      </w:pPr>
    </w:p>
    <w:p w14:paraId="5613E487" w14:textId="77777777"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9" w14:textId="77777777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8" w14:textId="77777777"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14:paraId="5613E48B" w14:textId="77777777" w:rsidTr="0081370B">
        <w:trPr>
          <w:trHeight w:val="825"/>
        </w:trPr>
        <w:tc>
          <w:tcPr>
            <w:tcW w:w="10800" w:type="dxa"/>
            <w:vAlign w:val="center"/>
          </w:tcPr>
          <w:p w14:paraId="5613E48A" w14:textId="6ABC38EE" w:rsidR="00DD55D2" w:rsidRPr="008537B2" w:rsidRDefault="007F0F33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Kendrick Holley, kholley@acludc.org</w:t>
            </w:r>
          </w:p>
        </w:tc>
      </w:tr>
    </w:tbl>
    <w:p w14:paraId="5613E48C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E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D" w14:textId="77777777"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14:paraId="5613E492" w14:textId="77777777" w:rsidTr="0081370B">
        <w:trPr>
          <w:trHeight w:val="1833"/>
        </w:trPr>
        <w:tc>
          <w:tcPr>
            <w:tcW w:w="10800" w:type="dxa"/>
          </w:tcPr>
          <w:p w14:paraId="7BEC3097" w14:textId="200E688F" w:rsidR="007F0F33" w:rsidRPr="007F0F33" w:rsidRDefault="007F0F33" w:rsidP="007F0F33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7F0F33">
              <w:rPr>
                <w:rFonts w:ascii="Arial" w:hAnsi="Arial" w:cs="Arial"/>
                <w:color w:val="000000"/>
                <w:sz w:val="22"/>
                <w:szCs w:val="22"/>
              </w:rPr>
              <w:t xml:space="preserve">The ACLU of the District of Columbia is partnering with Stop Police Terror Project DC to </w:t>
            </w:r>
            <w:hyperlink r:id="rId11" w:history="1">
              <w:r w:rsidRPr="00E52576">
                <w:rPr>
                  <w:rStyle w:val="Hyperlink"/>
                  <w:rFonts w:ascii="Arial" w:hAnsi="Arial" w:cs="Arial"/>
                  <w:sz w:val="22"/>
                  <w:szCs w:val="22"/>
                </w:rPr>
                <w:t>cohost a training</w:t>
              </w:r>
            </w:hyperlink>
            <w:r w:rsidRPr="007F0F33">
              <w:rPr>
                <w:rFonts w:ascii="Arial" w:hAnsi="Arial" w:cs="Arial"/>
                <w:color w:val="000000"/>
                <w:sz w:val="22"/>
                <w:szCs w:val="22"/>
              </w:rPr>
              <w:t xml:space="preserve"> that will equip you with the knowledge and skills </w:t>
            </w:r>
            <w:r w:rsidR="007E20CE">
              <w:rPr>
                <w:rFonts w:ascii="Arial" w:hAnsi="Arial" w:cs="Arial"/>
                <w:color w:val="000000"/>
                <w:sz w:val="22"/>
                <w:szCs w:val="22"/>
              </w:rPr>
              <w:t xml:space="preserve">you need </w:t>
            </w:r>
            <w:r w:rsidRPr="007F0F33">
              <w:rPr>
                <w:rFonts w:ascii="Arial" w:hAnsi="Arial" w:cs="Arial"/>
                <w:color w:val="000000"/>
                <w:sz w:val="22"/>
                <w:szCs w:val="22"/>
              </w:rPr>
              <w:t xml:space="preserve">to hold our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local </w:t>
            </w:r>
            <w:r w:rsidRPr="007F0F33">
              <w:rPr>
                <w:rFonts w:ascii="Arial" w:hAnsi="Arial" w:cs="Arial"/>
                <w:color w:val="000000"/>
                <w:sz w:val="22"/>
                <w:szCs w:val="22"/>
              </w:rPr>
              <w:t xml:space="preserve">elected officials </w:t>
            </w:r>
            <w:r w:rsidR="007E20CE">
              <w:rPr>
                <w:rFonts w:ascii="Arial" w:hAnsi="Arial" w:cs="Arial"/>
                <w:color w:val="000000"/>
                <w:sz w:val="22"/>
                <w:szCs w:val="22"/>
              </w:rPr>
              <w:t xml:space="preserve">accountable </w:t>
            </w:r>
            <w:r w:rsidRPr="007F0F33">
              <w:rPr>
                <w:rFonts w:ascii="Arial" w:hAnsi="Arial" w:cs="Arial"/>
                <w:color w:val="000000"/>
                <w:sz w:val="22"/>
                <w:szCs w:val="22"/>
              </w:rPr>
              <w:t xml:space="preserve">to fully implement the NEAR Act. </w:t>
            </w:r>
          </w:p>
          <w:p w14:paraId="5613E48F" w14:textId="0ED0B2BA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0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1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93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14:paraId="5613E496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94" w14:textId="77777777"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14:paraId="5613E495" w14:textId="77777777"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14:paraId="5613E4A1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089DFBE9" w14:textId="5858326C" w:rsidR="00E52576" w:rsidRDefault="00E52576" w:rsidP="00E5257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WHAT IS THE NEAR ACT? </w:t>
            </w:r>
          </w:p>
          <w:p w14:paraId="4A934A87" w14:textId="77777777" w:rsidR="00E52576" w:rsidRDefault="00E52576" w:rsidP="00E52576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2FD5BECF" w14:textId="678E9A71" w:rsidR="00E52576" w:rsidRDefault="00E52576" w:rsidP="00E5257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Passed unanimously by the D.C. Council in 2016, the </w:t>
            </w:r>
            <w:hyperlink r:id="rId12" w:history="1">
              <w:r>
                <w:rPr>
                  <w:rStyle w:val="Hyperlink"/>
                  <w:rFonts w:ascii="Arial" w:hAnsi="Arial" w:cs="Arial"/>
                  <w:sz w:val="22"/>
                  <w:szCs w:val="22"/>
                </w:rPr>
                <w:t>NEAR (Neighborhood Engagement Achieves Results) Act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establishes a set of long-term programs and policies to address public safety in D.C. These programs and policies have been empirically proven to reduce shootings and violence in cities around the US.</w:t>
            </w:r>
          </w:p>
          <w:p w14:paraId="3605E8A3" w14:textId="77777777" w:rsidR="00E52576" w:rsidRDefault="00E52576" w:rsidP="00E5257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 </w:t>
            </w:r>
          </w:p>
          <w:p w14:paraId="1BBA7C19" w14:textId="70958AA4" w:rsidR="00E52576" w:rsidRDefault="00E52576" w:rsidP="00E5257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With full implementation, the NEAR Act would begin to de-emphasize the use of policing and force as the primary tactic for ensuring neighborhood safety in D.C. It would protect vulnerable </w:t>
            </w:r>
            <w:r w:rsidR="004E38E2">
              <w:rPr>
                <w:rFonts w:ascii="Arial" w:hAnsi="Arial" w:cs="Arial"/>
                <w:color w:val="000000"/>
                <w:sz w:val="22"/>
                <w:szCs w:val="22"/>
              </w:rPr>
              <w:t xml:space="preserve">communities and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residents in high-crime areas of our city from further harm. </w:t>
            </w:r>
            <w:r w:rsidR="007E20CE">
              <w:rPr>
                <w:rFonts w:ascii="Arial" w:hAnsi="Arial" w:cs="Arial"/>
                <w:color w:val="000000"/>
                <w:sz w:val="22"/>
                <w:szCs w:val="22"/>
              </w:rPr>
              <w:t>By f</w:t>
            </w:r>
            <w:r w:rsidR="004E38E2">
              <w:rPr>
                <w:rFonts w:ascii="Arial" w:hAnsi="Arial" w:cs="Arial"/>
                <w:color w:val="000000"/>
                <w:sz w:val="22"/>
                <w:szCs w:val="22"/>
              </w:rPr>
              <w:t xml:space="preserve">ocusing on deterring crime and providing </w:t>
            </w:r>
            <w:r w:rsidR="007E20CE">
              <w:rPr>
                <w:rFonts w:ascii="Arial" w:hAnsi="Arial" w:cs="Arial"/>
                <w:color w:val="000000"/>
                <w:sz w:val="22"/>
                <w:szCs w:val="22"/>
              </w:rPr>
              <w:t xml:space="preserve">programs and services </w:t>
            </w:r>
            <w:r w:rsidR="004E38E2">
              <w:rPr>
                <w:rFonts w:ascii="Arial" w:hAnsi="Arial" w:cs="Arial"/>
                <w:color w:val="000000"/>
                <w:sz w:val="22"/>
                <w:szCs w:val="22"/>
              </w:rPr>
              <w:t>to th</w:t>
            </w:r>
            <w:r w:rsidR="007E20CE">
              <w:rPr>
                <w:rFonts w:ascii="Arial" w:hAnsi="Arial" w:cs="Arial"/>
                <w:color w:val="000000"/>
                <w:sz w:val="22"/>
                <w:szCs w:val="22"/>
              </w:rPr>
              <w:t>ese</w:t>
            </w:r>
            <w:r w:rsidR="0015450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E20CE">
              <w:rPr>
                <w:rFonts w:ascii="Arial" w:hAnsi="Arial" w:cs="Arial"/>
                <w:color w:val="000000"/>
                <w:sz w:val="22"/>
                <w:szCs w:val="22"/>
              </w:rPr>
              <w:t>communities,</w:t>
            </w:r>
            <w:r w:rsidR="004E38E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E20CE">
              <w:rPr>
                <w:rFonts w:ascii="Arial" w:hAnsi="Arial" w:cs="Arial"/>
                <w:color w:val="000000"/>
                <w:sz w:val="22"/>
                <w:szCs w:val="22"/>
              </w:rPr>
              <w:t>people are reached before they</w:t>
            </w:r>
            <w:r w:rsidR="004E38E2">
              <w:rPr>
                <w:rFonts w:ascii="Arial" w:hAnsi="Arial" w:cs="Arial"/>
                <w:color w:val="000000"/>
                <w:sz w:val="22"/>
                <w:szCs w:val="22"/>
              </w:rPr>
              <w:t xml:space="preserve"> enter the criminal justice system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The policy </w:t>
            </w:r>
            <w:r w:rsidR="007E20CE">
              <w:rPr>
                <w:rFonts w:ascii="Arial" w:hAnsi="Arial" w:cs="Arial"/>
                <w:color w:val="000000"/>
                <w:sz w:val="22"/>
                <w:szCs w:val="22"/>
              </w:rPr>
              <w:t>will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pave the way for the long-overdue transformation of these vulnerable populations and neighborhoods towards a deeper culture of safety, support, and opportunity.</w:t>
            </w:r>
          </w:p>
          <w:p w14:paraId="5CC78E87" w14:textId="6EB3B392" w:rsidR="00E52576" w:rsidRDefault="00E52576" w:rsidP="007F0F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EFCE2C5" w14:textId="18AD298F" w:rsidR="00E52576" w:rsidRPr="00E52576" w:rsidRDefault="00E52576" w:rsidP="007F0F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576">
              <w:rPr>
                <w:rFonts w:ascii="Arial" w:hAnsi="Arial" w:cs="Arial"/>
                <w:b/>
                <w:color w:val="000000"/>
                <w:sz w:val="22"/>
                <w:szCs w:val="22"/>
              </w:rPr>
              <w:t>WE NEED YOUR HELP:</w:t>
            </w:r>
          </w:p>
          <w:p w14:paraId="4C10395A" w14:textId="77777777" w:rsidR="00E52576" w:rsidRPr="00E52576" w:rsidRDefault="00E52576" w:rsidP="007F0F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F5BEEF0" w14:textId="24A39EE8" w:rsidR="007F0F33" w:rsidRPr="00E52576" w:rsidRDefault="007F0F33" w:rsidP="007F0F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576">
              <w:rPr>
                <w:rFonts w:ascii="Arial" w:hAnsi="Arial" w:cs="Arial"/>
                <w:color w:val="000000"/>
                <w:sz w:val="22"/>
                <w:szCs w:val="22"/>
              </w:rPr>
              <w:t>Despite being fully-funded</w:t>
            </w:r>
            <w:r w:rsidR="00E52576" w:rsidRPr="00E52576">
              <w:rPr>
                <w:rFonts w:ascii="Arial" w:hAnsi="Arial" w:cs="Arial"/>
                <w:color w:val="000000"/>
                <w:sz w:val="22"/>
                <w:szCs w:val="22"/>
              </w:rPr>
              <w:t xml:space="preserve"> for 2017</w:t>
            </w:r>
            <w:r w:rsidRPr="00E52576">
              <w:rPr>
                <w:rFonts w:ascii="Arial" w:hAnsi="Arial" w:cs="Arial"/>
                <w:color w:val="000000"/>
                <w:sz w:val="22"/>
                <w:szCs w:val="22"/>
              </w:rPr>
              <w:t xml:space="preserve">, most of the provisions in the NEAR Act have not been implemented. As such, the NEAR Act remains largely unfulfilled as promised </w:t>
            </w:r>
            <w:r w:rsidR="00E52576" w:rsidRPr="00E52576">
              <w:rPr>
                <w:rFonts w:ascii="Arial" w:hAnsi="Arial" w:cs="Arial"/>
                <w:color w:val="000000"/>
                <w:sz w:val="22"/>
                <w:szCs w:val="22"/>
              </w:rPr>
              <w:t>when it passed</w:t>
            </w:r>
            <w:r w:rsidRPr="00E52576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44E7959" w14:textId="77777777" w:rsidR="007F0F33" w:rsidRPr="00E52576" w:rsidRDefault="007F0F33" w:rsidP="007F0F33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613E49B" w14:textId="3FE0A2D6" w:rsidR="0055314D" w:rsidRPr="00E52576" w:rsidRDefault="007E20CE" w:rsidP="00E5257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 w:rsidR="007F0F33" w:rsidRPr="00E52576">
              <w:rPr>
                <w:rFonts w:ascii="Arial" w:hAnsi="Arial" w:cs="Arial"/>
                <w:color w:val="000000"/>
                <w:sz w:val="22"/>
                <w:szCs w:val="22"/>
              </w:rPr>
              <w:t xml:space="preserve">or the NEAR Act to reach its full potential,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 need </w:t>
            </w:r>
            <w:r w:rsidR="007F0F33" w:rsidRPr="00E52576"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="00E52576" w:rsidRPr="00E52576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7F0F33" w:rsidRPr="00E52576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E52576" w:rsidRPr="00E52576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7F0F33" w:rsidRPr="00E52576">
              <w:rPr>
                <w:rFonts w:ascii="Arial" w:hAnsi="Arial" w:cs="Arial"/>
                <w:color w:val="000000"/>
                <w:sz w:val="22"/>
                <w:szCs w:val="22"/>
              </w:rPr>
              <w:t xml:space="preserve"> residents </w:t>
            </w:r>
            <w:r w:rsidR="00F219FC">
              <w:rPr>
                <w:rFonts w:ascii="Arial" w:hAnsi="Arial" w:cs="Arial"/>
                <w:color w:val="000000"/>
                <w:sz w:val="22"/>
                <w:szCs w:val="22"/>
              </w:rPr>
              <w:t xml:space="preserve">like yourself </w:t>
            </w:r>
            <w:r w:rsidR="007F0F33" w:rsidRPr="00E52576">
              <w:rPr>
                <w:rFonts w:ascii="Arial" w:hAnsi="Arial" w:cs="Arial"/>
                <w:color w:val="000000"/>
                <w:sz w:val="22"/>
                <w:szCs w:val="22"/>
              </w:rPr>
              <w:t xml:space="preserve">to make sure our elected officials fully and faithfully implement all of the comprehensive approaches in the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law</w:t>
            </w:r>
            <w:r w:rsidR="007F0F33" w:rsidRPr="00E52576">
              <w:rPr>
                <w:rFonts w:ascii="Arial" w:hAnsi="Arial" w:cs="Arial"/>
                <w:color w:val="000000"/>
                <w:sz w:val="22"/>
                <w:szCs w:val="22"/>
              </w:rPr>
              <w:t xml:space="preserve">. To do so, we want to </w:t>
            </w:r>
            <w:hyperlink r:id="rId13" w:history="1">
              <w:r w:rsidR="007F0F33" w:rsidRPr="00E52576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train </w:t>
              </w:r>
              <w:r w:rsidR="00E52576" w:rsidRPr="00E52576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engaged D.C. residents to be </w:t>
              </w:r>
              <w:r w:rsidR="007F0F33" w:rsidRPr="00E52576">
                <w:rPr>
                  <w:rStyle w:val="Hyperlink"/>
                  <w:rFonts w:ascii="Arial" w:hAnsi="Arial" w:cs="Arial"/>
                  <w:sz w:val="22"/>
                  <w:szCs w:val="22"/>
                </w:rPr>
                <w:t>NEAR Act Ambassadors</w:t>
              </w:r>
            </w:hyperlink>
            <w:r w:rsidR="007F0F33" w:rsidRPr="00E52576">
              <w:rPr>
                <w:rFonts w:ascii="Arial" w:hAnsi="Arial" w:cs="Arial"/>
                <w:color w:val="000000"/>
                <w:sz w:val="22"/>
                <w:szCs w:val="22"/>
              </w:rPr>
              <w:t xml:space="preserve"> to show up to D.C. Council hearings, community events, ANC meetings, and candidate fundraisers and campaign events. </w:t>
            </w:r>
            <w:r w:rsidR="00F219FC">
              <w:rPr>
                <w:rFonts w:ascii="Arial" w:hAnsi="Arial" w:cs="Arial"/>
                <w:color w:val="000000"/>
                <w:sz w:val="22"/>
                <w:szCs w:val="22"/>
              </w:rPr>
              <w:t>Together, we</w:t>
            </w:r>
            <w:bookmarkStart w:id="0" w:name="_GoBack"/>
            <w:bookmarkEnd w:id="0"/>
            <w:r w:rsidR="00E5257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F0F33" w:rsidRPr="00E52576">
              <w:rPr>
                <w:rFonts w:ascii="Arial" w:hAnsi="Arial" w:cs="Arial"/>
                <w:color w:val="000000"/>
                <w:sz w:val="22"/>
                <w:szCs w:val="22"/>
              </w:rPr>
              <w:t>will hold D.C. councilmembers to their word and begin the process of protecting the most vulnerable neighborhoods in our city from further violence with a better approach.</w:t>
            </w:r>
          </w:p>
          <w:p w14:paraId="6ACD6B9E" w14:textId="65A67825" w:rsidR="00E52576" w:rsidRPr="00E52576" w:rsidRDefault="00E52576" w:rsidP="00E5257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613E49E" w14:textId="11AC8EFC" w:rsidR="0055314D" w:rsidRPr="00E52576" w:rsidRDefault="00E52576" w:rsidP="0055314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576">
              <w:rPr>
                <w:rFonts w:ascii="Arial" w:hAnsi="Arial" w:cs="Arial"/>
                <w:color w:val="000000"/>
                <w:sz w:val="22"/>
                <w:szCs w:val="22"/>
              </w:rPr>
              <w:t xml:space="preserve">We hope you’ll join us for </w:t>
            </w:r>
            <w:hyperlink r:id="rId14" w:history="1">
              <w:r w:rsidRPr="00E52576">
                <w:rPr>
                  <w:rStyle w:val="Hyperlink"/>
                  <w:rFonts w:ascii="Arial" w:hAnsi="Arial" w:cs="Arial"/>
                  <w:sz w:val="22"/>
                  <w:szCs w:val="22"/>
                </w:rPr>
                <w:t>this important event</w:t>
              </w:r>
            </w:hyperlink>
            <w:r w:rsidRPr="00E52576">
              <w:rPr>
                <w:rFonts w:ascii="Arial" w:hAnsi="Arial" w:cs="Arial"/>
                <w:color w:val="000000"/>
                <w:sz w:val="22"/>
                <w:szCs w:val="22"/>
              </w:rPr>
              <w:t xml:space="preserve">, and spread the word. </w:t>
            </w:r>
          </w:p>
          <w:p w14:paraId="6A54887A" w14:textId="4804A954" w:rsidR="00E52576" w:rsidRPr="00E52576" w:rsidRDefault="00E52576" w:rsidP="0055314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5E0E2C4" w14:textId="422C9C25" w:rsidR="00E52576" w:rsidRPr="00E52576" w:rsidRDefault="00E52576" w:rsidP="0055314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576">
              <w:rPr>
                <w:rFonts w:ascii="Arial" w:hAnsi="Arial" w:cs="Arial"/>
                <w:color w:val="000000"/>
                <w:sz w:val="22"/>
                <w:szCs w:val="22"/>
              </w:rPr>
              <w:t>Kendrick Holley</w:t>
            </w:r>
          </w:p>
          <w:p w14:paraId="260B3297" w14:textId="77777777" w:rsidR="00E52576" w:rsidRDefault="00E52576" w:rsidP="0055314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576">
              <w:rPr>
                <w:rFonts w:ascii="Arial" w:hAnsi="Arial" w:cs="Arial"/>
                <w:color w:val="000000"/>
                <w:sz w:val="22"/>
                <w:szCs w:val="22"/>
              </w:rPr>
              <w:t xml:space="preserve">Community Engagement Manager </w:t>
            </w:r>
          </w:p>
          <w:p w14:paraId="5613E49F" w14:textId="6728DF4B" w:rsidR="0055314D" w:rsidRPr="00E52576" w:rsidRDefault="00E52576" w:rsidP="0055314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576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55314D" w:rsidRPr="00E52576">
              <w:rPr>
                <w:rFonts w:ascii="Arial" w:hAnsi="Arial" w:cs="Arial"/>
                <w:color w:val="000000"/>
                <w:sz w:val="22"/>
                <w:szCs w:val="22"/>
              </w:rPr>
              <w:t xml:space="preserve">CLU of </w:t>
            </w:r>
            <w:r w:rsidRPr="00E52576">
              <w:rPr>
                <w:rFonts w:ascii="Arial" w:hAnsi="Arial" w:cs="Arial"/>
                <w:color w:val="000000"/>
                <w:sz w:val="22"/>
                <w:szCs w:val="22"/>
              </w:rPr>
              <w:t>the District of Columbia</w:t>
            </w:r>
          </w:p>
          <w:p w14:paraId="5613E4A0" w14:textId="55AC918A" w:rsidR="003D7EA1" w:rsidRPr="008537B2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E52576">
              <w:rPr>
                <w:rFonts w:ascii="Arial" w:hAnsi="Arial" w:cs="Arial"/>
                <w:color w:val="000000"/>
                <w:sz w:val="22"/>
                <w:szCs w:val="22"/>
              </w:rPr>
              <w:t>www.aclu</w:t>
            </w:r>
            <w:r w:rsidR="00E52576" w:rsidRPr="00E52576">
              <w:rPr>
                <w:rFonts w:ascii="Arial" w:hAnsi="Arial" w:cs="Arial"/>
                <w:color w:val="000000"/>
                <w:sz w:val="22"/>
                <w:szCs w:val="22"/>
              </w:rPr>
              <w:t>dc</w:t>
            </w:r>
            <w:r w:rsidRPr="00E52576">
              <w:rPr>
                <w:rFonts w:ascii="Arial" w:hAnsi="Arial" w:cs="Arial"/>
                <w:color w:val="000000"/>
                <w:sz w:val="22"/>
                <w:szCs w:val="22"/>
              </w:rPr>
              <w:t>.org</w:t>
            </w:r>
          </w:p>
        </w:tc>
      </w:tr>
    </w:tbl>
    <w:p w14:paraId="5613E4A2" w14:textId="77777777"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14:paraId="5613E4A6" w14:textId="77777777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14:paraId="5613E4A3" w14:textId="77777777"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14:paraId="5613E4A4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14:paraId="5613E4A5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14:paraId="5613E4AC" w14:textId="77777777" w:rsidTr="0081370B">
        <w:trPr>
          <w:trHeight w:val="574"/>
        </w:trPr>
        <w:tc>
          <w:tcPr>
            <w:tcW w:w="3780" w:type="dxa"/>
          </w:tcPr>
          <w:p w14:paraId="5613E4A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  <w:p w14:paraId="5613E4A8" w14:textId="77777777"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14:paraId="5613E4A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A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2" w14:textId="77777777" w:rsidTr="0081370B">
        <w:trPr>
          <w:trHeight w:val="574"/>
        </w:trPr>
        <w:tc>
          <w:tcPr>
            <w:tcW w:w="3780" w:type="dxa"/>
          </w:tcPr>
          <w:p w14:paraId="5613E4AD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E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AF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0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1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8" w14:textId="77777777" w:rsidTr="0081370B">
        <w:trPr>
          <w:trHeight w:val="574"/>
        </w:trPr>
        <w:tc>
          <w:tcPr>
            <w:tcW w:w="3780" w:type="dxa"/>
          </w:tcPr>
          <w:p w14:paraId="5613E4B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4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5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D" w14:textId="77777777" w:rsidTr="0081370B">
        <w:trPr>
          <w:trHeight w:val="574"/>
        </w:trPr>
        <w:tc>
          <w:tcPr>
            <w:tcW w:w="3780" w:type="dxa"/>
          </w:tcPr>
          <w:p w14:paraId="5613E4B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C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2" w14:textId="77777777" w:rsidTr="0081370B">
        <w:trPr>
          <w:trHeight w:val="574"/>
        </w:trPr>
        <w:tc>
          <w:tcPr>
            <w:tcW w:w="3780" w:type="dxa"/>
          </w:tcPr>
          <w:p w14:paraId="5613E4B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F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0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1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7" w14:textId="77777777" w:rsidTr="0081370B">
        <w:trPr>
          <w:trHeight w:val="574"/>
        </w:trPr>
        <w:tc>
          <w:tcPr>
            <w:tcW w:w="3780" w:type="dxa"/>
          </w:tcPr>
          <w:p w14:paraId="5613E4C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C4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6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14:paraId="5613E4C8" w14:textId="77777777" w:rsidR="006E03E3" w:rsidRPr="008537B2" w:rsidRDefault="006E03E3" w:rsidP="007C7AA6">
      <w:pPr>
        <w:rPr>
          <w:rFonts w:ascii="Arial" w:hAnsi="Arial" w:cs="Arial"/>
        </w:rPr>
      </w:pPr>
    </w:p>
    <w:p w14:paraId="5613E4C9" w14:textId="77777777" w:rsidR="006E03E3" w:rsidRPr="008537B2" w:rsidRDefault="006E03E3" w:rsidP="007C7AA6">
      <w:pPr>
        <w:rPr>
          <w:rFonts w:ascii="Arial" w:hAnsi="Arial" w:cs="Arial"/>
        </w:rPr>
      </w:pPr>
    </w:p>
    <w:p w14:paraId="5613E4CA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14:paraId="5613E4CD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CB" w14:textId="77777777"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14:paraId="5613E4CC" w14:textId="77777777"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14:paraId="5613E4D0" w14:textId="77777777" w:rsidTr="0081370B">
        <w:trPr>
          <w:trHeight w:val="753"/>
        </w:trPr>
        <w:tc>
          <w:tcPr>
            <w:tcW w:w="10800" w:type="dxa"/>
          </w:tcPr>
          <w:p w14:paraId="5613E4CE" w14:textId="77777777" w:rsidR="008B2343" w:rsidRPr="008537B2" w:rsidRDefault="008B2343" w:rsidP="008B2343">
            <w:pPr>
              <w:rPr>
                <w:rFonts w:ascii="Arial" w:hAnsi="Arial" w:cs="Arial"/>
              </w:rPr>
            </w:pPr>
          </w:p>
          <w:p w14:paraId="5613E4CF" w14:textId="77777777"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1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14:paraId="5613E4D4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2" w14:textId="77777777"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Email Notification </w:t>
            </w:r>
          </w:p>
          <w:p w14:paraId="5613E4D3" w14:textId="77777777"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14:paraId="5613E4D7" w14:textId="77777777" w:rsidTr="0081370B">
        <w:trPr>
          <w:trHeight w:val="753"/>
        </w:trPr>
        <w:tc>
          <w:tcPr>
            <w:tcW w:w="10800" w:type="dxa"/>
          </w:tcPr>
          <w:p w14:paraId="5613E4D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  <w:p w14:paraId="5613E4D6" w14:textId="5990C412" w:rsidR="00B669D0" w:rsidRPr="008537B2" w:rsidRDefault="005C3493" w:rsidP="004C4B27">
            <w:pPr>
              <w:rPr>
                <w:rFonts w:ascii="Arial" w:hAnsi="Arial" w:cs="Arial"/>
                <w:color w:val="000000"/>
                <w:szCs w:val="22"/>
              </w:rPr>
            </w:pPr>
            <w:hyperlink r:id="rId15" w:history="1">
              <w:r w:rsidR="00E52576" w:rsidRPr="0010503B">
                <w:rPr>
                  <w:rStyle w:val="Hyperlink"/>
                  <w:rFonts w:ascii="Arial" w:hAnsi="Arial" w:cs="Arial"/>
                  <w:szCs w:val="22"/>
                </w:rPr>
                <w:t>sito@acludc.org</w:t>
              </w:r>
            </w:hyperlink>
            <w:r w:rsidR="00E52576">
              <w:rPr>
                <w:rFonts w:ascii="Arial" w:hAnsi="Arial" w:cs="Arial"/>
                <w:color w:val="000000"/>
                <w:szCs w:val="22"/>
              </w:rPr>
              <w:t>, kholley@acludc.org</w:t>
            </w:r>
          </w:p>
        </w:tc>
      </w:tr>
    </w:tbl>
    <w:p w14:paraId="5613E4D8" w14:textId="77777777"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14:paraId="5613E4DC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9" w14:textId="77777777"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14:paraId="5613E4DA" w14:textId="77777777"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14:paraId="5613E4DB" w14:textId="77777777"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14:paraId="5613E4DF" w14:textId="77777777" w:rsidTr="0081370B">
        <w:trPr>
          <w:trHeight w:val="753"/>
        </w:trPr>
        <w:tc>
          <w:tcPr>
            <w:tcW w:w="10800" w:type="dxa"/>
          </w:tcPr>
          <w:p w14:paraId="5613E4DD" w14:textId="77777777" w:rsidR="00EF5655" w:rsidRPr="008537B2" w:rsidRDefault="00EF5655" w:rsidP="00AD60D1">
            <w:pPr>
              <w:rPr>
                <w:rFonts w:ascii="Arial" w:hAnsi="Arial" w:cs="Arial"/>
              </w:rPr>
            </w:pPr>
          </w:p>
          <w:p w14:paraId="5613E4DE" w14:textId="77777777" w:rsidR="00EF5655" w:rsidRPr="008537B2" w:rsidRDefault="00EF5655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/secure/[affiliatecode]_</w:t>
            </w:r>
          </w:p>
        </w:tc>
      </w:tr>
    </w:tbl>
    <w:p w14:paraId="5613E4E0" w14:textId="77777777"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6"/>
      <w:footerReference w:type="default" r:id="rId17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E3931" w14:textId="77777777" w:rsidR="005C3493" w:rsidRDefault="005C3493" w:rsidP="00746B86">
      <w:r>
        <w:separator/>
      </w:r>
    </w:p>
  </w:endnote>
  <w:endnote w:type="continuationSeparator" w:id="0">
    <w:p w14:paraId="113C1150" w14:textId="77777777" w:rsidR="005C3493" w:rsidRDefault="005C3493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DIN-Bold">
    <w:altName w:val="Calibri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3E4EB" w14:textId="77777777"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14:paraId="5613E4EC" w14:textId="77777777"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Teufel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70BD5" w14:textId="77777777" w:rsidR="005C3493" w:rsidRDefault="005C3493" w:rsidP="00746B86">
      <w:r>
        <w:separator/>
      </w:r>
    </w:p>
  </w:footnote>
  <w:footnote w:type="continuationSeparator" w:id="0">
    <w:p w14:paraId="0A830ECE" w14:textId="77777777" w:rsidR="005C3493" w:rsidRDefault="005C3493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3E4E8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14:paraId="5613E4E9" w14:textId="77777777"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14:paraId="5613E4EA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C64D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://image.actions.aclu.org/lib/fe9315707063007477/m/1/twitter_icon.png" style="width:15.6pt;height:15.6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54503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4E38E2"/>
    <w:rsid w:val="005301C8"/>
    <w:rsid w:val="0055314D"/>
    <w:rsid w:val="00560E68"/>
    <w:rsid w:val="00590E33"/>
    <w:rsid w:val="0059137D"/>
    <w:rsid w:val="005C0A08"/>
    <w:rsid w:val="005C0C9D"/>
    <w:rsid w:val="005C24D6"/>
    <w:rsid w:val="005C3493"/>
    <w:rsid w:val="005F5B06"/>
    <w:rsid w:val="00604B19"/>
    <w:rsid w:val="00614B45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7E20CE"/>
    <w:rsid w:val="007F0F33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37FC2"/>
    <w:rsid w:val="00D478A9"/>
    <w:rsid w:val="00D82D8D"/>
    <w:rsid w:val="00DB34C2"/>
    <w:rsid w:val="00DC3C91"/>
    <w:rsid w:val="00DD55D2"/>
    <w:rsid w:val="00DE5256"/>
    <w:rsid w:val="00E0008B"/>
    <w:rsid w:val="00E52576"/>
    <w:rsid w:val="00E6107F"/>
    <w:rsid w:val="00E742AD"/>
    <w:rsid w:val="00EA79BA"/>
    <w:rsid w:val="00EB3479"/>
    <w:rsid w:val="00ED5ABF"/>
    <w:rsid w:val="00EE41FC"/>
    <w:rsid w:val="00EF479F"/>
    <w:rsid w:val="00EF513F"/>
    <w:rsid w:val="00EF5655"/>
    <w:rsid w:val="00F10EA3"/>
    <w:rsid w:val="00F14CD1"/>
    <w:rsid w:val="00F219FC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  <w15:docId w15:val="{7C384BD4-CD8F-4198-A834-02DD6700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F0F33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E525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ventbrite.com/e/wards-2-3-near-act-ambassador-training-tickets-39203266024?aff=ACLUDC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ims.dccouncil.us/Legislation/B21-0360?FromSearchResults=tru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ventbrite.com/e/wards-2-3-near-act-ambassador-training-tickets-39203266024?aff=ACLUDC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sito@acludc.org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ventbrite.com/e/wards-2-3-near-act-ambassador-training-tickets-39203266024?aff=ACLUD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4.xml><?xml version="1.0" encoding="utf-8"?>
<ds:datastoreItem xmlns:ds="http://schemas.openxmlformats.org/officeDocument/2006/customXml" ds:itemID="{C725BC04-4DC4-4C3E-9AAE-955431DD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Suzanne Ito</cp:lastModifiedBy>
  <cp:revision>3</cp:revision>
  <dcterms:created xsi:type="dcterms:W3CDTF">2017-11-02T14:52:00Z</dcterms:created>
  <dcterms:modified xsi:type="dcterms:W3CDTF">2017-11-02T15:17:00Z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