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DDF9A2C" w:rsidR="00A1000D" w:rsidRPr="00B00C71" w:rsidRDefault="00184539" w:rsidP="00A4255E">
            <w:pPr>
              <w:rPr>
                <w:rFonts w:ascii="Arial" w:hAnsi="Arial" w:cs="Arial"/>
                <w:color w:val="000000"/>
              </w:rPr>
            </w:pPr>
            <w:r>
              <w:rPr>
                <w:rFonts w:ascii="Arial" w:hAnsi="Arial" w:cs="Arial"/>
                <w:color w:val="000000"/>
              </w:rPr>
              <w:t>ACLU of 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201391">
        <w:trPr>
          <w:trHeight w:val="3462"/>
        </w:trPr>
        <w:tc>
          <w:tcPr>
            <w:tcW w:w="10800" w:type="dxa"/>
            <w:tcBorders>
              <w:top w:val="single" w:sz="12" w:space="0" w:color="F79646" w:themeColor="accent6"/>
              <w:bottom w:val="single" w:sz="12" w:space="0" w:color="F79646" w:themeColor="accent6"/>
            </w:tcBorders>
            <w:vAlign w:val="center"/>
          </w:tcPr>
          <w:p w14:paraId="6265139C" w14:textId="3D199E10" w:rsidR="00DD55D2" w:rsidRPr="00B00C71" w:rsidRDefault="00B60A4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0139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922D9F2" w:rsidR="00DD55D2" w:rsidRPr="00B00C71" w:rsidRDefault="00B60A4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201391">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201391">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73899F3" w:rsidR="00DD55D2" w:rsidRDefault="00E14A6E" w:rsidP="003C5521">
            <w:pPr>
              <w:rPr>
                <w:rFonts w:ascii="Arial" w:hAnsi="Arial" w:cs="Arial"/>
                <w:color w:val="000000"/>
                <w:szCs w:val="22"/>
              </w:rPr>
            </w:pPr>
            <w:r>
              <w:t>arosato@acluga.org</w:t>
            </w:r>
            <w:r>
              <w:br/>
            </w:r>
            <w:hyperlink r:id="rId13" w:history="1">
              <w:r w:rsidR="00184539" w:rsidRPr="0023683C">
                <w:rPr>
                  <w:rStyle w:val="Hyperlink"/>
                  <w:rFonts w:ascii="Arial" w:hAnsi="Arial" w:cs="Arial"/>
                  <w:szCs w:val="22"/>
                </w:rPr>
                <w:t>ayoung@acluga.org</w:t>
              </w:r>
            </w:hyperlink>
            <w:r w:rsidR="00184539">
              <w:rPr>
                <w:rFonts w:ascii="Arial" w:hAnsi="Arial" w:cs="Arial"/>
                <w:color w:val="000000"/>
                <w:szCs w:val="22"/>
              </w:rPr>
              <w:br/>
            </w:r>
          </w:p>
          <w:p w14:paraId="626513A6" w14:textId="03DC7290"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02DD099A" w:rsidR="00FC690E" w:rsidRPr="00B00C71" w:rsidRDefault="00B60A4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184539">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60A4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66220E3" w:rsidR="00FC690E" w:rsidRPr="00B00C71" w:rsidRDefault="00B60A42"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F55ADB">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49B2114" w:rsidR="00FC690E" w:rsidRPr="00B00C71" w:rsidRDefault="00B60A42"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84539">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671C359F" w:rsidR="003D7EA1" w:rsidRPr="00B00C71" w:rsidRDefault="008A7518" w:rsidP="00184539">
            <w:pPr>
              <w:rPr>
                <w:rFonts w:ascii="Arial" w:hAnsi="Arial" w:cs="Arial"/>
                <w:color w:val="000000"/>
                <w:szCs w:val="22"/>
              </w:rPr>
            </w:pPr>
            <w:r>
              <w:rPr>
                <w:rFonts w:ascii="Arial" w:hAnsi="Arial" w:cs="Arial"/>
                <w:color w:val="000000"/>
                <w:szCs w:val="22"/>
              </w:rPr>
              <w:t xml:space="preserve">Join Us on the </w:t>
            </w:r>
            <w:r w:rsidR="00F55ADB">
              <w:rPr>
                <w:rFonts w:ascii="Arial" w:hAnsi="Arial" w:cs="Arial"/>
                <w:color w:val="000000"/>
                <w:szCs w:val="22"/>
              </w:rPr>
              <w:t xml:space="preserve">Georgia </w:t>
            </w:r>
            <w:r w:rsidR="00184539">
              <w:rPr>
                <w:rFonts w:ascii="Arial" w:hAnsi="Arial" w:cs="Arial"/>
                <w:color w:val="000000"/>
                <w:szCs w:val="22"/>
              </w:rPr>
              <w:t>Fair Election</w:t>
            </w:r>
            <w:r w:rsidR="00F55ADB">
              <w:rPr>
                <w:rFonts w:ascii="Arial" w:hAnsi="Arial" w:cs="Arial"/>
                <w:color w:val="000000"/>
                <w:szCs w:val="22"/>
              </w:rPr>
              <w:t>s</w:t>
            </w:r>
            <w:r w:rsidR="00184539">
              <w:rPr>
                <w:rFonts w:ascii="Arial" w:hAnsi="Arial" w:cs="Arial"/>
                <w:color w:val="000000"/>
                <w:szCs w:val="22"/>
              </w:rPr>
              <w:t xml:space="preserve"> Tour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2ACD4364" w:rsidR="003D7EA1" w:rsidRPr="00B00C71" w:rsidRDefault="00184539" w:rsidP="003C5521">
            <w:pPr>
              <w:rPr>
                <w:rFonts w:ascii="Arial" w:hAnsi="Arial" w:cs="Arial"/>
                <w:color w:val="000000"/>
                <w:szCs w:val="22"/>
              </w:rPr>
            </w:pPr>
            <w:r w:rsidRPr="00184539">
              <w:rPr>
                <w:rFonts w:ascii="Arial" w:hAnsi="Arial" w:cs="Arial"/>
                <w:color w:val="000000"/>
                <w:szCs w:val="22"/>
              </w:rPr>
              <w:t>ACLU of Georgia and Common Cause Team Up for Statewide Tour to Promote Fair Elections</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9604323" w14:textId="264226DC" w:rsidR="002B117E" w:rsidRDefault="00D91F11" w:rsidP="00B00C71">
            <w:pPr>
              <w:rPr>
                <w:rFonts w:ascii="Arial" w:hAnsi="Arial" w:cs="Arial"/>
                <w:color w:val="000000"/>
                <w:szCs w:val="22"/>
              </w:rPr>
            </w:pPr>
            <w:r>
              <w:rPr>
                <w:rFonts w:ascii="Arial" w:hAnsi="Arial" w:cs="Arial"/>
                <w:color w:val="000000"/>
                <w:szCs w:val="22"/>
              </w:rPr>
              <w:t>Join Us on the Georgia Fair Elections Tour</w:t>
            </w:r>
            <w:r>
              <w:rPr>
                <w:rFonts w:ascii="Arial" w:hAnsi="Arial" w:cs="Arial"/>
                <w:color w:val="000000"/>
                <w:szCs w:val="22"/>
              </w:rPr>
              <w:br/>
            </w:r>
            <w:r>
              <w:rPr>
                <w:rFonts w:ascii="Arial" w:hAnsi="Arial" w:cs="Arial"/>
                <w:color w:val="000000"/>
                <w:szCs w:val="22"/>
              </w:rPr>
              <w:br/>
            </w:r>
            <w:proofErr w:type="gramStart"/>
            <w:r w:rsidR="00B60A42">
              <w:rPr>
                <w:rFonts w:ascii="Arial" w:hAnsi="Arial" w:cs="Arial"/>
                <w:color w:val="000000"/>
                <w:szCs w:val="22"/>
              </w:rPr>
              <w:t>McDonough</w:t>
            </w:r>
            <w:r w:rsidR="008A7518">
              <w:rPr>
                <w:rFonts w:ascii="Arial" w:hAnsi="Arial" w:cs="Arial"/>
                <w:color w:val="000000"/>
                <w:szCs w:val="22"/>
              </w:rPr>
              <w:t xml:space="preserve">  11</w:t>
            </w:r>
            <w:proofErr w:type="gramEnd"/>
            <w:r w:rsidR="008A7518">
              <w:rPr>
                <w:rFonts w:ascii="Arial" w:hAnsi="Arial" w:cs="Arial"/>
                <w:color w:val="000000"/>
                <w:szCs w:val="22"/>
              </w:rPr>
              <w:t>/10</w:t>
            </w:r>
          </w:p>
          <w:p w14:paraId="66B0AC39" w14:textId="1F779C6A" w:rsidR="008A7518" w:rsidRDefault="008A7518" w:rsidP="00B00C71">
            <w:pPr>
              <w:rPr>
                <w:rFonts w:ascii="Arial" w:hAnsi="Arial" w:cs="Arial"/>
                <w:color w:val="000000"/>
                <w:szCs w:val="22"/>
              </w:rPr>
            </w:pPr>
            <w:r>
              <w:rPr>
                <w:rFonts w:ascii="Arial" w:hAnsi="Arial" w:cs="Arial"/>
                <w:color w:val="000000"/>
                <w:szCs w:val="22"/>
              </w:rPr>
              <w:t>Valdosta 11/14</w:t>
            </w:r>
          </w:p>
          <w:p w14:paraId="58B6B0AA" w14:textId="1463CBC6" w:rsidR="008A7518" w:rsidRDefault="008A7518" w:rsidP="00B00C71">
            <w:pPr>
              <w:rPr>
                <w:rFonts w:ascii="Arial" w:hAnsi="Arial" w:cs="Arial"/>
                <w:color w:val="000000"/>
                <w:szCs w:val="22"/>
              </w:rPr>
            </w:pPr>
            <w:r>
              <w:rPr>
                <w:rFonts w:ascii="Arial" w:hAnsi="Arial" w:cs="Arial"/>
                <w:color w:val="000000"/>
                <w:szCs w:val="22"/>
              </w:rPr>
              <w:t>Albany 11/15</w:t>
            </w:r>
          </w:p>
          <w:p w14:paraId="626513C2" w14:textId="61F150D5" w:rsidR="008A7518" w:rsidRPr="00B00C71" w:rsidRDefault="008A7518" w:rsidP="00B00C71">
            <w:pPr>
              <w:rPr>
                <w:rFonts w:ascii="Arial" w:hAnsi="Arial" w:cs="Arial"/>
                <w:color w:val="000000"/>
                <w:szCs w:val="22"/>
              </w:rPr>
            </w:pPr>
            <w:r>
              <w:rPr>
                <w:rFonts w:ascii="Arial" w:hAnsi="Arial" w:cs="Arial"/>
                <w:color w:val="000000"/>
                <w:szCs w:val="22"/>
              </w:rPr>
              <w:t>Savannah 11/16</w:t>
            </w:r>
            <w:r w:rsidR="00D91F11">
              <w:rPr>
                <w:rFonts w:ascii="Arial" w:hAnsi="Arial" w:cs="Arial"/>
                <w:color w:val="000000"/>
                <w:szCs w:val="22"/>
              </w:rPr>
              <w:br/>
            </w:r>
            <w:r w:rsidR="00D91F11">
              <w:rPr>
                <w:rFonts w:ascii="Arial" w:hAnsi="Arial" w:cs="Arial"/>
                <w:color w:val="000000"/>
                <w:szCs w:val="22"/>
              </w:rPr>
              <w:br/>
              <w:t xml:space="preserve">See below for details on events.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2FD06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D82679A" w:rsidR="002B117E" w:rsidRDefault="001A406D" w:rsidP="002B117E">
            <w:pPr>
              <w:rPr>
                <w:rStyle w:val="Emphasis"/>
                <w:rFonts w:ascii="Arial" w:hAnsi="Arial" w:cs="Arial"/>
                <w:b/>
                <w:i w:val="0"/>
                <w:sz w:val="20"/>
                <w:szCs w:val="20"/>
              </w:rPr>
            </w:pPr>
            <w:r>
              <w:rPr>
                <w:rStyle w:val="Emphasis"/>
                <w:rFonts w:ascii="Arial" w:hAnsi="Arial" w:cs="Arial"/>
                <w:b/>
                <w:i w:val="0"/>
                <w:sz w:val="20"/>
                <w:szCs w:val="20"/>
              </w:rPr>
              <w:t xml:space="preserve">FIGHT FOR FAIR ELECTIONS IN GEORGIA </w:t>
            </w:r>
          </w:p>
          <w:p w14:paraId="5EA8E6FD" w14:textId="10B26861" w:rsidR="001A406D" w:rsidRPr="005768DB" w:rsidRDefault="001A406D" w:rsidP="002B117E">
            <w:pPr>
              <w:rPr>
                <w:rStyle w:val="Emphasis"/>
                <w:rFonts w:ascii="Arial" w:hAnsi="Arial" w:cs="Arial"/>
                <w:b/>
                <w:i w:val="0"/>
                <w:sz w:val="20"/>
                <w:szCs w:val="20"/>
              </w:rPr>
            </w:pPr>
          </w:p>
          <w:p w14:paraId="6C99AC4C" w14:textId="69FFBB2E" w:rsidR="00F55ADB" w:rsidRDefault="00D91F11" w:rsidP="00F55ADB">
            <w:pPr>
              <w:rPr>
                <w:rFonts w:ascii="Georgia" w:hAnsi="Georgia"/>
              </w:rPr>
            </w:pPr>
            <w:r>
              <w:rPr>
                <w:rFonts w:ascii="Georgia" w:hAnsi="Georgia"/>
              </w:rPr>
              <w:lastRenderedPageBreak/>
              <w:t>Join us as t</w:t>
            </w:r>
            <w:r w:rsidR="00F55ADB" w:rsidRPr="004405FF">
              <w:rPr>
                <w:rFonts w:ascii="Georgia" w:hAnsi="Georgia"/>
              </w:rPr>
              <w:t xml:space="preserve">he American Civil Liberties Union of Georgia and Common Cause Georgia continue </w:t>
            </w:r>
            <w:r>
              <w:rPr>
                <w:rFonts w:ascii="Georgia" w:hAnsi="Georgia"/>
              </w:rPr>
              <w:t>our</w:t>
            </w:r>
            <w:r w:rsidR="00F55ADB" w:rsidRPr="004405FF">
              <w:rPr>
                <w:rFonts w:ascii="Georgia" w:hAnsi="Georgia"/>
              </w:rPr>
              <w:t xml:space="preserve"> statewide tour to promote fair elections</w:t>
            </w:r>
            <w:r w:rsidR="00F55ADB">
              <w:rPr>
                <w:rFonts w:ascii="Georgia" w:hAnsi="Georgia"/>
              </w:rPr>
              <w:t xml:space="preserve"> through creating impartial legislative district lines. </w:t>
            </w:r>
            <w:r>
              <w:rPr>
                <w:rFonts w:ascii="Georgia" w:hAnsi="Georgia"/>
              </w:rPr>
              <w:br/>
            </w:r>
            <w:r>
              <w:rPr>
                <w:rFonts w:ascii="Georgia" w:hAnsi="Georgia"/>
              </w:rPr>
              <w:br/>
            </w:r>
            <w:r w:rsidR="00F55ADB" w:rsidRPr="004405FF">
              <w:rPr>
                <w:rFonts w:ascii="Georgia" w:hAnsi="Georgia"/>
              </w:rPr>
              <w:t xml:space="preserve">“Voters should pick their leaders rather than politicians picking their voters, a practice that </w:t>
            </w:r>
            <w:r w:rsidR="00F55ADB">
              <w:rPr>
                <w:rFonts w:ascii="Georgia" w:hAnsi="Georgia"/>
              </w:rPr>
              <w:t>we</w:t>
            </w:r>
            <w:r w:rsidR="00F55ADB" w:rsidRPr="004405FF">
              <w:rPr>
                <w:rFonts w:ascii="Georgia" w:hAnsi="Georgia"/>
              </w:rPr>
              <w:t xml:space="preserve"> have been fighting since the 1960’s” said Andrea Young, ACLU of Georgia executive director. “</w:t>
            </w:r>
            <w:r w:rsidR="00F55ADB">
              <w:rPr>
                <w:rFonts w:ascii="Georgia" w:hAnsi="Georgia"/>
              </w:rPr>
              <w:t>We</w:t>
            </w:r>
            <w:r w:rsidR="00F55ADB" w:rsidRPr="004405FF">
              <w:rPr>
                <w:rFonts w:ascii="Georgia" w:hAnsi="Georgia"/>
              </w:rPr>
              <w:t xml:space="preserve"> will continue to fight to create district lines throughout the state that are fair to </w:t>
            </w:r>
            <w:r w:rsidR="00F55ADB">
              <w:rPr>
                <w:rFonts w:ascii="Georgia" w:hAnsi="Georgia"/>
              </w:rPr>
              <w:t xml:space="preserve">all </w:t>
            </w:r>
            <w:r w:rsidR="00F55ADB" w:rsidRPr="004405FF">
              <w:rPr>
                <w:rFonts w:ascii="Georgia" w:hAnsi="Georgia"/>
              </w:rPr>
              <w:t>voters.”</w:t>
            </w:r>
          </w:p>
          <w:p w14:paraId="3B8231C6" w14:textId="7442E398" w:rsidR="00F55ADB" w:rsidRDefault="00F55ADB" w:rsidP="00F55ADB">
            <w:pPr>
              <w:rPr>
                <w:rFonts w:ascii="Georgia" w:hAnsi="Georgia"/>
              </w:rPr>
            </w:pPr>
          </w:p>
          <w:p w14:paraId="452246D0" w14:textId="534A544F" w:rsidR="00924A1D" w:rsidRDefault="00924A1D" w:rsidP="00F55ADB">
            <w:pPr>
              <w:rPr>
                <w:rFonts w:ascii="Georgia" w:hAnsi="Georgia"/>
              </w:rPr>
            </w:pPr>
            <w:r>
              <w:rPr>
                <w:rFonts w:ascii="Georgia" w:hAnsi="Georgia"/>
              </w:rPr>
              <w:t>Join us for an evening of political engagement and empowerment!</w:t>
            </w:r>
          </w:p>
          <w:p w14:paraId="53327F4B" w14:textId="77777777" w:rsidR="00924A1D" w:rsidRPr="004405FF" w:rsidRDefault="00924A1D" w:rsidP="00F55ADB">
            <w:pPr>
              <w:rPr>
                <w:rFonts w:ascii="Georgia" w:hAnsi="Georgia"/>
              </w:rPr>
            </w:pPr>
          </w:p>
          <w:p w14:paraId="5E73D70B" w14:textId="707990EB" w:rsidR="00F55ADB" w:rsidRDefault="00F55ADB" w:rsidP="00F55ADB">
            <w:pPr>
              <w:rPr>
                <w:rFonts w:ascii="Georgia" w:hAnsi="Georgia"/>
              </w:rPr>
            </w:pPr>
            <w:r w:rsidRPr="004405FF">
              <w:rPr>
                <w:rFonts w:ascii="Georgia" w:hAnsi="Georgia"/>
              </w:rPr>
              <w:t xml:space="preserve">The Georgia </w:t>
            </w:r>
            <w:r>
              <w:rPr>
                <w:rFonts w:ascii="Georgia" w:hAnsi="Georgia"/>
              </w:rPr>
              <w:t>t</w:t>
            </w:r>
            <w:r w:rsidRPr="004405FF">
              <w:rPr>
                <w:rFonts w:ascii="Georgia" w:hAnsi="Georgia"/>
              </w:rPr>
              <w:t xml:space="preserve">our is </w:t>
            </w:r>
            <w:r w:rsidR="00924A1D">
              <w:rPr>
                <w:rFonts w:ascii="Georgia" w:hAnsi="Georgia"/>
              </w:rPr>
              <w:t>our</w:t>
            </w:r>
            <w:r w:rsidRPr="004405FF">
              <w:rPr>
                <w:rFonts w:ascii="Georgia" w:hAnsi="Georgia"/>
              </w:rPr>
              <w:t xml:space="preserve"> full-court press to raise awareness about what Georgians</w:t>
            </w:r>
            <w:r w:rsidR="00924A1D">
              <w:rPr>
                <w:rFonts w:ascii="Georgia" w:hAnsi="Georgia"/>
              </w:rPr>
              <w:t xml:space="preserve"> like you</w:t>
            </w:r>
            <w:r w:rsidRPr="004405FF">
              <w:rPr>
                <w:rFonts w:ascii="Georgia" w:hAnsi="Georgia"/>
              </w:rPr>
              <w:t xml:space="preserve"> can do to create fair district lines</w:t>
            </w:r>
            <w:r>
              <w:rPr>
                <w:rFonts w:ascii="Georgia" w:hAnsi="Georgia"/>
              </w:rPr>
              <w:t xml:space="preserve"> and remove politicians’ influence in this process</w:t>
            </w:r>
            <w:r w:rsidRPr="004405FF">
              <w:rPr>
                <w:rFonts w:ascii="Georgia" w:hAnsi="Georgia"/>
              </w:rPr>
              <w:t xml:space="preserve">. </w:t>
            </w:r>
            <w:r w:rsidR="00924A1D">
              <w:rPr>
                <w:rFonts w:ascii="Georgia" w:hAnsi="Georgia"/>
              </w:rPr>
              <w:t xml:space="preserve">When politicians draw district lines to benefit themselves rather than to benefit voters, that is called “gerrymandering”. </w:t>
            </w:r>
            <w:r w:rsidR="00924A1D">
              <w:rPr>
                <w:rFonts w:ascii="Georgia" w:hAnsi="Georgia"/>
              </w:rPr>
              <w:br/>
            </w:r>
            <w:r w:rsidR="00924A1D">
              <w:rPr>
                <w:rFonts w:ascii="Georgia" w:hAnsi="Georgia"/>
              </w:rPr>
              <w:br/>
              <w:t>Our</w:t>
            </w:r>
            <w:r w:rsidRPr="004405FF">
              <w:rPr>
                <w:rFonts w:ascii="Georgia" w:hAnsi="Georgia"/>
              </w:rPr>
              <w:t xml:space="preserve"> meetings will focus on the problems </w:t>
            </w:r>
            <w:r>
              <w:rPr>
                <w:rFonts w:ascii="Georgia" w:hAnsi="Georgia"/>
              </w:rPr>
              <w:t xml:space="preserve">that </w:t>
            </w:r>
            <w:r w:rsidR="00924A1D">
              <w:rPr>
                <w:rFonts w:ascii="Georgia" w:hAnsi="Georgia"/>
              </w:rPr>
              <w:t xml:space="preserve">these </w:t>
            </w:r>
            <w:r>
              <w:rPr>
                <w:rFonts w:ascii="Georgia" w:hAnsi="Georgia"/>
              </w:rPr>
              <w:t xml:space="preserve">unfair district lines create for </w:t>
            </w:r>
            <w:r w:rsidR="00924A1D">
              <w:rPr>
                <w:rFonts w:ascii="Georgia" w:hAnsi="Georgia"/>
              </w:rPr>
              <w:t>you, your family, and community. We will share</w:t>
            </w:r>
            <w:r>
              <w:rPr>
                <w:rFonts w:ascii="Georgia" w:hAnsi="Georgia"/>
              </w:rPr>
              <w:t xml:space="preserve"> </w:t>
            </w:r>
            <w:r w:rsidRPr="004405FF">
              <w:rPr>
                <w:rFonts w:ascii="Georgia" w:hAnsi="Georgia"/>
              </w:rPr>
              <w:t>solutions at both the state</w:t>
            </w:r>
            <w:r w:rsidR="00924A1D">
              <w:rPr>
                <w:rFonts w:ascii="Georgia" w:hAnsi="Georgia"/>
              </w:rPr>
              <w:t xml:space="preserve"> and local levels</w:t>
            </w:r>
            <w:r w:rsidRPr="004405FF">
              <w:rPr>
                <w:rFonts w:ascii="Georgia" w:hAnsi="Georgia"/>
              </w:rPr>
              <w:t xml:space="preserve"> and</w:t>
            </w:r>
            <w:r w:rsidR="001A406D">
              <w:rPr>
                <w:rFonts w:ascii="Georgia" w:hAnsi="Georgia"/>
              </w:rPr>
              <w:t xml:space="preserve"> tips for</w:t>
            </w:r>
            <w:r w:rsidRPr="004405FF">
              <w:rPr>
                <w:rFonts w:ascii="Georgia" w:hAnsi="Georgia"/>
              </w:rPr>
              <w:t xml:space="preserve"> how </w:t>
            </w:r>
            <w:r w:rsidR="00924A1D">
              <w:rPr>
                <w:rFonts w:ascii="Georgia" w:hAnsi="Georgia"/>
              </w:rPr>
              <w:t>you</w:t>
            </w:r>
            <w:r w:rsidRPr="004405FF">
              <w:rPr>
                <w:rFonts w:ascii="Georgia" w:hAnsi="Georgia"/>
              </w:rPr>
              <w:t xml:space="preserve"> can protect democracy in </w:t>
            </w:r>
            <w:r w:rsidR="00924A1D">
              <w:rPr>
                <w:rFonts w:ascii="Georgia" w:hAnsi="Georgia"/>
              </w:rPr>
              <w:t>your own community</w:t>
            </w:r>
            <w:r w:rsidRPr="004405FF">
              <w:rPr>
                <w:rFonts w:ascii="Georgia" w:hAnsi="Georgia"/>
              </w:rPr>
              <w:t>.</w:t>
            </w:r>
          </w:p>
          <w:p w14:paraId="58DC8001" w14:textId="1E2798C8" w:rsidR="00D91F11" w:rsidRDefault="00D91F11" w:rsidP="00F55ADB">
            <w:pPr>
              <w:rPr>
                <w:rFonts w:ascii="Georgia" w:hAnsi="Georgia"/>
              </w:rPr>
            </w:pPr>
          </w:p>
          <w:p w14:paraId="486746B8" w14:textId="67CD4FCF" w:rsidR="00F55ADB" w:rsidRDefault="00D91F11" w:rsidP="00F55ADB">
            <w:pPr>
              <w:rPr>
                <w:rFonts w:ascii="Georgia" w:hAnsi="Georgia"/>
              </w:rPr>
            </w:pPr>
            <w:r>
              <w:rPr>
                <w:rFonts w:ascii="Georgia" w:hAnsi="Georgia"/>
              </w:rPr>
              <w:t xml:space="preserve">Together WE THE PEOPLE </w:t>
            </w:r>
            <w:r w:rsidR="00924A1D">
              <w:rPr>
                <w:rFonts w:ascii="Georgia" w:hAnsi="Georgia"/>
              </w:rPr>
              <w:t>are</w:t>
            </w:r>
            <w:r w:rsidR="00F55ADB" w:rsidRPr="004405FF">
              <w:rPr>
                <w:rFonts w:ascii="Georgia" w:hAnsi="Georgia"/>
              </w:rPr>
              <w:t xml:space="preserve"> build</w:t>
            </w:r>
            <w:r w:rsidR="00924A1D">
              <w:rPr>
                <w:rFonts w:ascii="Georgia" w:hAnsi="Georgia"/>
              </w:rPr>
              <w:t>ing</w:t>
            </w:r>
            <w:r w:rsidR="00F55ADB" w:rsidRPr="004405FF">
              <w:rPr>
                <w:rFonts w:ascii="Georgia" w:hAnsi="Georgia"/>
              </w:rPr>
              <w:t xml:space="preserve"> momentum for nonpartisan redistricting reforms</w:t>
            </w:r>
            <w:r>
              <w:rPr>
                <w:rFonts w:ascii="Georgia" w:hAnsi="Georgia"/>
              </w:rPr>
              <w:t xml:space="preserve"> </w:t>
            </w:r>
            <w:r w:rsidR="00F55ADB" w:rsidRPr="004405FF">
              <w:rPr>
                <w:rFonts w:ascii="Georgia" w:hAnsi="Georgia"/>
              </w:rPr>
              <w:t xml:space="preserve">to ensure fair maps and equal representation for all Georgians ahead of the next nationwide round of </w:t>
            </w:r>
            <w:r>
              <w:rPr>
                <w:rFonts w:ascii="Georgia" w:hAnsi="Georgia"/>
              </w:rPr>
              <w:t>drawing legislative district maps</w:t>
            </w:r>
            <w:r w:rsidR="00F55ADB" w:rsidRPr="004405FF">
              <w:rPr>
                <w:rFonts w:ascii="Georgia" w:hAnsi="Georgia"/>
              </w:rPr>
              <w:t xml:space="preserve"> in 2022.</w:t>
            </w:r>
          </w:p>
          <w:p w14:paraId="371F946A" w14:textId="77777777" w:rsidR="00F55ADB" w:rsidRPr="004405FF" w:rsidRDefault="00F55ADB" w:rsidP="00F55ADB">
            <w:pPr>
              <w:rPr>
                <w:rFonts w:ascii="Georgia" w:hAnsi="Georgia"/>
              </w:rPr>
            </w:pPr>
          </w:p>
          <w:p w14:paraId="061C2794" w14:textId="77777777" w:rsidR="00924A1D" w:rsidRDefault="00D91F11" w:rsidP="00F55ADB">
            <w:pPr>
              <w:rPr>
                <w:rFonts w:ascii="Georgia" w:hAnsi="Georgia"/>
              </w:rPr>
            </w:pPr>
            <w:r>
              <w:rPr>
                <w:rFonts w:ascii="Georgia" w:hAnsi="Georgia"/>
              </w:rPr>
              <w:t>Our events take place in Henry, Valdosta, Albany, and Savannah</w:t>
            </w:r>
            <w:r w:rsidRPr="004405FF">
              <w:rPr>
                <w:rFonts w:ascii="Georgia" w:hAnsi="Georgia"/>
              </w:rPr>
              <w:t>.</w:t>
            </w:r>
            <w:r w:rsidR="009B7E1F">
              <w:rPr>
                <w:rFonts w:ascii="Georgia" w:hAnsi="Georgia"/>
              </w:rPr>
              <w:t xml:space="preserve"> See below for details or go to acluga.org/</w:t>
            </w:r>
            <w:proofErr w:type="spellStart"/>
            <w:r w:rsidR="009B7E1F">
              <w:rPr>
                <w:rFonts w:ascii="Georgia" w:hAnsi="Georgia"/>
              </w:rPr>
              <w:t>fairdistrictlines</w:t>
            </w:r>
            <w:proofErr w:type="spellEnd"/>
            <w:r w:rsidR="009B7E1F">
              <w:rPr>
                <w:rFonts w:ascii="Georgia" w:hAnsi="Georgia"/>
              </w:rPr>
              <w:t>.</w:t>
            </w:r>
          </w:p>
          <w:p w14:paraId="522A36E7" w14:textId="77777777" w:rsidR="00924A1D" w:rsidRDefault="00924A1D" w:rsidP="00F55ADB">
            <w:pPr>
              <w:rPr>
                <w:rFonts w:ascii="Georgia" w:hAnsi="Georgia"/>
              </w:rPr>
            </w:pPr>
          </w:p>
          <w:p w14:paraId="3D47FF15" w14:textId="37160F21" w:rsidR="00F55ADB" w:rsidRPr="004405FF" w:rsidRDefault="00924A1D" w:rsidP="00F55ADB">
            <w:pPr>
              <w:rPr>
                <w:rFonts w:ascii="Georgia" w:hAnsi="Georgia"/>
              </w:rPr>
            </w:pPr>
            <w:r>
              <w:rPr>
                <w:rFonts w:ascii="Georgia" w:hAnsi="Georgia"/>
              </w:rPr>
              <w:t>We hope to see you on this leg of the tour!</w:t>
            </w:r>
            <w:r w:rsidR="00201391">
              <w:rPr>
                <w:rFonts w:ascii="Georgia" w:hAnsi="Georgia"/>
              </w:rPr>
              <w:t xml:space="preserve"> </w:t>
            </w:r>
            <w:r w:rsidR="00201391">
              <w:rPr>
                <w:rFonts w:ascii="Georgia" w:hAnsi="Georgia"/>
              </w:rPr>
              <w:br/>
            </w:r>
            <w:r w:rsidR="00201391">
              <w:rPr>
                <w:rFonts w:ascii="Georgia" w:hAnsi="Georgia"/>
              </w:rPr>
              <w:br/>
            </w:r>
            <w:r w:rsidR="00201391" w:rsidRPr="00201391">
              <w:rPr>
                <w:rFonts w:ascii="Georgia" w:hAnsi="Georgia"/>
                <w:i/>
              </w:rPr>
              <w:t>If these places, dates, and times are inconvenient with your schedule, please be sure to look for us in the future.</w:t>
            </w:r>
            <w:r w:rsidR="00201391">
              <w:rPr>
                <w:rFonts w:ascii="Georgia" w:hAnsi="Georgia"/>
              </w:rPr>
              <w:t xml:space="preserve"> </w:t>
            </w:r>
            <w:r w:rsidR="00D91F11">
              <w:rPr>
                <w:rFonts w:ascii="Georgia" w:hAnsi="Georgia"/>
              </w:rPr>
              <w:br/>
            </w:r>
            <w:r w:rsidR="00D91F11">
              <w:rPr>
                <w:rFonts w:ascii="Georgia" w:hAnsi="Georgia"/>
              </w:rPr>
              <w:br/>
              <w:t xml:space="preserve">   </w:t>
            </w:r>
          </w:p>
          <w:p w14:paraId="4CE40340" w14:textId="433ADE2C" w:rsidR="00F55ADB" w:rsidRPr="004405FF" w:rsidRDefault="00F55ADB" w:rsidP="00F55ADB">
            <w:pPr>
              <w:rPr>
                <w:rFonts w:ascii="Georgia" w:hAnsi="Georgia"/>
              </w:rPr>
            </w:pPr>
            <w:r>
              <w:rPr>
                <w:rFonts w:ascii="Georgia" w:hAnsi="Georgia"/>
              </w:rPr>
              <w:lastRenderedPageBreak/>
              <w:br/>
            </w:r>
            <w:r>
              <w:rPr>
                <w:rFonts w:ascii="Georgia" w:hAnsi="Georgia"/>
              </w:rPr>
              <w:br/>
            </w:r>
            <w:bookmarkStart w:id="0" w:name="_GoBack"/>
            <w:r w:rsidR="00B60A42" w:rsidRPr="00B60A42">
              <w:rPr>
                <w:rFonts w:ascii="Georgia" w:hAnsi="Georgia"/>
                <w:noProof/>
              </w:rPr>
              <w:drawing>
                <wp:inline distT="0" distB="0" distL="0" distR="0" wp14:anchorId="179D57A6" wp14:editId="3BF88A7A">
                  <wp:extent cx="6705600" cy="6747249"/>
                  <wp:effectExtent l="0" t="0" r="0" b="0"/>
                  <wp:docPr id="8" name="Picture 8" descr="W:\Communications\Images\gt-tour-year-end-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mmunications\Images\gt-tour-year-end-20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3792" cy="6755491"/>
                          </a:xfrm>
                          <a:prstGeom prst="rect">
                            <a:avLst/>
                          </a:prstGeom>
                          <a:noFill/>
                          <a:ln>
                            <a:noFill/>
                          </a:ln>
                        </pic:spPr>
                      </pic:pic>
                    </a:graphicData>
                  </a:graphic>
                </wp:inline>
              </w:drawing>
            </w:r>
            <w:bookmarkEnd w:id="0"/>
          </w:p>
          <w:p w14:paraId="626513E6" w14:textId="113E6C4A"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0ACD3" w14:textId="77777777" w:rsidR="00562CDC" w:rsidRDefault="00562CDC" w:rsidP="00746B86">
      <w:r>
        <w:separator/>
      </w:r>
    </w:p>
  </w:endnote>
  <w:endnote w:type="continuationSeparator" w:id="0">
    <w:p w14:paraId="09FA5173" w14:textId="77777777" w:rsidR="00562CDC" w:rsidRDefault="00562CD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1F5B" w14:textId="77777777" w:rsidR="00562CDC" w:rsidRDefault="00562CDC" w:rsidP="00746B86">
      <w:r>
        <w:separator/>
      </w:r>
    </w:p>
  </w:footnote>
  <w:footnote w:type="continuationSeparator" w:id="0">
    <w:p w14:paraId="7DE1D6C1" w14:textId="77777777" w:rsidR="00562CDC" w:rsidRDefault="00562CD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0B0BA4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C33A6"/>
    <w:rsid w:val="000E44FC"/>
    <w:rsid w:val="00164AC6"/>
    <w:rsid w:val="00184539"/>
    <w:rsid w:val="00186FD8"/>
    <w:rsid w:val="00195F7E"/>
    <w:rsid w:val="001A406D"/>
    <w:rsid w:val="001C1FDF"/>
    <w:rsid w:val="001E2106"/>
    <w:rsid w:val="001F1D63"/>
    <w:rsid w:val="00201391"/>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62CDC"/>
    <w:rsid w:val="00570925"/>
    <w:rsid w:val="005768DB"/>
    <w:rsid w:val="0059137D"/>
    <w:rsid w:val="005C0A08"/>
    <w:rsid w:val="005C0C9D"/>
    <w:rsid w:val="005C24D6"/>
    <w:rsid w:val="005F5B06"/>
    <w:rsid w:val="00604B19"/>
    <w:rsid w:val="00616FE1"/>
    <w:rsid w:val="006174D2"/>
    <w:rsid w:val="00623E55"/>
    <w:rsid w:val="00696B47"/>
    <w:rsid w:val="006E03E3"/>
    <w:rsid w:val="006F5107"/>
    <w:rsid w:val="00707040"/>
    <w:rsid w:val="00724B62"/>
    <w:rsid w:val="007301D5"/>
    <w:rsid w:val="00741AF8"/>
    <w:rsid w:val="00743F9F"/>
    <w:rsid w:val="00746B86"/>
    <w:rsid w:val="0074760E"/>
    <w:rsid w:val="007627D9"/>
    <w:rsid w:val="00782673"/>
    <w:rsid w:val="007C43D4"/>
    <w:rsid w:val="007C7AA6"/>
    <w:rsid w:val="007D2DB4"/>
    <w:rsid w:val="00821B27"/>
    <w:rsid w:val="00851F51"/>
    <w:rsid w:val="008560B3"/>
    <w:rsid w:val="00870AC3"/>
    <w:rsid w:val="008726A1"/>
    <w:rsid w:val="008A7518"/>
    <w:rsid w:val="008D10B2"/>
    <w:rsid w:val="008D7C18"/>
    <w:rsid w:val="008E721A"/>
    <w:rsid w:val="008F04AC"/>
    <w:rsid w:val="008F688B"/>
    <w:rsid w:val="00904FAE"/>
    <w:rsid w:val="00924A1D"/>
    <w:rsid w:val="00945796"/>
    <w:rsid w:val="00950FF9"/>
    <w:rsid w:val="009624A0"/>
    <w:rsid w:val="00973768"/>
    <w:rsid w:val="00985681"/>
    <w:rsid w:val="00994014"/>
    <w:rsid w:val="009B7E1F"/>
    <w:rsid w:val="009C4565"/>
    <w:rsid w:val="009E74A6"/>
    <w:rsid w:val="00A1000D"/>
    <w:rsid w:val="00A4255E"/>
    <w:rsid w:val="00AD6F9E"/>
    <w:rsid w:val="00B00C71"/>
    <w:rsid w:val="00B03107"/>
    <w:rsid w:val="00B05B88"/>
    <w:rsid w:val="00B2330C"/>
    <w:rsid w:val="00B34085"/>
    <w:rsid w:val="00B51603"/>
    <w:rsid w:val="00B60A42"/>
    <w:rsid w:val="00B73E36"/>
    <w:rsid w:val="00B84897"/>
    <w:rsid w:val="00BB1BB4"/>
    <w:rsid w:val="00BC4483"/>
    <w:rsid w:val="00BF5A30"/>
    <w:rsid w:val="00C20EC3"/>
    <w:rsid w:val="00C26D35"/>
    <w:rsid w:val="00C3721C"/>
    <w:rsid w:val="00C56AED"/>
    <w:rsid w:val="00C601AE"/>
    <w:rsid w:val="00CC1145"/>
    <w:rsid w:val="00CE0238"/>
    <w:rsid w:val="00D03599"/>
    <w:rsid w:val="00D3147F"/>
    <w:rsid w:val="00D36CBF"/>
    <w:rsid w:val="00D478A9"/>
    <w:rsid w:val="00D82D8D"/>
    <w:rsid w:val="00D91F11"/>
    <w:rsid w:val="00DB34C2"/>
    <w:rsid w:val="00DC3C91"/>
    <w:rsid w:val="00DD55D2"/>
    <w:rsid w:val="00DE5256"/>
    <w:rsid w:val="00E0008B"/>
    <w:rsid w:val="00E14A6E"/>
    <w:rsid w:val="00E21909"/>
    <w:rsid w:val="00E2745F"/>
    <w:rsid w:val="00E468B6"/>
    <w:rsid w:val="00E6107F"/>
    <w:rsid w:val="00EA79BA"/>
    <w:rsid w:val="00EB3479"/>
    <w:rsid w:val="00EE41FC"/>
    <w:rsid w:val="00EE43C4"/>
    <w:rsid w:val="00EF479F"/>
    <w:rsid w:val="00EF6963"/>
    <w:rsid w:val="00F10EA3"/>
    <w:rsid w:val="00F55ADB"/>
    <w:rsid w:val="00F64E5C"/>
    <w:rsid w:val="00F725EB"/>
    <w:rsid w:val="00F7264B"/>
    <w:rsid w:val="00F90E51"/>
    <w:rsid w:val="00FA2C8C"/>
    <w:rsid w:val="00FB00D8"/>
    <w:rsid w:val="00FB0450"/>
    <w:rsid w:val="00FC12D8"/>
    <w:rsid w:val="00FC5B69"/>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FA704439-50B2-4ED2-88EC-A2681761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1845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6452562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ga.or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elements/1.1/"/>
    <ds:schemaRef ds:uri="http://purl.org/dc/terms/"/>
    <ds:schemaRef ds:uri="0b90acc2-d544-46e5-bc01-f6a94e7d3ec2"/>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a30cff79-7126-4dc1-8796-bceb065e74d1"/>
    <ds:schemaRef ds:uri="348e3fad-4feb-4d55-8251-411d6b24bf6e"/>
    <ds:schemaRef ds:uri="http://schemas.microsoft.com/sharepoint/v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F2CB77-9066-4D42-B7B3-EE7C329A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Ana Maria Rosato</cp:lastModifiedBy>
  <cp:revision>2</cp:revision>
  <dcterms:created xsi:type="dcterms:W3CDTF">2017-11-09T12:41:00Z</dcterms:created>
  <dcterms:modified xsi:type="dcterms:W3CDTF">2017-11-09T12:41:00Z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