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E171DC7" w:rsidR="00A1000D" w:rsidRPr="00B00C71" w:rsidRDefault="00DB7494"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B8D9748" w:rsidR="00DD55D2" w:rsidRPr="00B00C71" w:rsidRDefault="004B224A"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D61B4">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4B224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FF30D30" w:rsidR="00DD55D2" w:rsidRPr="00B00C71" w:rsidRDefault="006D61B4" w:rsidP="003C5521">
            <w:pPr>
              <w:rPr>
                <w:rFonts w:ascii="Arial" w:hAnsi="Arial" w:cs="Arial"/>
                <w:color w:val="000000"/>
                <w:szCs w:val="22"/>
              </w:rPr>
            </w:pPr>
            <w:r>
              <w:rPr>
                <w:rFonts w:ascii="Arial" w:hAnsi="Arial" w:cs="Arial"/>
                <w:color w:val="000000"/>
                <w:szCs w:val="22"/>
              </w:rPr>
              <w:t>atoruno@aclu-in.org</w:t>
            </w:r>
          </w:p>
          <w:p w14:paraId="626513A6" w14:textId="77777777" w:rsidR="00DD55D2" w:rsidRPr="00B00C71" w:rsidRDefault="00DD55D2" w:rsidP="003C5521">
            <w:pPr>
              <w:rPr>
                <w:rFonts w:ascii="Arial" w:hAnsi="Arial" w:cs="Arial"/>
                <w:color w:val="000000"/>
                <w:szCs w:val="22"/>
              </w:rPr>
            </w:pPr>
          </w:p>
        </w:tc>
      </w:tr>
    </w:tbl>
    <w:p w14:paraId="6EB838A6" w14:textId="719D9078"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3D5C7901" w:rsidR="00E21909" w:rsidRDefault="00E21909" w:rsidP="007C7AA6">
      <w:pPr>
        <w:rPr>
          <w:rFonts w:ascii="Arial" w:hAnsi="Arial" w:cs="Arial"/>
        </w:rPr>
      </w:pPr>
    </w:p>
    <w:p w14:paraId="1F9ADFDA" w14:textId="138A626C" w:rsidR="00165FE8" w:rsidRDefault="00165FE8" w:rsidP="007C7AA6">
      <w:pPr>
        <w:rPr>
          <w:rFonts w:ascii="Arial" w:hAnsi="Arial" w:cs="Arial"/>
        </w:rPr>
      </w:pPr>
    </w:p>
    <w:p w14:paraId="3EEE93DD" w14:textId="61AB5BD3" w:rsidR="00165FE8" w:rsidRDefault="00165FE8" w:rsidP="007C7AA6">
      <w:pPr>
        <w:rPr>
          <w:rFonts w:ascii="Arial" w:hAnsi="Arial" w:cs="Arial"/>
        </w:rPr>
      </w:pPr>
    </w:p>
    <w:p w14:paraId="05EEA5FE" w14:textId="2F62A9D0" w:rsidR="00165FE8" w:rsidRDefault="00165FE8" w:rsidP="007C7AA6">
      <w:pPr>
        <w:rPr>
          <w:rFonts w:ascii="Arial" w:hAnsi="Arial" w:cs="Arial"/>
        </w:rPr>
      </w:pPr>
    </w:p>
    <w:p w14:paraId="77194E4D" w14:textId="20DDD397" w:rsidR="00165FE8" w:rsidRDefault="00165FE8" w:rsidP="007C7AA6">
      <w:pPr>
        <w:rPr>
          <w:rFonts w:ascii="Arial" w:hAnsi="Arial" w:cs="Arial"/>
        </w:rPr>
      </w:pPr>
    </w:p>
    <w:p w14:paraId="790B05D1" w14:textId="77777777" w:rsidR="00165FE8" w:rsidRPr="00B00C71" w:rsidRDefault="00165FE8"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23BFEE19" w:rsidR="00FC690E" w:rsidRPr="00B00C71" w:rsidRDefault="004B224A"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E41D2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B224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4B224A"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B224A"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5E35FC7" w14:textId="77777777" w:rsidR="00E96D64" w:rsidRDefault="00E96D64" w:rsidP="003C5521">
            <w:pPr>
              <w:rPr>
                <w:rFonts w:ascii="Arial" w:hAnsi="Arial" w:cs="Arial"/>
                <w:color w:val="000000"/>
                <w:szCs w:val="22"/>
              </w:rPr>
            </w:pPr>
          </w:p>
          <w:p w14:paraId="42A38677" w14:textId="58C4B82D" w:rsidR="00E96D64" w:rsidRPr="00B00C71" w:rsidRDefault="00E96D64" w:rsidP="003C5521">
            <w:pPr>
              <w:rPr>
                <w:rFonts w:ascii="Arial" w:hAnsi="Arial" w:cs="Arial"/>
                <w:color w:val="000000"/>
                <w:szCs w:val="22"/>
              </w:rPr>
            </w:pPr>
            <w:r>
              <w:rPr>
                <w:rFonts w:ascii="Arial" w:hAnsi="Arial" w:cs="Arial"/>
                <w:color w:val="000000"/>
                <w:szCs w:val="22"/>
              </w:rPr>
              <w:t>Guess who’s back?</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C7CC2E" w14:textId="77777777" w:rsidR="003D7EA1" w:rsidRDefault="003D7EA1" w:rsidP="003C5521">
            <w:pPr>
              <w:rPr>
                <w:rFonts w:ascii="Arial" w:hAnsi="Arial" w:cs="Arial"/>
                <w:color w:val="000000"/>
                <w:szCs w:val="22"/>
              </w:rPr>
            </w:pPr>
          </w:p>
          <w:p w14:paraId="626513BC" w14:textId="190C8043" w:rsidR="002C2CC9" w:rsidRPr="00B00C71" w:rsidRDefault="002C2CC9" w:rsidP="003C5521">
            <w:pPr>
              <w:rPr>
                <w:rFonts w:ascii="Arial" w:hAnsi="Arial" w:cs="Arial"/>
                <w:color w:val="000000"/>
                <w:szCs w:val="22"/>
              </w:rPr>
            </w:pPr>
            <w:r>
              <w:rPr>
                <w:rFonts w:ascii="Arial" w:hAnsi="Arial" w:cs="Arial"/>
                <w:color w:val="000000"/>
                <w:szCs w:val="22"/>
              </w:rPr>
              <w:t>Join us at the Indiana Statehouse to take action.</w:t>
            </w:r>
          </w:p>
        </w:tc>
      </w:tr>
    </w:tbl>
    <w:p w14:paraId="3BE129BC" w14:textId="2129F154"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BB92B00" w14:textId="4CA49223" w:rsidR="002B117E" w:rsidRDefault="002C2CC9" w:rsidP="002F55CE">
            <w:pPr>
              <w:rPr>
                <w:rFonts w:ascii="Arial" w:hAnsi="Arial" w:cs="Arial"/>
                <w:color w:val="000000"/>
                <w:szCs w:val="22"/>
              </w:rPr>
            </w:pPr>
            <w:r>
              <w:rPr>
                <w:rFonts w:ascii="Arial" w:hAnsi="Arial" w:cs="Arial"/>
                <w:color w:val="000000"/>
                <w:sz w:val="20"/>
                <w:szCs w:val="20"/>
                <w:u w:val="single"/>
              </w:rPr>
              <w:t>C</w:t>
            </w:r>
            <w:r w:rsidRPr="002C2CC9">
              <w:rPr>
                <w:rFonts w:ascii="Arial" w:hAnsi="Arial" w:cs="Arial"/>
                <w:color w:val="000000"/>
                <w:sz w:val="20"/>
                <w:szCs w:val="20"/>
                <w:u w:val="single"/>
              </w:rPr>
              <w:t>heck out events happening at the Statehouse</w:t>
            </w:r>
            <w:r>
              <w:rPr>
                <w:rFonts w:ascii="Arial" w:hAnsi="Arial" w:cs="Arial"/>
                <w:color w:val="000000"/>
                <w:szCs w:val="22"/>
              </w:rPr>
              <w:t xml:space="preserve">: </w:t>
            </w:r>
            <w:hyperlink r:id="rId17" w:history="1">
              <w:r w:rsidR="00E96D64" w:rsidRPr="00B224D9">
                <w:rPr>
                  <w:rStyle w:val="Hyperlink"/>
                  <w:rFonts w:ascii="Arial" w:hAnsi="Arial" w:cs="Arial"/>
                  <w:szCs w:val="22"/>
                </w:rPr>
                <w:t>https://map.peoplepower.org/?source=homepage</w:t>
              </w:r>
            </w:hyperlink>
          </w:p>
          <w:p w14:paraId="43ACC242" w14:textId="77777777" w:rsidR="002C2CC9" w:rsidRDefault="002C2CC9" w:rsidP="002F55CE">
            <w:pPr>
              <w:rPr>
                <w:rFonts w:ascii="Arial" w:hAnsi="Arial" w:cs="Arial"/>
                <w:color w:val="000000"/>
                <w:szCs w:val="22"/>
              </w:rPr>
            </w:pPr>
          </w:p>
          <w:p w14:paraId="626513C8" w14:textId="010CDC67" w:rsidR="00E96D64" w:rsidRPr="00B00C71" w:rsidRDefault="002C2CC9" w:rsidP="00165FE8">
            <w:pPr>
              <w:rPr>
                <w:rFonts w:ascii="Arial" w:hAnsi="Arial" w:cs="Arial"/>
                <w:color w:val="000000"/>
                <w:szCs w:val="22"/>
              </w:rPr>
            </w:pPr>
            <w:r>
              <w:rPr>
                <w:rFonts w:ascii="Arial" w:hAnsi="Arial" w:cs="Arial"/>
                <w:color w:val="000000"/>
                <w:sz w:val="20"/>
                <w:szCs w:val="20"/>
                <w:u w:val="single"/>
              </w:rPr>
              <w:t>C</w:t>
            </w:r>
            <w:r w:rsidRPr="002C2CC9">
              <w:rPr>
                <w:rFonts w:ascii="Arial" w:hAnsi="Arial" w:cs="Arial"/>
                <w:color w:val="000000"/>
                <w:sz w:val="20"/>
                <w:szCs w:val="20"/>
                <w:u w:val="single"/>
              </w:rPr>
              <w:t>all your state legislators</w:t>
            </w:r>
            <w:r w:rsidR="00E96D64">
              <w:rPr>
                <w:rFonts w:ascii="Arial" w:hAnsi="Arial" w:cs="Arial"/>
                <w:color w:val="000000"/>
                <w:szCs w:val="22"/>
              </w:rPr>
              <w:t xml:space="preserve">: </w:t>
            </w:r>
            <w:hyperlink r:id="rId18" w:history="1">
              <w:r w:rsidR="00165FE8" w:rsidRPr="00DD53C7">
                <w:rPr>
                  <w:rStyle w:val="Hyperlink"/>
                  <w:rFonts w:ascii="Arial" w:hAnsi="Arial" w:cs="Arial"/>
                  <w:szCs w:val="22"/>
                </w:rPr>
                <w:t>https://iga.in.gov/legislative/find-legislators/</w:t>
              </w:r>
            </w:hyperlink>
            <w:r w:rsidR="00165FE8">
              <w:rPr>
                <w:rFonts w:ascii="Arial" w:hAnsi="Arial" w:cs="Arial"/>
                <w:color w:val="000000"/>
                <w:szCs w:val="22"/>
              </w:rPr>
              <w:t xml:space="preserve"> </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7B687" w14:textId="67031545" w:rsidR="00610E0A" w:rsidRPr="00610E0A" w:rsidRDefault="00610E0A" w:rsidP="00610E0A">
            <w:pPr>
              <w:rPr>
                <w:rFonts w:ascii="Times New Roman" w:hAnsi="Times New Roman"/>
                <w:color w:val="auto"/>
              </w:rPr>
            </w:pPr>
            <w:r w:rsidRPr="00610E0A">
              <w:rPr>
                <w:rFonts w:ascii="Arial" w:hAnsi="Arial" w:cs="Arial"/>
                <w:color w:val="000000"/>
                <w:sz w:val="20"/>
                <w:szCs w:val="20"/>
              </w:rPr>
              <w:t>Friends,</w:t>
            </w:r>
          </w:p>
          <w:p w14:paraId="7A824C0E" w14:textId="77777777" w:rsidR="00610E0A" w:rsidRPr="00610E0A" w:rsidRDefault="00610E0A" w:rsidP="00610E0A">
            <w:pPr>
              <w:rPr>
                <w:rFonts w:ascii="Times New Roman" w:hAnsi="Times New Roman"/>
                <w:color w:val="auto"/>
              </w:rPr>
            </w:pPr>
          </w:p>
          <w:p w14:paraId="73ACAE64" w14:textId="77777777" w:rsidR="00610E0A" w:rsidRPr="00610E0A" w:rsidRDefault="00610E0A" w:rsidP="00610E0A">
            <w:pPr>
              <w:rPr>
                <w:rFonts w:ascii="Times New Roman" w:hAnsi="Times New Roman"/>
                <w:color w:val="auto"/>
              </w:rPr>
            </w:pPr>
            <w:r w:rsidRPr="00610E0A">
              <w:rPr>
                <w:rFonts w:ascii="Arial" w:hAnsi="Arial" w:cs="Arial"/>
                <w:color w:val="000000"/>
                <w:sz w:val="20"/>
                <w:szCs w:val="20"/>
              </w:rPr>
              <w:t>Our legislators are headed back to the Indiana Statehouse next week.</w:t>
            </w:r>
          </w:p>
          <w:p w14:paraId="42AB3587" w14:textId="77777777" w:rsidR="00610E0A" w:rsidRPr="00610E0A" w:rsidRDefault="00610E0A" w:rsidP="00610E0A">
            <w:pPr>
              <w:rPr>
                <w:rFonts w:ascii="Times New Roman" w:hAnsi="Times New Roman"/>
                <w:color w:val="auto"/>
              </w:rPr>
            </w:pPr>
            <w:r w:rsidRPr="00610E0A">
              <w:rPr>
                <w:rFonts w:ascii="Arial" w:hAnsi="Arial" w:cs="Arial"/>
                <w:color w:val="000000"/>
                <w:sz w:val="20"/>
                <w:szCs w:val="20"/>
              </w:rPr>
              <w:t>We will be there too.  </w:t>
            </w:r>
          </w:p>
          <w:p w14:paraId="38D349FE" w14:textId="77777777" w:rsidR="00E96D64" w:rsidRDefault="00E96D64" w:rsidP="00610E0A">
            <w:pPr>
              <w:rPr>
                <w:rFonts w:ascii="Arial" w:hAnsi="Arial" w:cs="Arial"/>
                <w:color w:val="000000"/>
                <w:sz w:val="20"/>
                <w:szCs w:val="20"/>
              </w:rPr>
            </w:pPr>
          </w:p>
          <w:p w14:paraId="3D3157FB" w14:textId="7C53E05D" w:rsidR="00610E0A" w:rsidRPr="00610E0A" w:rsidRDefault="00610E0A" w:rsidP="00610E0A">
            <w:pPr>
              <w:rPr>
                <w:rFonts w:ascii="Times New Roman" w:hAnsi="Times New Roman"/>
                <w:color w:val="auto"/>
              </w:rPr>
            </w:pPr>
            <w:r w:rsidRPr="00610E0A">
              <w:rPr>
                <w:rFonts w:ascii="Arial" w:hAnsi="Arial" w:cs="Arial"/>
                <w:color w:val="000000"/>
                <w:sz w:val="20"/>
                <w:szCs w:val="20"/>
              </w:rPr>
              <w:t xml:space="preserve">On November 21st, Organization Day will kick off the 2018 legislative session for the Indiana General Assembly. It serves as an opportunity for lawmakers to meet with constituents and discuss their policy agenda for the upcoming legislative session. Individuals and organizations from across the state are organizing a day filled with action to reach out to our representatives. </w:t>
            </w:r>
          </w:p>
          <w:p w14:paraId="29090D27" w14:textId="77777777" w:rsidR="00610E0A" w:rsidRPr="00610E0A" w:rsidRDefault="00610E0A" w:rsidP="00610E0A">
            <w:pPr>
              <w:rPr>
                <w:rFonts w:ascii="Times New Roman" w:hAnsi="Times New Roman"/>
                <w:color w:val="auto"/>
              </w:rPr>
            </w:pPr>
          </w:p>
          <w:p w14:paraId="1E46C32C" w14:textId="77777777" w:rsidR="002C2CC9" w:rsidRDefault="002C2CC9" w:rsidP="00610E0A">
            <w:pPr>
              <w:rPr>
                <w:rFonts w:ascii="Arial" w:hAnsi="Arial" w:cs="Arial"/>
                <w:color w:val="000000"/>
                <w:sz w:val="20"/>
                <w:szCs w:val="20"/>
              </w:rPr>
            </w:pPr>
            <w:r>
              <w:rPr>
                <w:rFonts w:ascii="Arial" w:hAnsi="Arial" w:cs="Arial"/>
                <w:color w:val="000000"/>
                <w:sz w:val="20"/>
                <w:szCs w:val="20"/>
              </w:rPr>
              <w:t xml:space="preserve">On Tuesday, join us at the Statehouse to send </w:t>
            </w:r>
            <w:r w:rsidR="00610E0A" w:rsidRPr="00610E0A">
              <w:rPr>
                <w:rFonts w:ascii="Arial" w:hAnsi="Arial" w:cs="Arial"/>
                <w:color w:val="000000"/>
                <w:sz w:val="20"/>
                <w:szCs w:val="20"/>
              </w:rPr>
              <w:t>a messag</w:t>
            </w:r>
            <w:r>
              <w:rPr>
                <w:rFonts w:ascii="Arial" w:hAnsi="Arial" w:cs="Arial"/>
                <w:color w:val="000000"/>
                <w:sz w:val="20"/>
                <w:szCs w:val="20"/>
              </w:rPr>
              <w:t xml:space="preserve">e to the Indiana legislature to </w:t>
            </w:r>
            <w:r w:rsidR="00610E0A" w:rsidRPr="00610E0A">
              <w:rPr>
                <w:rFonts w:ascii="Arial" w:hAnsi="Arial" w:cs="Arial"/>
                <w:color w:val="000000"/>
                <w:sz w:val="20"/>
                <w:szCs w:val="20"/>
              </w:rPr>
              <w:t>protect our fund</w:t>
            </w:r>
            <w:r w:rsidR="00E30207">
              <w:rPr>
                <w:rFonts w:ascii="Arial" w:hAnsi="Arial" w:cs="Arial"/>
                <w:color w:val="000000"/>
                <w:sz w:val="20"/>
                <w:szCs w:val="20"/>
              </w:rPr>
              <w:t>amental civil rights. To find ways you</w:t>
            </w:r>
            <w:r w:rsidR="00610E0A" w:rsidRPr="00610E0A">
              <w:rPr>
                <w:rFonts w:ascii="Arial" w:hAnsi="Arial" w:cs="Arial"/>
                <w:color w:val="000000"/>
                <w:sz w:val="20"/>
                <w:szCs w:val="20"/>
              </w:rPr>
              <w:t xml:space="preserve"> can take action </w:t>
            </w:r>
            <w:r w:rsidR="00E30207">
              <w:rPr>
                <w:rFonts w:ascii="Arial" w:hAnsi="Arial" w:cs="Arial"/>
                <w:color w:val="000000"/>
                <w:sz w:val="20"/>
                <w:szCs w:val="20"/>
              </w:rPr>
              <w:t>on Organization Day</w:t>
            </w:r>
            <w:r w:rsidR="00E30207" w:rsidRPr="002C2CC9">
              <w:rPr>
                <w:rFonts w:ascii="Arial" w:hAnsi="Arial" w:cs="Arial"/>
                <w:color w:val="000000"/>
                <w:sz w:val="20"/>
                <w:szCs w:val="20"/>
                <w:u w:val="single"/>
              </w:rPr>
              <w:t>, check out events happening at the Statehouse</w:t>
            </w:r>
            <w:r w:rsidR="00E30207">
              <w:rPr>
                <w:rFonts w:ascii="Arial" w:hAnsi="Arial" w:cs="Arial"/>
                <w:color w:val="000000"/>
                <w:sz w:val="20"/>
                <w:szCs w:val="20"/>
              </w:rPr>
              <w:t xml:space="preserve"> </w:t>
            </w:r>
            <w:r>
              <w:rPr>
                <w:rFonts w:ascii="Arial" w:hAnsi="Arial" w:cs="Arial"/>
                <w:color w:val="000000"/>
                <w:sz w:val="20"/>
                <w:szCs w:val="20"/>
              </w:rPr>
              <w:t>or</w:t>
            </w:r>
            <w:r w:rsidR="00E30207" w:rsidRPr="00E30207">
              <w:rPr>
                <w:rFonts w:ascii="Arial" w:hAnsi="Arial" w:cs="Arial"/>
                <w:color w:val="000000"/>
                <w:sz w:val="20"/>
                <w:szCs w:val="20"/>
              </w:rPr>
              <w:t xml:space="preserve"> </w:t>
            </w:r>
            <w:r w:rsidR="00E30207" w:rsidRPr="002C2CC9">
              <w:rPr>
                <w:rFonts w:ascii="Arial" w:hAnsi="Arial" w:cs="Arial"/>
                <w:color w:val="000000"/>
                <w:sz w:val="20"/>
                <w:szCs w:val="20"/>
                <w:u w:val="single"/>
              </w:rPr>
              <w:t>call your state legislators</w:t>
            </w:r>
            <w:r>
              <w:rPr>
                <w:rFonts w:ascii="Arial" w:hAnsi="Arial" w:cs="Arial"/>
                <w:color w:val="000000"/>
                <w:sz w:val="20"/>
                <w:szCs w:val="20"/>
              </w:rPr>
              <w:t xml:space="preserve"> to encourage them to take action as well. </w:t>
            </w:r>
          </w:p>
          <w:p w14:paraId="51F37612" w14:textId="77777777" w:rsidR="002C2CC9" w:rsidRDefault="002C2CC9" w:rsidP="00610E0A">
            <w:pPr>
              <w:rPr>
                <w:rFonts w:ascii="Arial" w:hAnsi="Arial" w:cs="Arial"/>
                <w:color w:val="000000"/>
                <w:sz w:val="20"/>
                <w:szCs w:val="20"/>
              </w:rPr>
            </w:pPr>
          </w:p>
          <w:p w14:paraId="0600E88B" w14:textId="1BBA3798" w:rsidR="00610E0A" w:rsidRPr="002C2CC9" w:rsidRDefault="00610E0A" w:rsidP="00610E0A">
            <w:pPr>
              <w:rPr>
                <w:rFonts w:ascii="Arial" w:hAnsi="Arial" w:cs="Arial"/>
                <w:color w:val="000000"/>
                <w:sz w:val="20"/>
                <w:szCs w:val="20"/>
              </w:rPr>
            </w:pPr>
            <w:r w:rsidRPr="00610E0A">
              <w:rPr>
                <w:rFonts w:ascii="Arial" w:hAnsi="Arial" w:cs="Arial"/>
                <w:color w:val="000000"/>
                <w:sz w:val="20"/>
                <w:szCs w:val="20"/>
              </w:rPr>
              <w:t xml:space="preserve">We will be monitoring the upcoming legislative session closely and will be sure give you the tools you need to defend your </w:t>
            </w:r>
            <w:r w:rsidR="002C2CC9" w:rsidRPr="00610E0A">
              <w:rPr>
                <w:rFonts w:ascii="Arial" w:hAnsi="Arial" w:cs="Arial"/>
                <w:color w:val="000000"/>
                <w:sz w:val="20"/>
                <w:szCs w:val="20"/>
              </w:rPr>
              <w:t>rights.</w:t>
            </w:r>
            <w:r w:rsidRPr="00610E0A">
              <w:rPr>
                <w:rFonts w:ascii="Arial" w:hAnsi="Arial" w:cs="Arial"/>
                <w:color w:val="000000"/>
                <w:sz w:val="20"/>
                <w:szCs w:val="20"/>
              </w:rPr>
              <w:t xml:space="preserve"> Because freedom can’t protect itself, we’ll be tracking issue areas ranging from attacks on reproductive freedom, LGBTQ rights, immigrants’ rights, criminal law reform, capital punishment, disability rights, voting rights, plus much more. Look out for our action alerts and news updates to stay informed on what is happening at the Statehouse.</w:t>
            </w:r>
          </w:p>
          <w:p w14:paraId="6BE5C09C" w14:textId="77777777" w:rsidR="00610E0A" w:rsidRPr="00610E0A" w:rsidRDefault="00610E0A" w:rsidP="00610E0A">
            <w:pPr>
              <w:rPr>
                <w:rFonts w:ascii="Times New Roman" w:hAnsi="Times New Roman"/>
                <w:color w:val="auto"/>
              </w:rPr>
            </w:pPr>
          </w:p>
          <w:p w14:paraId="7133E0DD" w14:textId="466D921D" w:rsidR="00610E0A" w:rsidRPr="00610E0A" w:rsidRDefault="00610E0A" w:rsidP="00610E0A">
            <w:pPr>
              <w:rPr>
                <w:rFonts w:ascii="Times New Roman" w:hAnsi="Times New Roman"/>
                <w:color w:val="auto"/>
              </w:rPr>
            </w:pPr>
            <w:r w:rsidRPr="00610E0A">
              <w:rPr>
                <w:rFonts w:ascii="Arial" w:hAnsi="Arial" w:cs="Arial"/>
                <w:color w:val="000000"/>
                <w:sz w:val="20"/>
                <w:szCs w:val="20"/>
              </w:rPr>
              <w:t>In solidarity,</w:t>
            </w:r>
          </w:p>
          <w:p w14:paraId="626513FA" w14:textId="47737BF6" w:rsidR="003C5521" w:rsidRPr="00610E0A" w:rsidRDefault="00610E0A" w:rsidP="00610E0A">
            <w:pPr>
              <w:rPr>
                <w:rFonts w:ascii="Times New Roman" w:hAnsi="Times New Roman"/>
                <w:color w:val="auto"/>
              </w:rPr>
            </w:pPr>
            <w:r w:rsidRPr="00610E0A">
              <w:rPr>
                <w:rFonts w:ascii="Arial" w:hAnsi="Arial" w:cs="Arial"/>
                <w:color w:val="000000"/>
                <w:sz w:val="20"/>
                <w:szCs w:val="20"/>
              </w:rPr>
              <w:t>ACLU of Indiana</w:t>
            </w: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DDD2C" w14:textId="77777777" w:rsidR="004B224A" w:rsidRDefault="004B224A" w:rsidP="00746B86">
      <w:r>
        <w:separator/>
      </w:r>
    </w:p>
  </w:endnote>
  <w:endnote w:type="continuationSeparator" w:id="0">
    <w:p w14:paraId="5F898C5C" w14:textId="77777777" w:rsidR="004B224A" w:rsidRDefault="004B224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7DC9D" w14:textId="77777777" w:rsidR="004B224A" w:rsidRDefault="004B224A" w:rsidP="00746B86">
      <w:r>
        <w:separator/>
      </w:r>
    </w:p>
  </w:footnote>
  <w:footnote w:type="continuationSeparator" w:id="0">
    <w:p w14:paraId="702B287C" w14:textId="77777777" w:rsidR="004B224A" w:rsidRDefault="004B224A"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A199F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82989"/>
    <w:rsid w:val="000E44FC"/>
    <w:rsid w:val="00164AC6"/>
    <w:rsid w:val="00165FE8"/>
    <w:rsid w:val="00186FD8"/>
    <w:rsid w:val="00195F7E"/>
    <w:rsid w:val="001C1FDF"/>
    <w:rsid w:val="001E2106"/>
    <w:rsid w:val="001F1D63"/>
    <w:rsid w:val="00225612"/>
    <w:rsid w:val="002409C9"/>
    <w:rsid w:val="002617B9"/>
    <w:rsid w:val="00297E6F"/>
    <w:rsid w:val="002B117E"/>
    <w:rsid w:val="002C2CC9"/>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224A"/>
    <w:rsid w:val="004D1074"/>
    <w:rsid w:val="00527C5A"/>
    <w:rsid w:val="005301C8"/>
    <w:rsid w:val="00556774"/>
    <w:rsid w:val="00570925"/>
    <w:rsid w:val="0059137D"/>
    <w:rsid w:val="005C0A08"/>
    <w:rsid w:val="005C0C9D"/>
    <w:rsid w:val="005C24D6"/>
    <w:rsid w:val="005F5B06"/>
    <w:rsid w:val="00604B19"/>
    <w:rsid w:val="00610E0A"/>
    <w:rsid w:val="00616FE1"/>
    <w:rsid w:val="00623E55"/>
    <w:rsid w:val="00696B47"/>
    <w:rsid w:val="006A1C8E"/>
    <w:rsid w:val="006D61B4"/>
    <w:rsid w:val="006E03E3"/>
    <w:rsid w:val="006E28E8"/>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50257"/>
    <w:rsid w:val="00AD6F9E"/>
    <w:rsid w:val="00B00C71"/>
    <w:rsid w:val="00B03107"/>
    <w:rsid w:val="00B05B88"/>
    <w:rsid w:val="00B2330C"/>
    <w:rsid w:val="00B34085"/>
    <w:rsid w:val="00B51603"/>
    <w:rsid w:val="00B73E36"/>
    <w:rsid w:val="00B84897"/>
    <w:rsid w:val="00BC4483"/>
    <w:rsid w:val="00BF5A30"/>
    <w:rsid w:val="00C20EC3"/>
    <w:rsid w:val="00C24AB0"/>
    <w:rsid w:val="00C26D35"/>
    <w:rsid w:val="00C3721C"/>
    <w:rsid w:val="00C56AED"/>
    <w:rsid w:val="00C601AE"/>
    <w:rsid w:val="00CC1145"/>
    <w:rsid w:val="00CE0238"/>
    <w:rsid w:val="00D03599"/>
    <w:rsid w:val="00D3147F"/>
    <w:rsid w:val="00D478A9"/>
    <w:rsid w:val="00D82D8D"/>
    <w:rsid w:val="00DB34C2"/>
    <w:rsid w:val="00DB7494"/>
    <w:rsid w:val="00DC3C91"/>
    <w:rsid w:val="00DD55D2"/>
    <w:rsid w:val="00DE5256"/>
    <w:rsid w:val="00E0008B"/>
    <w:rsid w:val="00E21909"/>
    <w:rsid w:val="00E30207"/>
    <w:rsid w:val="00E41D2B"/>
    <w:rsid w:val="00E468B6"/>
    <w:rsid w:val="00E6107F"/>
    <w:rsid w:val="00E96D64"/>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D621A28-836C-4AF4-B289-100C0ED9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E41D2B"/>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31742341">
      <w:bodyDiv w:val="1"/>
      <w:marLeft w:val="0"/>
      <w:marRight w:val="0"/>
      <w:marTop w:val="0"/>
      <w:marBottom w:val="0"/>
      <w:divBdr>
        <w:top w:val="none" w:sz="0" w:space="0" w:color="auto"/>
        <w:left w:val="none" w:sz="0" w:space="0" w:color="auto"/>
        <w:bottom w:val="none" w:sz="0" w:space="0" w:color="auto"/>
        <w:right w:val="none" w:sz="0" w:space="0" w:color="auto"/>
      </w:divBdr>
    </w:div>
    <w:div w:id="1993634221">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iga.in.gov/legislative/find-legislator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map.peoplepower.org/?source=homepag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300A89-D65F-4085-A988-67130CA2C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Ashley Toruno</cp:lastModifiedBy>
  <cp:revision>6</cp:revision>
  <dcterms:created xsi:type="dcterms:W3CDTF">2017-11-15T19:50:00Z</dcterms:created>
  <dcterms:modified xsi:type="dcterms:W3CDTF">2017-11-16T20:26:00Z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