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024926"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024926"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E6F7EA2" w:rsidR="00570925" w:rsidRPr="00B00C71" w:rsidRDefault="00CB5C34" w:rsidP="002D09C8">
            <w:pPr>
              <w:rPr>
                <w:rFonts w:ascii="Arial" w:hAnsi="Arial" w:cs="Arial"/>
                <w:sz w:val="28"/>
              </w:rPr>
            </w:pPr>
            <w:r>
              <w:rPr>
                <w:rFonts w:ascii="Arial" w:hAnsi="Arial" w:cs="Arial"/>
                <w:sz w:val="28"/>
              </w:rPr>
              <w:t>Wyandotte</w:t>
            </w:r>
            <w:r w:rsidR="006F72F1">
              <w:rPr>
                <w:rFonts w:ascii="Arial" w:hAnsi="Arial" w:cs="Arial"/>
                <w:sz w:val="28"/>
              </w:rPr>
              <w:t xml:space="preserve"> County only</w:t>
            </w:r>
            <w:r w:rsidR="003A6122">
              <w:rPr>
                <w:rFonts w:ascii="Arial" w:hAnsi="Arial" w:cs="Arial"/>
                <w:sz w:val="28"/>
              </w:rPr>
              <w:t xml:space="preserve"> – </w:t>
            </w:r>
            <w:r>
              <w:rPr>
                <w:rFonts w:ascii="Arial" w:hAnsi="Arial" w:cs="Arial"/>
                <w:sz w:val="28"/>
              </w:rPr>
              <w:t>66012, 66101, 66102, 66103, 66104, 66105, 66106, 66109, 66110, 66111, 66112, 66113, 66115, 66117, 66118, 66119, 66160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024926"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24926"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24926"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024926"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DD08CF">
              <w:rPr>
                <w:rFonts w:ascii="Arial" w:hAnsi="Arial" w:cs="Arial"/>
                <w:highlight w:val="yellow"/>
              </w:rPr>
              <w:t>Event Template</w:t>
            </w:r>
            <w:r w:rsidR="00FC690E" w:rsidRPr="00DD08CF">
              <w:rPr>
                <w:rFonts w:ascii="Arial" w:hAnsi="Arial" w:cs="Arial"/>
                <w:highlight w:val="yellow"/>
              </w:rPr>
              <w:t xml:space="preserve"> </w:t>
            </w:r>
            <w:r w:rsidR="00556774" w:rsidRPr="00DD08CF">
              <w:rPr>
                <w:rFonts w:ascii="Arial" w:hAnsi="Arial" w:cs="Arial"/>
                <w:highlight w:val="yellow"/>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24926"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2D5824A1" w:rsidR="003D7EA1" w:rsidRPr="00B00C71" w:rsidRDefault="00E170D3" w:rsidP="00FA6129">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F272CDC" w:rsidR="003D7EA1" w:rsidRPr="00B00C71" w:rsidRDefault="00E170D3" w:rsidP="00E170D3">
            <w:pPr>
              <w:rPr>
                <w:rFonts w:ascii="Arial" w:hAnsi="Arial" w:cs="Arial"/>
                <w:color w:val="000000"/>
                <w:szCs w:val="22"/>
              </w:rPr>
            </w:pPr>
            <w:r>
              <w:rPr>
                <w:rFonts w:ascii="Arial" w:hAnsi="Arial" w:cs="Arial"/>
                <w:color w:val="000000"/>
                <w:szCs w:val="22"/>
              </w:rPr>
              <w:t>Your District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BA84A2" w14:textId="77777777" w:rsidR="00E170D3" w:rsidRPr="008A03AA" w:rsidRDefault="00E170D3" w:rsidP="00E170D3">
            <w:pPr>
              <w:rPr>
                <w:rFonts w:ascii="Arial" w:hAnsi="Arial" w:cs="Arial"/>
                <w:color w:val="auto"/>
              </w:rPr>
            </w:pPr>
            <w:r w:rsidRPr="008A03AA">
              <w:rPr>
                <w:rFonts w:ascii="Arial" w:hAnsi="Arial" w:cs="Arial"/>
                <w:color w:val="auto"/>
              </w:rPr>
              <w:t>Smart Justice Lobby Day</w:t>
            </w:r>
          </w:p>
          <w:p w14:paraId="5F7EFE6F" w14:textId="77777777" w:rsidR="00E170D3" w:rsidRPr="008A03AA" w:rsidRDefault="00E170D3" w:rsidP="00E170D3">
            <w:pPr>
              <w:rPr>
                <w:rFonts w:ascii="Arial" w:hAnsi="Arial" w:cs="Arial"/>
                <w:color w:val="auto"/>
              </w:rPr>
            </w:pPr>
            <w:r w:rsidRPr="008A03AA">
              <w:rPr>
                <w:rFonts w:ascii="Arial" w:hAnsi="Arial" w:cs="Arial"/>
                <w:color w:val="auto"/>
              </w:rPr>
              <w:t>Wednesday, May 30</w:t>
            </w:r>
          </w:p>
          <w:p w14:paraId="25F3E262" w14:textId="7B242A69" w:rsidR="00E170D3" w:rsidRPr="008A03AA" w:rsidRDefault="00E170D3" w:rsidP="00E170D3">
            <w:pPr>
              <w:rPr>
                <w:rFonts w:ascii="Arial" w:hAnsi="Arial" w:cs="Arial"/>
                <w:color w:val="auto"/>
              </w:rPr>
            </w:pPr>
            <w:r>
              <w:rPr>
                <w:rFonts w:ascii="Arial" w:hAnsi="Arial" w:cs="Arial"/>
                <w:color w:val="auto"/>
              </w:rPr>
              <w:t>District</w:t>
            </w:r>
            <w:r w:rsidRPr="008A03AA">
              <w:rPr>
                <w:rFonts w:ascii="Arial" w:hAnsi="Arial" w:cs="Arial"/>
                <w:color w:val="auto"/>
              </w:rPr>
              <w:t xml:space="preserve"> Attorney </w:t>
            </w:r>
            <w:r w:rsidR="00024926">
              <w:rPr>
                <w:rFonts w:ascii="Arial" w:hAnsi="Arial" w:cs="Arial"/>
                <w:color w:val="auto"/>
              </w:rPr>
              <w:t>Mark</w:t>
            </w:r>
            <w:r>
              <w:rPr>
                <w:rFonts w:ascii="Arial" w:hAnsi="Arial" w:cs="Arial"/>
                <w:color w:val="auto"/>
              </w:rPr>
              <w:t xml:space="preserve"> Dupree’s </w:t>
            </w:r>
            <w:r w:rsidRPr="008A03AA">
              <w:rPr>
                <w:rFonts w:ascii="Arial" w:hAnsi="Arial" w:cs="Arial"/>
                <w:color w:val="auto"/>
              </w:rPr>
              <w:t xml:space="preserve">Office </w:t>
            </w:r>
          </w:p>
          <w:p w14:paraId="63F28AC3" w14:textId="77777777" w:rsidR="00E170D3" w:rsidRPr="00E170D3" w:rsidRDefault="00E170D3" w:rsidP="00E170D3">
            <w:pPr>
              <w:shd w:val="clear" w:color="auto" w:fill="FFFFFF"/>
              <w:rPr>
                <w:rFonts w:ascii="Helvetica" w:hAnsi="Helvetica"/>
                <w:color w:val="4B4B4B"/>
                <w:sz w:val="23"/>
                <w:szCs w:val="23"/>
              </w:rPr>
            </w:pPr>
            <w:r w:rsidRPr="00E170D3">
              <w:rPr>
                <w:rFonts w:ascii="Helvetica" w:hAnsi="Helvetica"/>
                <w:color w:val="4B4B4B"/>
                <w:sz w:val="23"/>
                <w:szCs w:val="23"/>
              </w:rPr>
              <w:t>710 N State Ave</w:t>
            </w:r>
          </w:p>
          <w:p w14:paraId="6AC24E14" w14:textId="77777777" w:rsidR="00E170D3" w:rsidRPr="00E170D3" w:rsidRDefault="00E170D3" w:rsidP="00E170D3">
            <w:pPr>
              <w:shd w:val="clear" w:color="auto" w:fill="FFFFFF"/>
              <w:rPr>
                <w:rFonts w:ascii="Helvetica" w:hAnsi="Helvetica"/>
                <w:color w:val="4B4B4B"/>
                <w:sz w:val="23"/>
                <w:szCs w:val="23"/>
              </w:rPr>
            </w:pPr>
            <w:r w:rsidRPr="00E170D3">
              <w:rPr>
                <w:rFonts w:ascii="Helvetica" w:hAnsi="Helvetica"/>
                <w:color w:val="4B4B4B"/>
                <w:sz w:val="23"/>
                <w:szCs w:val="23"/>
              </w:rPr>
              <w:t>Kansas City, KS 66101</w:t>
            </w:r>
          </w:p>
          <w:p w14:paraId="626513C2" w14:textId="44B9F561" w:rsidR="003A6122" w:rsidRPr="00B00C71" w:rsidRDefault="003A6122" w:rsidP="00FA6129">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3FC736" w14:textId="77777777" w:rsidR="003A6122" w:rsidRDefault="00024926" w:rsidP="00361937">
            <w:pPr>
              <w:rPr>
                <w:rFonts w:ascii="Calibri" w:hAnsi="Calibri" w:cs="Calibri"/>
                <w:color w:val="000000"/>
              </w:rPr>
            </w:pPr>
            <w:hyperlink r:id="rId21" w:history="1">
              <w:r w:rsidR="00E170D3">
                <w:rPr>
                  <w:rStyle w:val="Hyperlink"/>
                  <w:rFonts w:ascii="Calibri" w:hAnsi="Calibri" w:cs="Calibri"/>
                  <w:color w:val="1155CC"/>
                </w:rPr>
                <w:t>https://go.peoplepower.org/event/action/13507?source=map&amp;akid=</w:t>
              </w:r>
            </w:hyperlink>
          </w:p>
          <w:p w14:paraId="479550A7" w14:textId="77777777" w:rsidR="00E170D3" w:rsidRDefault="00E170D3" w:rsidP="00361937">
            <w:pPr>
              <w:rPr>
                <w:rFonts w:ascii="Calibri" w:hAnsi="Calibri" w:cs="Calibri"/>
                <w:color w:val="000000"/>
              </w:rPr>
            </w:pPr>
          </w:p>
          <w:p w14:paraId="626513C8" w14:textId="1405DCFD" w:rsidR="00E170D3" w:rsidRPr="00B00C71" w:rsidRDefault="00024926" w:rsidP="00361937">
            <w:pPr>
              <w:rPr>
                <w:rFonts w:ascii="Arial" w:hAnsi="Arial" w:cs="Arial"/>
                <w:color w:val="000000"/>
                <w:szCs w:val="22"/>
              </w:rPr>
            </w:pPr>
            <w:hyperlink r:id="rId22" w:history="1">
              <w:r w:rsidR="00E170D3" w:rsidRPr="001A2E99">
                <w:rPr>
                  <w:rStyle w:val="Hyperlink"/>
                  <w:rFonts w:ascii="Calibri" w:hAnsi="Calibri" w:cs="Calibri"/>
                </w:rPr>
                <w:t>www.aclukansas.org</w:t>
              </w:r>
            </w:hyperlink>
            <w:r w:rsidR="00E170D3">
              <w:rPr>
                <w:rFonts w:ascii="Calibri" w:hAnsi="Calibri" w:cs="Calibri"/>
                <w:color w:val="00000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4C24B25"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Dear Supporter,</w:t>
            </w:r>
          </w:p>
          <w:p w14:paraId="1CC9985F" w14:textId="77777777" w:rsidR="00E170D3" w:rsidRDefault="00E170D3" w:rsidP="00E170D3">
            <w:pPr>
              <w:rPr>
                <w:rStyle w:val="Emphasis"/>
                <w:rFonts w:ascii="Arial" w:hAnsi="Arial" w:cs="Arial"/>
                <w:i w:val="0"/>
                <w:sz w:val="20"/>
                <w:szCs w:val="20"/>
              </w:rPr>
            </w:pPr>
          </w:p>
          <w:p w14:paraId="7CE72463"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4A6BECCA" w14:textId="77777777" w:rsidR="00E170D3" w:rsidRDefault="00E170D3" w:rsidP="00E170D3">
            <w:pPr>
              <w:rPr>
                <w:rStyle w:val="Emphasis"/>
                <w:rFonts w:ascii="Arial" w:hAnsi="Arial" w:cs="Arial"/>
                <w:i w:val="0"/>
                <w:sz w:val="20"/>
                <w:szCs w:val="20"/>
              </w:rPr>
            </w:pPr>
          </w:p>
          <w:p w14:paraId="63129E4A" w14:textId="710D42AD" w:rsidR="00E170D3" w:rsidRDefault="00E170D3" w:rsidP="00E170D3">
            <w:pPr>
              <w:rPr>
                <w:rStyle w:val="Emphasis"/>
                <w:rFonts w:ascii="Arial" w:hAnsi="Arial" w:cs="Arial"/>
                <w:i w:val="0"/>
                <w:sz w:val="20"/>
                <w:szCs w:val="20"/>
              </w:rPr>
            </w:pPr>
            <w:r>
              <w:rPr>
                <w:rStyle w:val="Emphasis"/>
                <w:rFonts w:ascii="Arial" w:hAnsi="Arial" w:cs="Arial"/>
                <w:i w:val="0"/>
                <w:sz w:val="20"/>
                <w:szCs w:val="20"/>
              </w:rPr>
              <w:t>Here’s how it will work: instead of going to the capitol to meet with your elected senators and representatives, you will ask to meet with the single most powerful person in the criminal justice system, right in your c</w:t>
            </w:r>
            <w:r w:rsidR="00024926">
              <w:rPr>
                <w:rStyle w:val="Emphasis"/>
                <w:rFonts w:ascii="Arial" w:hAnsi="Arial" w:cs="Arial"/>
                <w:i w:val="0"/>
                <w:sz w:val="20"/>
                <w:szCs w:val="20"/>
              </w:rPr>
              <w:t>ommunity: District Attorney Mark</w:t>
            </w:r>
            <w:r>
              <w:rPr>
                <w:rStyle w:val="Emphasis"/>
                <w:rFonts w:ascii="Arial" w:hAnsi="Arial" w:cs="Arial"/>
                <w:i w:val="0"/>
                <w:sz w:val="20"/>
                <w:szCs w:val="20"/>
              </w:rPr>
              <w:t xml:space="preserve"> Dupree. </w:t>
            </w:r>
          </w:p>
          <w:p w14:paraId="139FC5FB" w14:textId="77777777" w:rsidR="00DD08CF" w:rsidRDefault="00DD08CF" w:rsidP="00E170D3">
            <w:pPr>
              <w:rPr>
                <w:rStyle w:val="Emphasis"/>
                <w:rFonts w:ascii="Arial" w:hAnsi="Arial" w:cs="Arial"/>
                <w:i w:val="0"/>
                <w:sz w:val="20"/>
                <w:szCs w:val="20"/>
              </w:rPr>
            </w:pPr>
          </w:p>
          <w:p w14:paraId="6EA73151" w14:textId="34DFEA63" w:rsidR="00E170D3" w:rsidRDefault="00E170D3" w:rsidP="00E170D3">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reject smart policies such as diversion in favor of policies that make mass incarceratio</w:t>
            </w:r>
            <w:r w:rsidRPr="00CD5FD4">
              <w:rPr>
                <w:rStyle w:val="Emphasis"/>
                <w:rFonts w:ascii="Arial" w:hAnsi="Arial" w:cs="Arial"/>
                <w:i w:val="0"/>
                <w:sz w:val="20"/>
                <w:szCs w:val="20"/>
              </w:rPr>
              <w:t>n worse. In Wyandotte County, felony diversion is used at a rate less than the national average.</w:t>
            </w:r>
            <w:r>
              <w:rPr>
                <w:rStyle w:val="Emphasis"/>
                <w:rFonts w:ascii="Arial" w:hAnsi="Arial" w:cs="Arial"/>
                <w:i w:val="0"/>
                <w:sz w:val="20"/>
                <w:szCs w:val="20"/>
              </w:rPr>
              <w:t xml:space="preserve">  </w:t>
            </w:r>
          </w:p>
          <w:p w14:paraId="1F1BDB20" w14:textId="77777777" w:rsidR="00E170D3" w:rsidRDefault="00E170D3" w:rsidP="00E170D3">
            <w:pPr>
              <w:rPr>
                <w:rStyle w:val="Emphasis"/>
                <w:rFonts w:ascii="Arial" w:hAnsi="Arial" w:cs="Arial"/>
                <w:i w:val="0"/>
                <w:sz w:val="20"/>
                <w:szCs w:val="20"/>
              </w:rPr>
            </w:pPr>
          </w:p>
          <w:p w14:paraId="0AB22748"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6F99A1A9" w14:textId="77777777" w:rsidR="00E170D3" w:rsidRDefault="00E170D3" w:rsidP="00E170D3">
            <w:pPr>
              <w:rPr>
                <w:rStyle w:val="Emphasis"/>
                <w:rFonts w:ascii="Arial" w:hAnsi="Arial" w:cs="Arial"/>
                <w:i w:val="0"/>
                <w:sz w:val="20"/>
                <w:szCs w:val="20"/>
              </w:rPr>
            </w:pPr>
          </w:p>
          <w:p w14:paraId="73DBCC8C" w14:textId="09785B93" w:rsidR="00E170D3" w:rsidRPr="00703500" w:rsidRDefault="00E170D3" w:rsidP="00E170D3">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CD5FD4">
              <w:rPr>
                <w:rStyle w:val="Emphasis"/>
                <w:rFonts w:ascii="Arial" w:hAnsi="Arial" w:cs="Arial"/>
                <w:b/>
                <w:i w:val="0"/>
                <w:sz w:val="20"/>
                <w:szCs w:val="20"/>
              </w:rPr>
              <w:t>That’s why I’m asking you to commit to requesting a mee</w:t>
            </w:r>
            <w:r w:rsidR="00024926">
              <w:rPr>
                <w:rStyle w:val="Emphasis"/>
                <w:rFonts w:ascii="Arial" w:hAnsi="Arial" w:cs="Arial"/>
                <w:b/>
                <w:i w:val="0"/>
                <w:sz w:val="20"/>
                <w:szCs w:val="20"/>
              </w:rPr>
              <w:t>ting with District Attorney Mark</w:t>
            </w:r>
            <w:bookmarkStart w:id="0" w:name="_GoBack"/>
            <w:bookmarkEnd w:id="0"/>
            <w:r w:rsidRPr="00CD5FD4">
              <w:rPr>
                <w:rStyle w:val="Emphasis"/>
                <w:rFonts w:ascii="Arial" w:hAnsi="Arial" w:cs="Arial"/>
                <w:b/>
                <w:i w:val="0"/>
                <w:sz w:val="20"/>
                <w:szCs w:val="20"/>
              </w:rPr>
              <w:t xml:space="preserve"> Dupree on Wednesday, May 30.</w:t>
            </w:r>
            <w:r w:rsidRPr="00703500">
              <w:rPr>
                <w:rStyle w:val="Emphasis"/>
                <w:rFonts w:ascii="Arial" w:hAnsi="Arial" w:cs="Arial"/>
                <w:b/>
                <w:i w:val="0"/>
                <w:sz w:val="20"/>
                <w:szCs w:val="20"/>
              </w:rPr>
              <w:t xml:space="preserve">  </w:t>
            </w:r>
          </w:p>
          <w:p w14:paraId="52431650" w14:textId="77777777" w:rsidR="00E170D3" w:rsidRPr="00703500" w:rsidRDefault="00E170D3" w:rsidP="00E170D3">
            <w:pPr>
              <w:rPr>
                <w:rStyle w:val="Emphasis"/>
                <w:rFonts w:ascii="Arial" w:hAnsi="Arial" w:cs="Arial"/>
                <w:b/>
                <w:i w:val="0"/>
                <w:sz w:val="20"/>
                <w:szCs w:val="20"/>
              </w:rPr>
            </w:pPr>
          </w:p>
          <w:p w14:paraId="72BBD3DA" w14:textId="77777777" w:rsidR="00E170D3" w:rsidRDefault="00E170D3" w:rsidP="00E170D3">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2ABB3567" w14:textId="77777777" w:rsidR="00E170D3" w:rsidRDefault="00E170D3" w:rsidP="00E170D3">
            <w:pPr>
              <w:rPr>
                <w:rStyle w:val="Emphasis"/>
                <w:rFonts w:ascii="Arial" w:hAnsi="Arial" w:cs="Arial"/>
                <w:i w:val="0"/>
                <w:sz w:val="20"/>
                <w:szCs w:val="20"/>
              </w:rPr>
            </w:pPr>
          </w:p>
          <w:p w14:paraId="6AFC76C6"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Thank you for your support,</w:t>
            </w:r>
          </w:p>
          <w:p w14:paraId="72657945"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Micah Kubic</w:t>
            </w:r>
          </w:p>
          <w:p w14:paraId="39EA4946"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Executive Director</w:t>
            </w:r>
          </w:p>
          <w:p w14:paraId="6C09C9FC" w14:textId="77777777" w:rsidR="00E170D3" w:rsidRDefault="00E170D3" w:rsidP="00E170D3">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0123117A" w:rsidR="00B00C71" w:rsidRPr="00B00C71" w:rsidRDefault="00CD5FD4" w:rsidP="00361937">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p w14:paraId="487CA9B1" w14:textId="77777777" w:rsidR="00B00C71" w:rsidRPr="00B00C71" w:rsidRDefault="00B00C71" w:rsidP="00FA6129">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7283F" w14:textId="77777777" w:rsidR="00492FA4" w:rsidRDefault="00492FA4" w:rsidP="00746B86">
      <w:r>
        <w:separator/>
      </w:r>
    </w:p>
  </w:endnote>
  <w:endnote w:type="continuationSeparator" w:id="0">
    <w:p w14:paraId="7DD11B5E" w14:textId="77777777" w:rsidR="00492FA4" w:rsidRDefault="00492FA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40017" w14:textId="77777777" w:rsidR="00492FA4" w:rsidRDefault="00492FA4" w:rsidP="00746B86">
      <w:r>
        <w:separator/>
      </w:r>
    </w:p>
  </w:footnote>
  <w:footnote w:type="continuationSeparator" w:id="0">
    <w:p w14:paraId="7DF62C17" w14:textId="77777777" w:rsidR="00492FA4" w:rsidRDefault="00492FA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24926"/>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61AE4"/>
    <w:rsid w:val="004856D3"/>
    <w:rsid w:val="00492E56"/>
    <w:rsid w:val="00492FA4"/>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64690"/>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B5C34"/>
    <w:rsid w:val="00CC1145"/>
    <w:rsid w:val="00CD2C3F"/>
    <w:rsid w:val="00CD5FD4"/>
    <w:rsid w:val="00CE0238"/>
    <w:rsid w:val="00D03599"/>
    <w:rsid w:val="00D3147F"/>
    <w:rsid w:val="00D478A9"/>
    <w:rsid w:val="00D5561B"/>
    <w:rsid w:val="00D6614A"/>
    <w:rsid w:val="00D82D8D"/>
    <w:rsid w:val="00DB34C2"/>
    <w:rsid w:val="00DC3C91"/>
    <w:rsid w:val="00DD08CF"/>
    <w:rsid w:val="00DD55D2"/>
    <w:rsid w:val="00DE5256"/>
    <w:rsid w:val="00E0008B"/>
    <w:rsid w:val="00E0545C"/>
    <w:rsid w:val="00E170D3"/>
    <w:rsid w:val="00E21909"/>
    <w:rsid w:val="00E468B6"/>
    <w:rsid w:val="00E6107F"/>
    <w:rsid w:val="00E73E19"/>
    <w:rsid w:val="00E844F2"/>
    <w:rsid w:val="00EA79BA"/>
    <w:rsid w:val="00EB3479"/>
    <w:rsid w:val="00EE41FC"/>
    <w:rsid w:val="00EE43C4"/>
    <w:rsid w:val="00EF479F"/>
    <w:rsid w:val="00F10EA3"/>
    <w:rsid w:val="00F64E5C"/>
    <w:rsid w:val="00F725EB"/>
    <w:rsid w:val="00F7264B"/>
    <w:rsid w:val="00F90E51"/>
    <w:rsid w:val="00FA2C8C"/>
    <w:rsid w:val="00FA6129"/>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49179886">
      <w:bodyDiv w:val="1"/>
      <w:marLeft w:val="0"/>
      <w:marRight w:val="0"/>
      <w:marTop w:val="0"/>
      <w:marBottom w:val="0"/>
      <w:divBdr>
        <w:top w:val="none" w:sz="0" w:space="0" w:color="auto"/>
        <w:left w:val="none" w:sz="0" w:space="0" w:color="auto"/>
        <w:bottom w:val="none" w:sz="0" w:space="0" w:color="auto"/>
        <w:right w:val="none" w:sz="0" w:space="0" w:color="auto"/>
      </w:divBdr>
      <w:divsChild>
        <w:div w:id="697583004">
          <w:marLeft w:val="0"/>
          <w:marRight w:val="0"/>
          <w:marTop w:val="0"/>
          <w:marBottom w:val="0"/>
          <w:divBdr>
            <w:top w:val="none" w:sz="0" w:space="0" w:color="auto"/>
            <w:left w:val="none" w:sz="0" w:space="0" w:color="auto"/>
            <w:bottom w:val="none" w:sz="0" w:space="0" w:color="auto"/>
            <w:right w:val="none" w:sz="0" w:space="0" w:color="auto"/>
          </w:divBdr>
        </w:div>
        <w:div w:id="424418719">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go.peoplepower.org/event/action/13507?source=map&amp;akid=" TargetMode="External"/><Relationship Id="rId22" Type="http://schemas.openxmlformats.org/officeDocument/2006/relationships/hyperlink" Target="http://www.aclukansas.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documentManagement/types"/>
    <ds:schemaRef ds:uri="a30cff79-7126-4dc1-8796-bceb065e74d1"/>
    <ds:schemaRef ds:uri="0b90acc2-d544-46e5-bc01-f6a94e7d3ec2"/>
    <ds:schemaRef ds:uri="http://purl.org/dc/dcmitype/"/>
    <ds:schemaRef ds:uri="http://purl.org/dc/elements/1.1/"/>
    <ds:schemaRef ds:uri="http://schemas.microsoft.com/office/2006/metadata/properties"/>
    <ds:schemaRef ds:uri="348e3fad-4feb-4d55-8251-411d6b24bf6e"/>
    <ds:schemaRef ds:uri="http://schemas.microsoft.com/sharepoint/v3"/>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E05119D8-FDF1-E840-9567-C2335DC1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832</Words>
  <Characters>4747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2018-05-04T11:15:00Z</dcterms:created>
  <dcterms:modified xsi:type="dcterms:W3CDTF">2018-05-04T11:16:00Z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