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A17" w:rsidRDefault="008109AD">
      <w:pPr>
        <w:contextualSpacing w:val="0"/>
        <w:rPr>
          <w:b/>
          <w:u w:val="single"/>
        </w:rPr>
      </w:pPr>
      <w:r>
        <w:rPr>
          <w:b/>
          <w:u w:val="single"/>
        </w:rPr>
        <w:t>EMAIL</w:t>
      </w:r>
    </w:p>
    <w:p w:rsidR="00B00A17" w:rsidRDefault="00B00A17">
      <w:pPr>
        <w:contextualSpacing w:val="0"/>
        <w:rPr>
          <w:b/>
          <w:u w:val="single"/>
        </w:rPr>
      </w:pPr>
    </w:p>
    <w:p w:rsidR="00B00A17" w:rsidRDefault="008109AD">
      <w:pPr>
        <w:contextualSpacing w:val="0"/>
      </w:pPr>
      <w:r>
        <w:t xml:space="preserve">From: </w:t>
      </w:r>
      <w:r w:rsidR="00352677">
        <w:t xml:space="preserve">Alison Beyea, Executive Director, </w:t>
      </w:r>
      <w:proofErr w:type="gramStart"/>
      <w:r w:rsidR="00352677">
        <w:t>ACLU</w:t>
      </w:r>
      <w:proofErr w:type="gramEnd"/>
      <w:r w:rsidR="00352677">
        <w:t>-ME</w:t>
      </w:r>
    </w:p>
    <w:p w:rsidR="00B00A17" w:rsidRDefault="00B00A17">
      <w:pPr>
        <w:contextualSpacing w:val="0"/>
      </w:pPr>
    </w:p>
    <w:p w:rsidR="00B00A17" w:rsidRDefault="008109AD">
      <w:pPr>
        <w:contextualSpacing w:val="0"/>
      </w:pPr>
      <w:r>
        <w:t>Subject line:</w:t>
      </w:r>
    </w:p>
    <w:p w:rsidR="00B00A17" w:rsidRDefault="00E900F1">
      <w:pPr>
        <w:numPr>
          <w:ilvl w:val="0"/>
          <w:numId w:val="1"/>
        </w:numPr>
      </w:pPr>
      <w:r>
        <w:t xml:space="preserve">Tell Senator Collins: </w:t>
      </w:r>
      <w:r w:rsidR="008109AD">
        <w:t>We can’t gamble on Roe v. Wade</w:t>
      </w:r>
    </w:p>
    <w:p w:rsidR="00B00A17" w:rsidRDefault="003B537B">
      <w:pPr>
        <w:numPr>
          <w:ilvl w:val="0"/>
          <w:numId w:val="1"/>
        </w:numPr>
      </w:pPr>
      <w:r>
        <w:t xml:space="preserve">Senator Collins: </w:t>
      </w:r>
      <w:r w:rsidR="008109AD">
        <w:t>We need to know [NOMINEE NAME]’s position on Roe v. Wade before [his] nomination goes to a vote</w:t>
      </w:r>
    </w:p>
    <w:p w:rsidR="00B00A17" w:rsidRDefault="008109AD">
      <w:pPr>
        <w:numPr>
          <w:ilvl w:val="0"/>
          <w:numId w:val="1"/>
        </w:numPr>
      </w:pPr>
      <w:r>
        <w:t>URGENT: Do this before the Senate votes on Trump’s Supreme Court pick</w:t>
      </w:r>
    </w:p>
    <w:p w:rsidR="00B00A17" w:rsidRDefault="00352677">
      <w:pPr>
        <w:numPr>
          <w:ilvl w:val="0"/>
          <w:numId w:val="1"/>
        </w:numPr>
      </w:pPr>
      <w:r>
        <w:t>Tell Senator Collins</w:t>
      </w:r>
      <w:bookmarkStart w:id="0" w:name="_GoBack"/>
      <w:bookmarkEnd w:id="0"/>
      <w:r w:rsidR="008109AD">
        <w:t xml:space="preserve"> to demand that Trump’s Supreme Court nominee take a public position on Roe v. Wade, one of the most critical decisions under threat now</w:t>
      </w:r>
    </w:p>
    <w:p w:rsidR="00B00A17" w:rsidRDefault="00B00A17">
      <w:pPr>
        <w:contextualSpacing w:val="0"/>
      </w:pPr>
    </w:p>
    <w:p w:rsidR="00B00A17" w:rsidRDefault="008109AD">
      <w:pPr>
        <w:contextualSpacing w:val="0"/>
      </w:pPr>
      <w:proofErr w:type="spellStart"/>
      <w:r>
        <w:t>Preheader</w:t>
      </w:r>
      <w:proofErr w:type="spellEnd"/>
      <w:r>
        <w:t xml:space="preserve">: Tell </w:t>
      </w:r>
      <w:r w:rsidR="003B537B">
        <w:t>Susan Collins</w:t>
      </w:r>
      <w:r>
        <w:t>: Trump’s SCOTUS nominee must take a public position on Roe v. Wade before the Senate votes.</w:t>
      </w:r>
    </w:p>
    <w:p w:rsidR="00B00A17" w:rsidRDefault="00B00A17">
      <w:pPr>
        <w:contextualSpacing w:val="0"/>
      </w:pPr>
    </w:p>
    <w:p w:rsidR="00B00A17" w:rsidRDefault="008109AD">
      <w:pPr>
        <w:contextualSpacing w:val="0"/>
      </w:pPr>
      <w:r>
        <w:t>[</w:t>
      </w:r>
      <w:proofErr w:type="gramStart"/>
      <w:r>
        <w:t>first</w:t>
      </w:r>
      <w:proofErr w:type="gramEnd"/>
      <w:r>
        <w:t xml:space="preserve"> name], this is what Trump had to say about overturning </w:t>
      </w:r>
      <w:r>
        <w:rPr>
          <w:i/>
        </w:rPr>
        <w:t>Roe v. Wade</w:t>
      </w:r>
      <w:r>
        <w:t xml:space="preserve"> during his campaign: </w:t>
      </w:r>
    </w:p>
    <w:p w:rsidR="00B00A17" w:rsidRDefault="00B00A17">
      <w:pPr>
        <w:contextualSpacing w:val="0"/>
      </w:pPr>
    </w:p>
    <w:p w:rsidR="00B00A17" w:rsidRDefault="008109AD">
      <w:pPr>
        <w:contextualSpacing w:val="0"/>
        <w:rPr>
          <w:i/>
        </w:rPr>
      </w:pPr>
      <w:r>
        <w:rPr>
          <w:i/>
        </w:rPr>
        <w:t>"That will happen automatically, in my opinion, because I am putting pro-life justices on the court."</w:t>
      </w:r>
    </w:p>
    <w:p w:rsidR="00B00A17" w:rsidRDefault="00B00A17">
      <w:pPr>
        <w:contextualSpacing w:val="0"/>
      </w:pPr>
    </w:p>
    <w:p w:rsidR="00B00A17" w:rsidRDefault="008109AD">
      <w:pPr>
        <w:contextualSpacing w:val="0"/>
      </w:pPr>
      <w:r>
        <w:t>We just learned that [NOMINEE NAME] is Trump’s pick for the Supreme Court, so we must know:</w:t>
      </w:r>
    </w:p>
    <w:p w:rsidR="00B00A17" w:rsidRDefault="00B00A17">
      <w:pPr>
        <w:contextualSpacing w:val="0"/>
      </w:pPr>
      <w:commentRangeStart w:id="1"/>
    </w:p>
    <w:p w:rsidR="00B00A17" w:rsidRDefault="008109AD">
      <w:pPr>
        <w:contextualSpacing w:val="0"/>
        <w:rPr>
          <w:b/>
          <w:u w:val="single"/>
        </w:rPr>
      </w:pPr>
      <w:r>
        <w:rPr>
          <w:b/>
          <w:u w:val="single"/>
        </w:rPr>
        <w:t>Will [they] uphold a woman’s right to make her own health care decisions?</w:t>
      </w:r>
      <w:commentRangeEnd w:id="1"/>
      <w:r w:rsidR="00F4480B">
        <w:rPr>
          <w:rStyle w:val="CommentReference"/>
        </w:rPr>
        <w:commentReference w:id="1"/>
      </w:r>
    </w:p>
    <w:p w:rsidR="00B00A17" w:rsidRDefault="00B00A17">
      <w:pPr>
        <w:contextualSpacing w:val="0"/>
        <w:rPr>
          <w:i/>
        </w:rPr>
      </w:pPr>
    </w:p>
    <w:p w:rsidR="00B00A17" w:rsidRDefault="00083533">
      <w:pPr>
        <w:contextualSpacing w:val="0"/>
      </w:pPr>
      <w:r>
        <w:t>Senator Collins is a critical voice in determining whether the next Supreme Court Justice will either protect our essential rights and liberties, or roll back decades of progress.</w:t>
      </w:r>
      <w:r w:rsidR="000F0B2A">
        <w:t xml:space="preserve"> She has long served as an independent voice for Maine and stood up for the rights of women in the past. But she needs to hear from us now.</w:t>
      </w:r>
    </w:p>
    <w:p w:rsidR="00B00A17" w:rsidRDefault="00B00A17">
      <w:pPr>
        <w:contextualSpacing w:val="0"/>
      </w:pPr>
    </w:p>
    <w:p w:rsidR="00B00A17" w:rsidRDefault="00083533">
      <w:pPr>
        <w:contextualSpacing w:val="0"/>
        <w:rPr>
          <w:b/>
          <w:u w:val="single"/>
        </w:rPr>
      </w:pPr>
      <w:commentRangeStart w:id="2"/>
      <w:r>
        <w:rPr>
          <w:b/>
          <w:u w:val="single"/>
        </w:rPr>
        <w:t>Call</w:t>
      </w:r>
      <w:r w:rsidR="008109AD">
        <w:rPr>
          <w:b/>
          <w:u w:val="single"/>
        </w:rPr>
        <w:t xml:space="preserve"> </w:t>
      </w:r>
      <w:r>
        <w:rPr>
          <w:b/>
          <w:u w:val="single"/>
        </w:rPr>
        <w:t>Senator</w:t>
      </w:r>
      <w:r w:rsidR="003B537B">
        <w:rPr>
          <w:b/>
          <w:u w:val="single"/>
        </w:rPr>
        <w:t xml:space="preserve"> Collins</w:t>
      </w:r>
      <w:r w:rsidR="008109AD">
        <w:rPr>
          <w:b/>
          <w:u w:val="single"/>
        </w:rPr>
        <w:t xml:space="preserve"> now</w:t>
      </w:r>
      <w:r w:rsidR="00F43CD2">
        <w:rPr>
          <w:b/>
          <w:u w:val="single"/>
        </w:rPr>
        <w:t xml:space="preserve"> at </w:t>
      </w:r>
      <w:r w:rsidR="00F43CD2" w:rsidRPr="00F43CD2">
        <w:rPr>
          <w:b/>
          <w:u w:val="single"/>
        </w:rPr>
        <w:t>1-833-576-2258</w:t>
      </w:r>
      <w:r w:rsidR="00F43CD2">
        <w:rPr>
          <w:b/>
          <w:u w:val="single"/>
        </w:rPr>
        <w:t xml:space="preserve"> (ACLU)</w:t>
      </w:r>
      <w:r w:rsidR="008109AD">
        <w:rPr>
          <w:b/>
          <w:u w:val="single"/>
        </w:rPr>
        <w:t xml:space="preserve">: Trump’s Supreme Court nominee must take a public position on </w:t>
      </w:r>
      <w:r w:rsidR="008109AD">
        <w:rPr>
          <w:b/>
          <w:i/>
          <w:u w:val="single"/>
        </w:rPr>
        <w:t xml:space="preserve">Roe v. Wade </w:t>
      </w:r>
      <w:r w:rsidR="008109AD">
        <w:rPr>
          <w:b/>
          <w:u w:val="single"/>
        </w:rPr>
        <w:t>before the confirmation vote.</w:t>
      </w:r>
      <w:commentRangeEnd w:id="2"/>
      <w:r w:rsidR="00F4480B">
        <w:rPr>
          <w:rStyle w:val="CommentReference"/>
        </w:rPr>
        <w:commentReference w:id="2"/>
      </w:r>
    </w:p>
    <w:p w:rsidR="00B00A17" w:rsidRDefault="00B00A17">
      <w:pPr>
        <w:contextualSpacing w:val="0"/>
      </w:pPr>
    </w:p>
    <w:p w:rsidR="00B00A17" w:rsidRDefault="008109AD">
      <w:pPr>
        <w:contextualSpacing w:val="0"/>
      </w:pPr>
      <w:r>
        <w:rPr>
          <w:b/>
        </w:rPr>
        <w:t xml:space="preserve">We can’t gamble </w:t>
      </w:r>
      <w:r w:rsidR="00EC0D51">
        <w:rPr>
          <w:b/>
        </w:rPr>
        <w:t>our rights away</w:t>
      </w:r>
      <w:r>
        <w:rPr>
          <w:b/>
        </w:rPr>
        <w:t>.</w:t>
      </w:r>
      <w:r>
        <w:t xml:space="preserve"> The rights – and lives – of tens of millions of women are hanging on one vote. We may have won the right to abortion more than 45 years ago, but that doesn’t mean that won’t change. Over the past year, a slew of state restrictions and court cases have consistently taken aim at a woman’s right to control her own body, and now Trump’s </w:t>
      </w:r>
      <w:r w:rsidR="00512803">
        <w:t>SCOTUS</w:t>
      </w:r>
      <w:r>
        <w:t xml:space="preserve"> nomination could eviscerate that right</w:t>
      </w:r>
      <w:r w:rsidR="00EC0D51">
        <w:t xml:space="preserve">. </w:t>
      </w:r>
      <w:r w:rsidR="006310E4">
        <w:t xml:space="preserve">Overturning </w:t>
      </w:r>
      <w:r w:rsidR="006310E4">
        <w:rPr>
          <w:i/>
        </w:rPr>
        <w:t>Roe</w:t>
      </w:r>
      <w:r w:rsidR="00EC0D51">
        <w:t xml:space="preserve"> means that </w:t>
      </w:r>
      <w:r w:rsidR="00EC0D51">
        <w:rPr>
          <w:rFonts w:eastAsia="Times New Roman"/>
        </w:rPr>
        <w:t>women would no longer have the right to have an abortion, and access to health care services across the country could be severely limited.</w:t>
      </w:r>
    </w:p>
    <w:p w:rsidR="00B00A17" w:rsidRDefault="00B00A17">
      <w:pPr>
        <w:contextualSpacing w:val="0"/>
      </w:pPr>
    </w:p>
    <w:p w:rsidR="00B00A17" w:rsidRDefault="008109AD">
      <w:pPr>
        <w:contextualSpacing w:val="0"/>
        <w:rPr>
          <w:b/>
        </w:rPr>
      </w:pPr>
      <w:r>
        <w:t xml:space="preserve">There’s a real possibility that we could lose </w:t>
      </w:r>
      <w:r>
        <w:rPr>
          <w:i/>
        </w:rPr>
        <w:t>Roe v. Wade</w:t>
      </w:r>
      <w:r>
        <w:t xml:space="preserve">, [first name]. </w:t>
      </w:r>
      <w:r w:rsidR="000F0B2A">
        <w:rPr>
          <w:b/>
        </w:rPr>
        <w:t>Senator Collins should hear from her constituents that we’re counting on her to protect the rights of women in Maine and across the country.</w:t>
      </w:r>
    </w:p>
    <w:p w:rsidR="00B00A17" w:rsidRDefault="00B00A17">
      <w:pPr>
        <w:contextualSpacing w:val="0"/>
      </w:pPr>
      <w:commentRangeStart w:id="3"/>
    </w:p>
    <w:p w:rsidR="00B00A17" w:rsidRDefault="008109AD">
      <w:pPr>
        <w:contextualSpacing w:val="0"/>
        <w:rPr>
          <w:b/>
          <w:u w:val="single"/>
        </w:rPr>
      </w:pPr>
      <w:r>
        <w:rPr>
          <w:b/>
          <w:u w:val="single"/>
        </w:rPr>
        <w:t xml:space="preserve">There’s no time to lose. </w:t>
      </w:r>
      <w:r w:rsidR="000F0B2A">
        <w:rPr>
          <w:b/>
          <w:u w:val="single"/>
        </w:rPr>
        <w:t>Please call Senator Collins today</w:t>
      </w:r>
      <w:r w:rsidR="00F43CD2">
        <w:rPr>
          <w:b/>
          <w:u w:val="single"/>
        </w:rPr>
        <w:t xml:space="preserve"> </w:t>
      </w:r>
      <w:r w:rsidR="00F43CD2">
        <w:rPr>
          <w:b/>
          <w:u w:val="single"/>
        </w:rPr>
        <w:t xml:space="preserve">at </w:t>
      </w:r>
      <w:r w:rsidR="00F43CD2" w:rsidRPr="00F43CD2">
        <w:rPr>
          <w:b/>
          <w:u w:val="single"/>
        </w:rPr>
        <w:t>1-833-576-2258</w:t>
      </w:r>
      <w:r w:rsidR="00F43CD2">
        <w:rPr>
          <w:b/>
          <w:u w:val="single"/>
        </w:rPr>
        <w:t xml:space="preserve"> (ACLU)</w:t>
      </w:r>
      <w:r w:rsidR="000F0B2A">
        <w:rPr>
          <w:b/>
          <w:u w:val="single"/>
        </w:rPr>
        <w:t xml:space="preserve"> and tell her: Mainers deserve to know [NOMINEE NAME]’s position on Roe v. Wade before a confirmation vote. </w:t>
      </w:r>
      <w:r>
        <w:rPr>
          <w:b/>
          <w:u w:val="single"/>
        </w:rPr>
        <w:t xml:space="preserve"> </w:t>
      </w:r>
      <w:commentRangeEnd w:id="3"/>
      <w:r w:rsidR="00F4480B">
        <w:rPr>
          <w:rStyle w:val="CommentReference"/>
        </w:rPr>
        <w:commentReference w:id="3"/>
      </w:r>
    </w:p>
    <w:p w:rsidR="00B00A17" w:rsidRDefault="00B00A17">
      <w:pPr>
        <w:contextualSpacing w:val="0"/>
      </w:pPr>
    </w:p>
    <w:p w:rsidR="00B00A17" w:rsidRDefault="008109AD">
      <w:pPr>
        <w:contextualSpacing w:val="0"/>
      </w:pPr>
      <w:r>
        <w:t>Thanks for taking action,</w:t>
      </w:r>
    </w:p>
    <w:p w:rsidR="00B00A17" w:rsidRDefault="00B00A17">
      <w:pPr>
        <w:contextualSpacing w:val="0"/>
      </w:pPr>
    </w:p>
    <w:p w:rsidR="00B00A17" w:rsidRPr="00352677" w:rsidRDefault="00352677">
      <w:pPr>
        <w:contextualSpacing w:val="0"/>
        <w:rPr>
          <w:b/>
        </w:rPr>
      </w:pPr>
      <w:r w:rsidRPr="00352677">
        <w:rPr>
          <w:b/>
        </w:rPr>
        <w:t>Alison Beyea, Executive Director, ACLU-ME</w:t>
      </w:r>
    </w:p>
    <w:p w:rsidR="00352677" w:rsidRDefault="00352677">
      <w:pPr>
        <w:contextualSpacing w:val="0"/>
      </w:pPr>
    </w:p>
    <w:p w:rsidR="000F0B2A" w:rsidRPr="000F0B2A" w:rsidRDefault="000F0B2A">
      <w:pPr>
        <w:contextualSpacing w:val="0"/>
      </w:pPr>
      <w:r>
        <w:t>P.S.: Already made a call? Forward this email to 5 of your friends and neighbors in Maine and ask them to make a call as well.</w:t>
      </w:r>
    </w:p>
    <w:sectPr w:rsidR="000F0B2A" w:rsidRPr="000F0B2A">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irdre Shannon" w:date="2018-07-09T14:26:00Z" w:initials="DS">
    <w:p w:rsidR="00F4480B" w:rsidRDefault="00F4480B">
      <w:pPr>
        <w:pStyle w:val="CommentText"/>
      </w:pPr>
      <w:r>
        <w:rPr>
          <w:rStyle w:val="CommentReference"/>
        </w:rPr>
        <w:annotationRef/>
      </w:r>
      <w:r w:rsidRPr="00F4480B">
        <w:t>https://peoplepower.org/collins/?source=ACLUem_20180705</w:t>
      </w:r>
    </w:p>
  </w:comment>
  <w:comment w:id="2" w:author="Deirdre Shannon" w:date="2018-07-09T14:26:00Z" w:initials="DS">
    <w:p w:rsidR="00F4480B" w:rsidRDefault="00F4480B">
      <w:pPr>
        <w:pStyle w:val="CommentText"/>
      </w:pPr>
      <w:r>
        <w:rPr>
          <w:rStyle w:val="CommentReference"/>
        </w:rPr>
        <w:annotationRef/>
      </w:r>
      <w:r w:rsidRPr="00F4480B">
        <w:t>https://peoplepower.org/collins/?source=ACLUem_20180705</w:t>
      </w:r>
    </w:p>
  </w:comment>
  <w:comment w:id="3" w:author="Deirdre Shannon" w:date="2018-07-09T14:27:00Z" w:initials="DS">
    <w:p w:rsidR="00F4480B" w:rsidRDefault="00F4480B">
      <w:pPr>
        <w:pStyle w:val="CommentText"/>
      </w:pPr>
      <w:r>
        <w:rPr>
          <w:rStyle w:val="CommentReference"/>
        </w:rPr>
        <w:annotationRef/>
      </w:r>
      <w:r w:rsidRPr="00F4480B">
        <w:t>https://peoplepower.org/collins/?source=ACLUem_20180705</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1B1"/>
    <w:multiLevelType w:val="multilevel"/>
    <w:tmpl w:val="D16A4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B00A17"/>
    <w:rsid w:val="00083533"/>
    <w:rsid w:val="000F0B2A"/>
    <w:rsid w:val="00221953"/>
    <w:rsid w:val="00310054"/>
    <w:rsid w:val="00352677"/>
    <w:rsid w:val="003B537B"/>
    <w:rsid w:val="00501750"/>
    <w:rsid w:val="00512803"/>
    <w:rsid w:val="006310E4"/>
    <w:rsid w:val="006520E4"/>
    <w:rsid w:val="008109AD"/>
    <w:rsid w:val="00B00A17"/>
    <w:rsid w:val="00C01316"/>
    <w:rsid w:val="00E45340"/>
    <w:rsid w:val="00E66842"/>
    <w:rsid w:val="00E80CCB"/>
    <w:rsid w:val="00E900F1"/>
    <w:rsid w:val="00EC0D51"/>
    <w:rsid w:val="00F43CD2"/>
    <w:rsid w:val="00F4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F0B2A"/>
    <w:rPr>
      <w:sz w:val="16"/>
      <w:szCs w:val="16"/>
    </w:rPr>
  </w:style>
  <w:style w:type="paragraph" w:styleId="CommentText">
    <w:name w:val="annotation text"/>
    <w:basedOn w:val="Normal"/>
    <w:link w:val="CommentTextChar"/>
    <w:uiPriority w:val="99"/>
    <w:semiHidden/>
    <w:unhideWhenUsed/>
    <w:rsid w:val="000F0B2A"/>
    <w:pPr>
      <w:spacing w:line="240" w:lineRule="auto"/>
    </w:pPr>
    <w:rPr>
      <w:sz w:val="20"/>
      <w:szCs w:val="20"/>
    </w:rPr>
  </w:style>
  <w:style w:type="character" w:customStyle="1" w:styleId="CommentTextChar">
    <w:name w:val="Comment Text Char"/>
    <w:basedOn w:val="DefaultParagraphFont"/>
    <w:link w:val="CommentText"/>
    <w:uiPriority w:val="99"/>
    <w:semiHidden/>
    <w:rsid w:val="000F0B2A"/>
    <w:rPr>
      <w:sz w:val="20"/>
      <w:szCs w:val="20"/>
    </w:rPr>
  </w:style>
  <w:style w:type="paragraph" w:styleId="CommentSubject">
    <w:name w:val="annotation subject"/>
    <w:basedOn w:val="CommentText"/>
    <w:next w:val="CommentText"/>
    <w:link w:val="CommentSubjectChar"/>
    <w:uiPriority w:val="99"/>
    <w:semiHidden/>
    <w:unhideWhenUsed/>
    <w:rsid w:val="000F0B2A"/>
    <w:rPr>
      <w:b/>
      <w:bCs/>
    </w:rPr>
  </w:style>
  <w:style w:type="character" w:customStyle="1" w:styleId="CommentSubjectChar">
    <w:name w:val="Comment Subject Char"/>
    <w:basedOn w:val="CommentTextChar"/>
    <w:link w:val="CommentSubject"/>
    <w:uiPriority w:val="99"/>
    <w:semiHidden/>
    <w:rsid w:val="000F0B2A"/>
    <w:rPr>
      <w:b/>
      <w:bCs/>
      <w:sz w:val="20"/>
      <w:szCs w:val="20"/>
    </w:rPr>
  </w:style>
  <w:style w:type="paragraph" w:styleId="BalloonText">
    <w:name w:val="Balloon Text"/>
    <w:basedOn w:val="Normal"/>
    <w:link w:val="BalloonTextChar"/>
    <w:uiPriority w:val="99"/>
    <w:semiHidden/>
    <w:unhideWhenUsed/>
    <w:rsid w:val="000F0B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B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F0B2A"/>
    <w:rPr>
      <w:sz w:val="16"/>
      <w:szCs w:val="16"/>
    </w:rPr>
  </w:style>
  <w:style w:type="paragraph" w:styleId="CommentText">
    <w:name w:val="annotation text"/>
    <w:basedOn w:val="Normal"/>
    <w:link w:val="CommentTextChar"/>
    <w:uiPriority w:val="99"/>
    <w:semiHidden/>
    <w:unhideWhenUsed/>
    <w:rsid w:val="000F0B2A"/>
    <w:pPr>
      <w:spacing w:line="240" w:lineRule="auto"/>
    </w:pPr>
    <w:rPr>
      <w:sz w:val="20"/>
      <w:szCs w:val="20"/>
    </w:rPr>
  </w:style>
  <w:style w:type="character" w:customStyle="1" w:styleId="CommentTextChar">
    <w:name w:val="Comment Text Char"/>
    <w:basedOn w:val="DefaultParagraphFont"/>
    <w:link w:val="CommentText"/>
    <w:uiPriority w:val="99"/>
    <w:semiHidden/>
    <w:rsid w:val="000F0B2A"/>
    <w:rPr>
      <w:sz w:val="20"/>
      <w:szCs w:val="20"/>
    </w:rPr>
  </w:style>
  <w:style w:type="paragraph" w:styleId="CommentSubject">
    <w:name w:val="annotation subject"/>
    <w:basedOn w:val="CommentText"/>
    <w:next w:val="CommentText"/>
    <w:link w:val="CommentSubjectChar"/>
    <w:uiPriority w:val="99"/>
    <w:semiHidden/>
    <w:unhideWhenUsed/>
    <w:rsid w:val="000F0B2A"/>
    <w:rPr>
      <w:b/>
      <w:bCs/>
    </w:rPr>
  </w:style>
  <w:style w:type="character" w:customStyle="1" w:styleId="CommentSubjectChar">
    <w:name w:val="Comment Subject Char"/>
    <w:basedOn w:val="CommentTextChar"/>
    <w:link w:val="CommentSubject"/>
    <w:uiPriority w:val="99"/>
    <w:semiHidden/>
    <w:rsid w:val="000F0B2A"/>
    <w:rPr>
      <w:b/>
      <w:bCs/>
      <w:sz w:val="20"/>
      <w:szCs w:val="20"/>
    </w:rPr>
  </w:style>
  <w:style w:type="paragraph" w:styleId="BalloonText">
    <w:name w:val="Balloon Text"/>
    <w:basedOn w:val="Normal"/>
    <w:link w:val="BalloonTextChar"/>
    <w:uiPriority w:val="99"/>
    <w:semiHidden/>
    <w:unhideWhenUsed/>
    <w:rsid w:val="000F0B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B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ACLU</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Suarez</dc:creator>
  <cp:lastModifiedBy>Deirdre Shannon</cp:lastModifiedBy>
  <cp:revision>9</cp:revision>
  <dcterms:created xsi:type="dcterms:W3CDTF">2018-07-09T17:43:00Z</dcterms:created>
  <dcterms:modified xsi:type="dcterms:W3CDTF">2018-07-09T20:56:00Z</dcterms:modified>
</cp:coreProperties>
</file>