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34AAF27" w:rsidR="00A1000D" w:rsidRPr="00B00C71" w:rsidRDefault="008626B7"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4252C59" w:rsidR="00DD55D2" w:rsidRPr="00B00C71" w:rsidRDefault="007961F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626B7">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7961F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978CDCB" w:rsidR="00DD55D2" w:rsidRPr="00B00C71" w:rsidRDefault="008626B7" w:rsidP="003C5521">
            <w:pPr>
              <w:rPr>
                <w:rFonts w:ascii="Arial" w:hAnsi="Arial" w:cs="Arial"/>
                <w:color w:val="000000"/>
                <w:szCs w:val="22"/>
              </w:rPr>
            </w:pPr>
            <w:r>
              <w:rPr>
                <w:rFonts w:ascii="Arial" w:hAnsi="Arial" w:cs="Arial"/>
                <w:color w:val="000000"/>
                <w:szCs w:val="22"/>
              </w:rPr>
              <w:t>trichard@aclunebraska.org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3C67473B">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3C67473B">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961F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961F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7961F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94B26A8" w:rsidR="00FC690E" w:rsidRPr="00B00C71" w:rsidRDefault="007961F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8626B7">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3C67473B">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Pr>
                <w:noProof/>
              </w:rPr>
              <w:drawing>
                <wp:inline distT="0" distB="0" distL="0" distR="0" wp14:anchorId="6459AADD" wp14:editId="30F86FE3">
                  <wp:extent cx="1691640" cy="1841421"/>
                  <wp:effectExtent l="0" t="0" r="3810" b="6985"/>
                  <wp:docPr id="2428734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Pr>
                <w:noProof/>
              </w:rPr>
              <w:drawing>
                <wp:inline distT="0" distB="0" distL="0" distR="0" wp14:anchorId="0812936D" wp14:editId="0746BBDB">
                  <wp:extent cx="1690630" cy="2286000"/>
                  <wp:effectExtent l="0" t="0" r="5080" b="0"/>
                  <wp:docPr id="5947062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Pr>
                <w:noProof/>
              </w:rPr>
              <w:drawing>
                <wp:inline distT="0" distB="0" distL="0" distR="0" wp14:anchorId="37031C87" wp14:editId="5F63B81E">
                  <wp:extent cx="1571625" cy="2399089"/>
                  <wp:effectExtent l="0" t="0" r="0" b="1270"/>
                  <wp:docPr id="4407806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1625" cy="2399089"/>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Pr>
                <w:noProof/>
              </w:rPr>
              <w:drawing>
                <wp:inline distT="0" distB="0" distL="0" distR="0" wp14:anchorId="21B32761" wp14:editId="6B630CF0">
                  <wp:extent cx="1483431" cy="2286000"/>
                  <wp:effectExtent l="0" t="0" r="2540" b="0"/>
                  <wp:docPr id="20000223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179B44BD" w:rsidR="003D7EA1" w:rsidRPr="00B00C71" w:rsidRDefault="008626B7" w:rsidP="008626B7">
            <w:pPr>
              <w:rPr>
                <w:rFonts w:ascii="Arial" w:hAnsi="Arial" w:cs="Arial"/>
                <w:color w:val="000000"/>
                <w:szCs w:val="22"/>
              </w:rPr>
            </w:pPr>
            <w:r>
              <w:rPr>
                <w:rFonts w:ascii="Arial" w:hAnsi="Arial" w:cs="Arial"/>
                <w:color w:val="000000"/>
                <w:szCs w:val="22"/>
              </w:rPr>
              <w:t>Planned Parenthood under attack</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C1660FE" w:rsidR="003D7EA1" w:rsidRPr="00B00C71" w:rsidRDefault="008626B7" w:rsidP="003C5521">
            <w:pPr>
              <w:rPr>
                <w:rFonts w:ascii="Arial" w:hAnsi="Arial" w:cs="Arial"/>
                <w:color w:val="000000"/>
                <w:szCs w:val="22"/>
              </w:rPr>
            </w:pPr>
            <w:r w:rsidRPr="008626B7">
              <w:rPr>
                <w:rFonts w:ascii="Arial" w:hAnsi="Arial" w:cs="Arial"/>
                <w:color w:val="000000"/>
                <w:szCs w:val="22"/>
              </w:rPr>
              <w:t>Governor Ricketts is trying to take lifesaving Title X funds away from Planned Parenthood</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091"/>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D02A4FD" w:rsidR="002B117E" w:rsidRPr="00B00C71" w:rsidRDefault="00C55A4B" w:rsidP="002F55CE">
            <w:pPr>
              <w:rPr>
                <w:rFonts w:ascii="Arial" w:hAnsi="Arial" w:cs="Arial"/>
                <w:color w:val="000000"/>
                <w:szCs w:val="22"/>
              </w:rPr>
            </w:pPr>
            <w:r w:rsidRPr="00C55A4B">
              <w:rPr>
                <w:rFonts w:ascii="Arial" w:hAnsi="Arial" w:cs="Arial"/>
                <w:color w:val="000000"/>
                <w:szCs w:val="22"/>
              </w:rPr>
              <w:t>https://ssl.capwiz.com/aclu/issues/alert/?alertid=79650626&amp;type=ST&amp;ms=eml_180201_aff_NE_&amp;af=##capwiz_query_encrypted##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3C67473B">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3C67473B">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4E229205" w:rsidR="00973768" w:rsidRDefault="008626B7" w:rsidP="002B117E">
            <w:pPr>
              <w:rPr>
                <w:rStyle w:val="Emphasis"/>
                <w:rFonts w:ascii="Arial" w:hAnsi="Arial" w:cs="Arial"/>
                <w:i w:val="0"/>
                <w:sz w:val="20"/>
                <w:szCs w:val="20"/>
              </w:rPr>
            </w:pPr>
            <w:proofErr w:type="spellStart"/>
            <w:r>
              <w:rPr>
                <w:rStyle w:val="Emphasis"/>
                <w:rFonts w:ascii="Arial" w:hAnsi="Arial" w:cs="Arial"/>
                <w:i w:val="0"/>
                <w:sz w:val="20"/>
                <w:szCs w:val="20"/>
              </w:rPr>
              <w:t>First_name</w:t>
            </w:r>
            <w:proofErr w:type="spellEnd"/>
            <w:r>
              <w:rPr>
                <w:rStyle w:val="Emphasis"/>
                <w:rFonts w:ascii="Arial" w:hAnsi="Arial" w:cs="Arial"/>
                <w:i w:val="0"/>
                <w:sz w:val="20"/>
                <w:szCs w:val="20"/>
              </w:rPr>
              <w:t>:</w:t>
            </w:r>
          </w:p>
          <w:p w14:paraId="1F489F29" w14:textId="400EBD77" w:rsidR="008626B7" w:rsidRDefault="008626B7" w:rsidP="002B117E">
            <w:pPr>
              <w:rPr>
                <w:rStyle w:val="Emphasis"/>
                <w:rFonts w:ascii="Arial" w:hAnsi="Arial" w:cs="Arial"/>
                <w:i w:val="0"/>
                <w:sz w:val="20"/>
                <w:szCs w:val="20"/>
              </w:rPr>
            </w:pPr>
          </w:p>
          <w:p w14:paraId="41A67B23" w14:textId="7C628CD8" w:rsidR="008626B7" w:rsidRDefault="3C67473B" w:rsidP="3149E2F4">
            <w:pPr>
              <w:rPr>
                <w:rStyle w:val="Emphasis"/>
                <w:rFonts w:ascii="Arial" w:hAnsi="Arial" w:cs="Arial"/>
                <w:i w:val="0"/>
                <w:iCs w:val="0"/>
                <w:sz w:val="20"/>
                <w:szCs w:val="20"/>
              </w:rPr>
            </w:pPr>
            <w:r w:rsidRPr="3C67473B">
              <w:rPr>
                <w:rStyle w:val="Emphasis"/>
                <w:rFonts w:ascii="Arial" w:hAnsi="Arial" w:cs="Arial"/>
                <w:i w:val="0"/>
                <w:iCs w:val="0"/>
                <w:sz w:val="20"/>
                <w:szCs w:val="20"/>
              </w:rPr>
              <w:t xml:space="preserve">Here we go again...Last year Governor Ricketts and his allies tried to sneak language into the state budget to defund Planned Parenthood and other family planning clinics risking preventive health care for tens of thousands of mainly low income and rural women. We fought shoulder to shoulder with our allies. You raised your voices in a powerful chorus that supported a strong bipartisan effort in the legislature to strike that budget language and stop their unprovoked attack on lifesaving health care. We did it together and it made a positive difference. </w:t>
            </w:r>
          </w:p>
          <w:p w14:paraId="3616AB33" w14:textId="4AA23FD1" w:rsidR="008626B7" w:rsidRDefault="008626B7" w:rsidP="3149E2F4">
            <w:pPr>
              <w:rPr>
                <w:rStyle w:val="Emphasis"/>
                <w:rFonts w:ascii="Arial" w:hAnsi="Arial" w:cs="Arial"/>
                <w:i w:val="0"/>
                <w:iCs w:val="0"/>
                <w:sz w:val="20"/>
                <w:szCs w:val="20"/>
              </w:rPr>
            </w:pPr>
          </w:p>
          <w:p w14:paraId="4D7D2BA0" w14:textId="08327A1D" w:rsidR="008626B7" w:rsidRDefault="3C67473B" w:rsidP="3C67473B">
            <w:pPr>
              <w:rPr>
                <w:rStyle w:val="Emphasis"/>
                <w:rFonts w:ascii="Arial" w:hAnsi="Arial" w:cs="Arial"/>
                <w:i w:val="0"/>
                <w:iCs w:val="0"/>
                <w:sz w:val="20"/>
                <w:szCs w:val="20"/>
              </w:rPr>
            </w:pPr>
            <w:r w:rsidRPr="3C67473B">
              <w:rPr>
                <w:rStyle w:val="Emphasis"/>
                <w:rFonts w:ascii="Arial" w:hAnsi="Arial" w:cs="Arial"/>
                <w:i w:val="0"/>
                <w:iCs w:val="0"/>
                <w:sz w:val="20"/>
                <w:szCs w:val="20"/>
              </w:rPr>
              <w:lastRenderedPageBreak/>
              <w:t>Our Nebraska neighbor Char described how important Title X clinics were to her life just a few months ago, "I am a single mom with three kids. I work at an assisted living home, but I do not have insurance. I come to the clinic for annual exams and have been coming for three years. I don’t know another doctor I could go to for my exams."</w:t>
            </w:r>
          </w:p>
          <w:p w14:paraId="6C28BAC4" w14:textId="77777777" w:rsidR="00E16A86" w:rsidRDefault="00E16A86" w:rsidP="3149E2F4">
            <w:pPr>
              <w:rPr>
                <w:rStyle w:val="Emphasis"/>
                <w:rFonts w:ascii="Arial" w:hAnsi="Arial" w:cs="Arial"/>
                <w:i w:val="0"/>
                <w:iCs w:val="0"/>
                <w:sz w:val="20"/>
                <w:szCs w:val="20"/>
              </w:rPr>
            </w:pPr>
          </w:p>
          <w:p w14:paraId="04E74B8D" w14:textId="5CD99A2F" w:rsidR="00E16A86" w:rsidRPr="00E16A86" w:rsidRDefault="007961FB" w:rsidP="3149E2F4">
            <w:pPr>
              <w:rPr>
                <w:rStyle w:val="Emphasis"/>
                <w:rFonts w:ascii="Arial" w:hAnsi="Arial" w:cs="Arial"/>
                <w:i w:val="0"/>
                <w:iCs w:val="0"/>
                <w:color w:val="0000FF" w:themeColor="hyperlink"/>
                <w:sz w:val="20"/>
                <w:szCs w:val="20"/>
                <w:u w:val="single"/>
              </w:rPr>
            </w:pPr>
            <w:hyperlink r:id="rId17" w:history="1">
              <w:r w:rsidR="00E16A86" w:rsidRPr="00C55A4B">
                <w:rPr>
                  <w:rStyle w:val="Hyperlink"/>
                  <w:rFonts w:ascii="Arial" w:hAnsi="Arial" w:cs="Arial"/>
                  <w:sz w:val="20"/>
                  <w:szCs w:val="20"/>
                </w:rPr>
                <w:t>We must keep these health centers open. Tell your state senator to reject any attempts to defund Planned Parenthood in this year’s budget. We cannot let Governor Ricketts and his allies take critical access to annual exams, birth control, cancer screenings.</w:t>
              </w:r>
            </w:hyperlink>
          </w:p>
          <w:p w14:paraId="31002DF0" w14:textId="09D87128" w:rsidR="008626B7" w:rsidRDefault="3C67473B" w:rsidP="3149E2F4">
            <w:pPr>
              <w:rPr>
                <w:rStyle w:val="Emphasis"/>
                <w:rFonts w:ascii="Arial" w:hAnsi="Arial" w:cs="Arial"/>
                <w:i w:val="0"/>
                <w:iCs w:val="0"/>
                <w:sz w:val="20"/>
                <w:szCs w:val="20"/>
              </w:rPr>
            </w:pPr>
            <w:r w:rsidRPr="3C67473B">
              <w:rPr>
                <w:rStyle w:val="Emphasis"/>
                <w:rFonts w:ascii="Arial" w:hAnsi="Arial" w:cs="Arial"/>
                <w:i w:val="0"/>
                <w:iCs w:val="0"/>
                <w:sz w:val="20"/>
                <w:szCs w:val="20"/>
              </w:rPr>
              <w:t xml:space="preserve"> </w:t>
            </w:r>
          </w:p>
          <w:p w14:paraId="4C07340A" w14:textId="71072BAF" w:rsidR="008626B7" w:rsidRDefault="3C67473B" w:rsidP="3C67473B">
            <w:pPr>
              <w:rPr>
                <w:rStyle w:val="Emphasis"/>
                <w:rFonts w:ascii="Arial" w:hAnsi="Arial" w:cs="Arial"/>
                <w:i w:val="0"/>
                <w:iCs w:val="0"/>
                <w:sz w:val="20"/>
                <w:szCs w:val="20"/>
              </w:rPr>
            </w:pPr>
            <w:r w:rsidRPr="3C67473B">
              <w:rPr>
                <w:rStyle w:val="Emphasis"/>
                <w:rFonts w:ascii="Arial" w:hAnsi="Arial" w:cs="Arial"/>
                <w:i w:val="0"/>
                <w:iCs w:val="0"/>
                <w:sz w:val="20"/>
                <w:szCs w:val="20"/>
              </w:rPr>
              <w:t xml:space="preserve">This year the Governor and his allies are right back at it with yet another budget trick that will hurt women. The Governor and his allies are trying to keep 8,000 Nebraska women who use Title X from being able to see the health care provider of their choice by cutting Planned Parenthood out of the Tile X program. And as if that effort wasn't abhorrent enough, their sloppy language might shut down Title X funding for all health clinics </w:t>
            </w:r>
            <w:r w:rsidR="008924E3">
              <w:rPr>
                <w:rStyle w:val="Emphasis"/>
                <w:rFonts w:ascii="Arial" w:hAnsi="Arial" w:cs="Arial"/>
                <w:i w:val="0"/>
                <w:iCs w:val="0"/>
                <w:sz w:val="20"/>
                <w:szCs w:val="20"/>
              </w:rPr>
              <w:t>across</w:t>
            </w:r>
            <w:r w:rsidRPr="3C67473B">
              <w:rPr>
                <w:rStyle w:val="Emphasis"/>
                <w:rFonts w:ascii="Arial" w:hAnsi="Arial" w:cs="Arial"/>
                <w:i w:val="0"/>
                <w:iCs w:val="0"/>
                <w:sz w:val="20"/>
                <w:szCs w:val="20"/>
              </w:rPr>
              <w:t xml:space="preserve"> the state from Omaha to Scottsbluff and everywhere in between. When similar laws passed in Texas and Iowa, clinics closed and women suffered. For many who use Planned Parenthood, particularly low-income women, this is the only health care they receive. We can't let this happen in Nebraska.</w:t>
            </w:r>
          </w:p>
          <w:p w14:paraId="1972C422" w14:textId="77E97A76" w:rsidR="003500EE" w:rsidRDefault="003500EE" w:rsidP="3149E2F4">
            <w:pPr>
              <w:rPr>
                <w:rStyle w:val="Emphasis"/>
                <w:rFonts w:ascii="Arial" w:hAnsi="Arial" w:cs="Arial"/>
                <w:i w:val="0"/>
                <w:iCs w:val="0"/>
                <w:sz w:val="20"/>
                <w:szCs w:val="20"/>
              </w:rPr>
            </w:pPr>
          </w:p>
          <w:p w14:paraId="08052923" w14:textId="20212E42" w:rsidR="003500EE" w:rsidRDefault="3C67473B" w:rsidP="3C67473B">
            <w:pPr>
              <w:rPr>
                <w:rStyle w:val="Emphasis"/>
                <w:rFonts w:ascii="Arial" w:hAnsi="Arial" w:cs="Arial"/>
                <w:i w:val="0"/>
                <w:iCs w:val="0"/>
                <w:sz w:val="20"/>
                <w:szCs w:val="20"/>
              </w:rPr>
            </w:pPr>
            <w:r w:rsidRPr="3C67473B">
              <w:rPr>
                <w:rStyle w:val="Emphasis"/>
                <w:rFonts w:ascii="Arial" w:hAnsi="Arial" w:cs="Arial"/>
                <w:i w:val="0"/>
                <w:iCs w:val="0"/>
                <w:sz w:val="20"/>
                <w:szCs w:val="20"/>
              </w:rPr>
              <w:t>It’s ti</w:t>
            </w:r>
            <w:r w:rsidR="008924E3">
              <w:rPr>
                <w:rStyle w:val="Emphasis"/>
                <w:rFonts w:ascii="Arial" w:hAnsi="Arial" w:cs="Arial"/>
                <w:i w:val="0"/>
                <w:iCs w:val="0"/>
                <w:sz w:val="20"/>
                <w:szCs w:val="20"/>
              </w:rPr>
              <w:t>me for lawmakers to be honest. The g</w:t>
            </w:r>
            <w:r w:rsidRPr="3C67473B">
              <w:rPr>
                <w:rStyle w:val="Emphasis"/>
                <w:rFonts w:ascii="Arial" w:hAnsi="Arial" w:cs="Arial"/>
                <w:i w:val="0"/>
                <w:iCs w:val="0"/>
                <w:sz w:val="20"/>
                <w:szCs w:val="20"/>
              </w:rPr>
              <w:t xml:space="preserve">overnment shouldn't pick your health care provider. Politicians shouldn’t play doctor. Tell Nebraska legislators that you are watching, and you won't sit quietly or stand idly by when thousands of low-income Nebraska women risk losing </w:t>
            </w:r>
            <w:r w:rsidR="00330ACC" w:rsidRPr="3C67473B">
              <w:rPr>
                <w:rStyle w:val="Emphasis"/>
                <w:rFonts w:ascii="Arial" w:hAnsi="Arial" w:cs="Arial"/>
                <w:i w:val="0"/>
                <w:iCs w:val="0"/>
                <w:sz w:val="20"/>
                <w:szCs w:val="20"/>
              </w:rPr>
              <w:t>access</w:t>
            </w:r>
            <w:r w:rsidRPr="3C67473B">
              <w:rPr>
                <w:rStyle w:val="Emphasis"/>
                <w:rFonts w:ascii="Arial" w:hAnsi="Arial" w:cs="Arial"/>
                <w:i w:val="0"/>
                <w:iCs w:val="0"/>
                <w:sz w:val="20"/>
                <w:szCs w:val="20"/>
              </w:rPr>
              <w:t xml:space="preserve"> to pap smears, breast exams, and contraception. Planned Parenthood is the largest provider of Title X services in the state because women trust Planned Parenthood. The other Title X clinics do not have </w:t>
            </w:r>
            <w:r w:rsidR="00E37059">
              <w:rPr>
                <w:rStyle w:val="Emphasis"/>
                <w:rFonts w:ascii="Arial" w:hAnsi="Arial" w:cs="Arial"/>
                <w:i w:val="0"/>
                <w:iCs w:val="0"/>
                <w:sz w:val="20"/>
                <w:szCs w:val="20"/>
              </w:rPr>
              <w:t xml:space="preserve">the </w:t>
            </w:r>
            <w:r w:rsidRPr="3C67473B">
              <w:rPr>
                <w:rStyle w:val="Emphasis"/>
                <w:rFonts w:ascii="Arial" w:hAnsi="Arial" w:cs="Arial"/>
                <w:i w:val="0"/>
                <w:iCs w:val="0"/>
                <w:sz w:val="20"/>
                <w:szCs w:val="20"/>
              </w:rPr>
              <w:t xml:space="preserve">capacity to pick up all these patients. Defunding Planned Parenthood will result in Nebraskans losing their health care. </w:t>
            </w:r>
            <w:hyperlink r:id="rId18">
              <w:r w:rsidRPr="3C67473B">
                <w:rPr>
                  <w:rStyle w:val="Hyperlink"/>
                  <w:rFonts w:ascii="Arial" w:hAnsi="Arial" w:cs="Arial"/>
                  <w:sz w:val="20"/>
                  <w:szCs w:val="20"/>
                </w:rPr>
                <w:t>Tell your state senator that Planned Parenthood must stay open.</w:t>
              </w:r>
            </w:hyperlink>
            <w:bookmarkStart w:id="0" w:name="_GoBack"/>
            <w:bookmarkEnd w:id="0"/>
          </w:p>
          <w:p w14:paraId="3E3E5387" w14:textId="78172780" w:rsidR="003500EE" w:rsidRDefault="003500EE" w:rsidP="002B117E">
            <w:pPr>
              <w:rPr>
                <w:rStyle w:val="Emphasis"/>
                <w:rFonts w:ascii="Arial" w:hAnsi="Arial" w:cs="Arial"/>
                <w:i w:val="0"/>
                <w:sz w:val="20"/>
                <w:szCs w:val="20"/>
              </w:rPr>
            </w:pPr>
          </w:p>
          <w:p w14:paraId="2B5341F4" w14:textId="36ACD48E" w:rsidR="003500EE" w:rsidRDefault="003500EE" w:rsidP="002B117E">
            <w:pPr>
              <w:rPr>
                <w:rStyle w:val="Emphasis"/>
                <w:rFonts w:ascii="Arial" w:hAnsi="Arial" w:cs="Arial"/>
                <w:i w:val="0"/>
                <w:sz w:val="20"/>
                <w:szCs w:val="20"/>
              </w:rPr>
            </w:pPr>
            <w:r>
              <w:rPr>
                <w:rStyle w:val="Emphasis"/>
                <w:rFonts w:ascii="Arial" w:hAnsi="Arial" w:cs="Arial"/>
                <w:i w:val="0"/>
                <w:sz w:val="20"/>
                <w:szCs w:val="20"/>
              </w:rPr>
              <w:t xml:space="preserve">Debate on the budget will start today. We must show lawmakers that Nebraskans don’t want to take health care away from those who use Planned Parenthood. </w:t>
            </w:r>
            <w:hyperlink r:id="rId19" w:history="1">
              <w:r w:rsidRPr="003500EE">
                <w:rPr>
                  <w:rStyle w:val="Hyperlink"/>
                  <w:rFonts w:ascii="Arial" w:hAnsi="Arial" w:cs="Arial"/>
                  <w:sz w:val="20"/>
                  <w:szCs w:val="20"/>
                </w:rPr>
                <w:t>We need you to make your voice heard loud and clear: Planned Parenthood must stay open.</w:t>
              </w:r>
            </w:hyperlink>
          </w:p>
          <w:p w14:paraId="1F6314A5" w14:textId="371BB53D" w:rsidR="003500EE" w:rsidRDefault="003500EE" w:rsidP="002B117E">
            <w:pPr>
              <w:rPr>
                <w:rStyle w:val="Emphasis"/>
                <w:rFonts w:ascii="Arial" w:hAnsi="Arial" w:cs="Arial"/>
                <w:i w:val="0"/>
                <w:sz w:val="20"/>
                <w:szCs w:val="20"/>
              </w:rPr>
            </w:pPr>
          </w:p>
          <w:p w14:paraId="3D04C0F3" w14:textId="433ADF8C" w:rsidR="003500EE" w:rsidRDefault="3C67473B" w:rsidP="3C67473B">
            <w:pPr>
              <w:rPr>
                <w:rStyle w:val="Emphasis"/>
                <w:rFonts w:ascii="Arial" w:hAnsi="Arial" w:cs="Arial"/>
                <w:i w:val="0"/>
                <w:iCs w:val="0"/>
                <w:sz w:val="20"/>
                <w:szCs w:val="20"/>
              </w:rPr>
            </w:pPr>
            <w:r w:rsidRPr="3C67473B">
              <w:rPr>
                <w:rStyle w:val="Emphasis"/>
                <w:rFonts w:ascii="Arial" w:hAnsi="Arial" w:cs="Arial"/>
                <w:i w:val="0"/>
                <w:iCs w:val="0"/>
                <w:sz w:val="20"/>
                <w:szCs w:val="20"/>
              </w:rPr>
              <w:t>The Trump-Pence-Ricketts agenda hurts low-income Nebraska women. Working together we won’t let them succeed.</w:t>
            </w:r>
          </w:p>
          <w:p w14:paraId="4BFC1045" w14:textId="2008FCDD" w:rsidR="00512323" w:rsidRDefault="00512323" w:rsidP="002B117E">
            <w:pPr>
              <w:rPr>
                <w:rStyle w:val="Emphasis"/>
                <w:rFonts w:ascii="Arial" w:hAnsi="Arial" w:cs="Arial"/>
                <w:i w:val="0"/>
                <w:sz w:val="20"/>
                <w:szCs w:val="20"/>
              </w:rPr>
            </w:pPr>
          </w:p>
          <w:p w14:paraId="13D95CF1" w14:textId="6ECF02EC" w:rsidR="00512323" w:rsidRDefault="00512323" w:rsidP="002B117E">
            <w:pPr>
              <w:rPr>
                <w:rStyle w:val="Emphasis"/>
                <w:rFonts w:ascii="Arial" w:hAnsi="Arial" w:cs="Arial"/>
                <w:i w:val="0"/>
                <w:sz w:val="20"/>
                <w:szCs w:val="20"/>
              </w:rPr>
            </w:pPr>
            <w:r>
              <w:rPr>
                <w:rStyle w:val="Emphasis"/>
                <w:rFonts w:ascii="Arial" w:hAnsi="Arial" w:cs="Arial"/>
                <w:i w:val="0"/>
                <w:sz w:val="20"/>
                <w:szCs w:val="20"/>
              </w:rPr>
              <w:t>In friendship and freedom.</w:t>
            </w:r>
          </w:p>
          <w:p w14:paraId="16B00582" w14:textId="79D003BF" w:rsidR="00512323" w:rsidRDefault="00512323" w:rsidP="002B117E">
            <w:pPr>
              <w:rPr>
                <w:rStyle w:val="Emphasis"/>
                <w:rFonts w:ascii="Arial" w:hAnsi="Arial" w:cs="Arial"/>
                <w:i w:val="0"/>
                <w:sz w:val="20"/>
                <w:szCs w:val="20"/>
              </w:rPr>
            </w:pPr>
          </w:p>
          <w:p w14:paraId="3C2CA714" w14:textId="25155757" w:rsidR="00512323" w:rsidRDefault="00512323" w:rsidP="002B117E">
            <w:pPr>
              <w:rPr>
                <w:rStyle w:val="Emphasis"/>
                <w:rFonts w:ascii="Arial" w:hAnsi="Arial" w:cs="Arial"/>
                <w:i w:val="0"/>
                <w:sz w:val="20"/>
                <w:szCs w:val="20"/>
              </w:rPr>
            </w:pPr>
            <w:r>
              <w:rPr>
                <w:rStyle w:val="Emphasis"/>
                <w:rFonts w:ascii="Arial" w:hAnsi="Arial" w:cs="Arial"/>
                <w:i w:val="0"/>
                <w:sz w:val="20"/>
                <w:szCs w:val="20"/>
              </w:rPr>
              <w:t>Danielle Conrad</w:t>
            </w:r>
          </w:p>
          <w:p w14:paraId="569E5EFE" w14:textId="14AF1C8E" w:rsidR="003500EE" w:rsidRDefault="003500EE" w:rsidP="002B117E">
            <w:pPr>
              <w:rPr>
                <w:rStyle w:val="Emphasis"/>
                <w:rFonts w:ascii="Arial" w:hAnsi="Arial" w:cs="Arial"/>
                <w:i w:val="0"/>
                <w:sz w:val="20"/>
                <w:szCs w:val="20"/>
              </w:rPr>
            </w:pPr>
          </w:p>
          <w:p w14:paraId="1CE724BE" w14:textId="77777777" w:rsidR="003500EE" w:rsidRPr="00B00C71" w:rsidRDefault="003500EE"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3C7C87AB"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B2900" w14:textId="77777777" w:rsidR="0024550E" w:rsidRDefault="0024550E" w:rsidP="00746B86">
      <w:r>
        <w:separator/>
      </w:r>
    </w:p>
  </w:endnote>
  <w:endnote w:type="continuationSeparator" w:id="0">
    <w:p w14:paraId="4237E83D" w14:textId="77777777" w:rsidR="0024550E" w:rsidRDefault="0024550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C6A1B" w14:textId="77777777" w:rsidR="0024550E" w:rsidRDefault="0024550E" w:rsidP="00746B86">
      <w:r>
        <w:separator/>
      </w:r>
    </w:p>
  </w:footnote>
  <w:footnote w:type="continuationSeparator" w:id="0">
    <w:p w14:paraId="1E15F9CD" w14:textId="77777777" w:rsidR="0024550E" w:rsidRDefault="0024550E"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613B22F">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w14:anchorId="4C3C0B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A6486"/>
    <w:rsid w:val="000E44FC"/>
    <w:rsid w:val="00164AC6"/>
    <w:rsid w:val="00186FD8"/>
    <w:rsid w:val="00195F7E"/>
    <w:rsid w:val="001C1FDF"/>
    <w:rsid w:val="001E2106"/>
    <w:rsid w:val="001F1D63"/>
    <w:rsid w:val="00225612"/>
    <w:rsid w:val="002409C9"/>
    <w:rsid w:val="0024550E"/>
    <w:rsid w:val="002617B9"/>
    <w:rsid w:val="00297E6F"/>
    <w:rsid w:val="002B117E"/>
    <w:rsid w:val="002C5BBA"/>
    <w:rsid w:val="00303594"/>
    <w:rsid w:val="00307140"/>
    <w:rsid w:val="00307971"/>
    <w:rsid w:val="003124D5"/>
    <w:rsid w:val="00330ACC"/>
    <w:rsid w:val="003500EE"/>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12323"/>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5588"/>
    <w:rsid w:val="00707040"/>
    <w:rsid w:val="007301D5"/>
    <w:rsid w:val="00741AF8"/>
    <w:rsid w:val="00743F9F"/>
    <w:rsid w:val="00746B86"/>
    <w:rsid w:val="0074760E"/>
    <w:rsid w:val="00782673"/>
    <w:rsid w:val="007C43D4"/>
    <w:rsid w:val="007C7AA6"/>
    <w:rsid w:val="007D2DB4"/>
    <w:rsid w:val="00851F51"/>
    <w:rsid w:val="008560B3"/>
    <w:rsid w:val="008626B7"/>
    <w:rsid w:val="00870AC3"/>
    <w:rsid w:val="008726A1"/>
    <w:rsid w:val="008924E3"/>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5A4B"/>
    <w:rsid w:val="00C56AED"/>
    <w:rsid w:val="00C601AE"/>
    <w:rsid w:val="00CC1145"/>
    <w:rsid w:val="00CE0238"/>
    <w:rsid w:val="00D03599"/>
    <w:rsid w:val="00D3147F"/>
    <w:rsid w:val="00D478A9"/>
    <w:rsid w:val="00D82D8D"/>
    <w:rsid w:val="00DB34C2"/>
    <w:rsid w:val="00DC3C91"/>
    <w:rsid w:val="00DD55D2"/>
    <w:rsid w:val="00DE5256"/>
    <w:rsid w:val="00E0008B"/>
    <w:rsid w:val="00E124D2"/>
    <w:rsid w:val="00E16A86"/>
    <w:rsid w:val="00E21909"/>
    <w:rsid w:val="00E3705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 w:val="3149E2F4"/>
    <w:rsid w:val="3C67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0B81BFD2-0C16-7D4C-84AF-1786B96C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C55A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00950726">
      <w:bodyDiv w:val="1"/>
      <w:marLeft w:val="0"/>
      <w:marRight w:val="0"/>
      <w:marTop w:val="0"/>
      <w:marBottom w:val="0"/>
      <w:divBdr>
        <w:top w:val="none" w:sz="0" w:space="0" w:color="auto"/>
        <w:left w:val="none" w:sz="0" w:space="0" w:color="auto"/>
        <w:bottom w:val="none" w:sz="0" w:space="0" w:color="auto"/>
        <w:right w:val="none" w:sz="0" w:space="0" w:color="auto"/>
      </w:divBdr>
    </w:div>
    <w:div w:id="1249730216">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5075564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ssl.capwiz.com/aclu/issues/alert/?alertid=79650626&amp;type=ST&amp;ms=eml_180201_aff_NE_&amp;a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ssl.capwiz.com/aclu/issues/alert/?alertid=79650626&amp;type=ST&amp;ms=eml_180201_aff_NE_&amp;a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sl.capwiz.com/aclu/issues/alert/?alertid=79650626&amp;type=ST&amp;ms=eml_180201_aff_NE_&amp;a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A83FB73D58B64486610199B70E8BCB" ma:contentTypeVersion="19" ma:contentTypeDescription="Create a new document." ma:contentTypeScope="" ma:versionID="d297b46a47e86dd2289830d8c2c1dbab">
  <xsd:schema xmlns:xsd="http://www.w3.org/2001/XMLSchema" xmlns:xs="http://www.w3.org/2001/XMLSchema" xmlns:p="http://schemas.microsoft.com/office/2006/metadata/properties" xmlns:ns2="5eb5799f-5318-44c5-bd30-83ddeb30977e" xmlns:ns3="82ae71b5-a69c-4ebe-87f1-fa140e2c159e" targetNamespace="http://schemas.microsoft.com/office/2006/metadata/properties" ma:root="true" ma:fieldsID="445f49e843e4bf73a02f2b7d17502df4" ns2:_="" ns3:_="">
    <xsd:import namespace="5eb5799f-5318-44c5-bd30-83ddeb30977e"/>
    <xsd:import namespace="82ae71b5-a69c-4ebe-87f1-fa140e2c159e"/>
    <xsd:element name="properties">
      <xsd:complexType>
        <xsd:sequence>
          <xsd:element name="documentManagement">
            <xsd:complexType>
              <xsd:all>
                <xsd:element ref="ns2:TaxKeywordTaxHTField" minOccurs="0"/>
                <xsd:element ref="ns2:TaxCatchAll" minOccurs="0"/>
                <xsd:element ref="ns2:SharedWithUsers" minOccurs="0"/>
                <xsd:element ref="ns2:SharingHintHash" minOccurs="0"/>
                <xsd:element ref="ns2:SharedWithDetails" minOccurs="0"/>
                <xsd:element ref="ns2:jf199b44221c4b97b9e4ef272c7d1021" minOccurs="0"/>
                <xsd:element ref="ns2:i024af81e5a044149a6c69114f9461c1" minOccurs="0"/>
                <xsd:element ref="ns2:n203245238044d0e8af146ccc57831ee"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799f-5318-44c5-bd30-83ddeb309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1f33184a-dc81-49ed-8e0f-00d3909c33f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44ad4152-451a-452f-a1bf-ca2466ae55f2}" ma:internalName="TaxCatchAll" ma:showField="CatchAllData" ma:web="5eb5799f-5318-44c5-bd30-83ddeb30977e">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jf199b44221c4b97b9e4ef272c7d1021" ma:index="15" ma:taxonomy="true" ma:internalName="jf199b44221c4b97b9e4ef272c7d1021" ma:taxonomyFieldName="Document_x0020_Type" ma:displayName="Document Type" ma:default="327;#OTHER|1010baec-1fdd-4596-a22d-3c85a5583452" ma:fieldId="{3f199b44-221c-4b97-b9e4-ef272c7d1021}" ma:taxonomyMulti="true" ma:sspId="1f33184a-dc81-49ed-8e0f-00d3909c33fd" ma:termSetId="b8ee5814-5519-4e37-ab8d-103787656338" ma:anchorId="00000000-0000-0000-0000-000000000000" ma:open="false" ma:isKeyword="false">
      <xsd:complexType>
        <xsd:sequence>
          <xsd:element ref="pc:Terms" minOccurs="0" maxOccurs="1"/>
        </xsd:sequence>
      </xsd:complexType>
    </xsd:element>
    <xsd:element name="i024af81e5a044149a6c69114f9461c1" ma:index="17" ma:taxonomy="true" ma:internalName="i024af81e5a044149a6c69114f9461c1" ma:taxonomyFieldName="Issue" ma:displayName="Issue" ma:default="322;#NO ISSUE|e4fcd2fc-d07b-4f56-9978-fca9d8806701" ma:fieldId="{2024af81-e5a0-4414-9a6c-69114f9461c1}" ma:taxonomyMulti="true" ma:sspId="1f33184a-dc81-49ed-8e0f-00d3909c33fd" ma:termSetId="85a9a92d-0e2b-436d-a143-e5b35d098ed0" ma:anchorId="00000000-0000-0000-0000-000000000000" ma:open="false" ma:isKeyword="false">
      <xsd:complexType>
        <xsd:sequence>
          <xsd:element ref="pc:Terms" minOccurs="0" maxOccurs="1"/>
        </xsd:sequence>
      </xsd:complexType>
    </xsd:element>
    <xsd:element name="n203245238044d0e8af146ccc57831ee" ma:index="19" ma:taxonomy="true" ma:internalName="n203245238044d0e8af146ccc57831ee" ma:taxonomyFieldName="Year_x0020_of_x0020_Origin" ma:displayName="Year of Origin" ma:default="497;#CY2017|6cbb607a-fe21-45ef-b97d-b1ec91566596" ma:fieldId="{72032452-3804-4d0e-8af1-46ccc57831ee}" ma:sspId="1f33184a-dc81-49ed-8e0f-00d3909c33fd" ma:termSetId="a989cafb-307c-41c2-9fd4-ba4d583023e9" ma:anchorId="00000000-0000-0000-0000-000000000000" ma:open="false" ma:isKeyword="false">
      <xsd:complexType>
        <xsd:sequence>
          <xsd:element ref="pc:Terms" minOccurs="0" maxOccurs="1"/>
        </xsd:sequence>
      </xsd:complex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ae71b5-a69c-4ebe-87f1-fa140e2c159e"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203245238044d0e8af146ccc57831ee xmlns="5eb5799f-5318-44c5-bd30-83ddeb30977e">
      <Terms xmlns="http://schemas.microsoft.com/office/infopath/2007/PartnerControls">
        <TermInfo xmlns="http://schemas.microsoft.com/office/infopath/2007/PartnerControls">
          <TermName xmlns="http://schemas.microsoft.com/office/infopath/2007/PartnerControls">CY2017</TermName>
          <TermId xmlns="http://schemas.microsoft.com/office/infopath/2007/PartnerControls">6cbb607a-fe21-45ef-b97d-b1ec91566596</TermId>
        </TermInfo>
      </Terms>
    </n203245238044d0e8af146ccc57831ee>
    <TaxKeywordTaxHTField xmlns="5eb5799f-5318-44c5-bd30-83ddeb30977e">
      <Terms xmlns="http://schemas.microsoft.com/office/infopath/2007/PartnerControls"/>
    </TaxKeywordTaxHTField>
    <i024af81e5a044149a6c69114f9461c1 xmlns="5eb5799f-5318-44c5-bd30-83ddeb30977e">
      <Terms xmlns="http://schemas.microsoft.com/office/infopath/2007/PartnerControls">
        <TermInfo xmlns="http://schemas.microsoft.com/office/infopath/2007/PartnerControls">
          <TermName xmlns="http://schemas.microsoft.com/office/infopath/2007/PartnerControls">NO ISSUE</TermName>
          <TermId xmlns="http://schemas.microsoft.com/office/infopath/2007/PartnerControls">e4fcd2fc-d07b-4f56-9978-fca9d8806701</TermId>
        </TermInfo>
      </Terms>
    </i024af81e5a044149a6c69114f9461c1>
    <TaxCatchAll xmlns="5eb5799f-5318-44c5-bd30-83ddeb30977e">
      <Value>327</Value>
      <Value>497</Value>
      <Value>322</Value>
    </TaxCatchAll>
    <jf199b44221c4b97b9e4ef272c7d1021 xmlns="5eb5799f-5318-44c5-bd30-83ddeb30977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1010baec-1fdd-4596-a22d-3c85a5583452</TermId>
        </TermInfo>
      </Terms>
    </jf199b44221c4b97b9e4ef272c7d1021>
    <SharedWithUsers xmlns="5eb5799f-5318-44c5-bd30-83ddeb30977e">
      <UserInfo>
        <DisplayName>Tyler Richard</DisplayName>
        <AccountId>11</AccountId>
        <AccountType/>
      </UserInfo>
      <UserInfo>
        <DisplayName>Scout Richters</DisplayName>
        <AccountId>955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5A4E5-3270-43DE-B647-4C1AD46AD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5799f-5318-44c5-bd30-83ddeb30977e"/>
    <ds:schemaRef ds:uri="82ae71b5-a69c-4ebe-87f1-fa140e2c1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5eb5799f-5318-44c5-bd30-83ddeb30977e"/>
    <ds:schemaRef ds:uri="http://schemas.microsoft.com/office/infopath/2007/PartnerControls"/>
  </ds:schemaRefs>
</ds:datastoreItem>
</file>

<file path=customXml/itemProps4.xml><?xml version="1.0" encoding="utf-8"?>
<ds:datastoreItem xmlns:ds="http://schemas.openxmlformats.org/officeDocument/2006/customXml" ds:itemID="{3A456B70-BD69-7C40-8FA4-199DD7D0B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5597</Characters>
  <Application>Microsoft Office Word</Application>
  <DocSecurity>0</DocSecurity>
  <Lines>46</Lines>
  <Paragraphs>13</Paragraphs>
  <ScaleCrop>false</ScaleCrop>
  <Company>ACLU Foundation Inc.</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Tyler Richard</cp:lastModifiedBy>
  <cp:revision>2</cp:revision>
  <dcterms:created xsi:type="dcterms:W3CDTF">2018-03-09T19:30:00Z</dcterms:created>
  <dcterms:modified xsi:type="dcterms:W3CDTF">2018-03-09T19:30:00Z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0x0101005EA83FB73D58B64486610199B70E8BCB</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TaxKeyword">
    <vt:lpwstr/>
  </property>
  <property fmtid="{D5CDD505-2E9C-101B-9397-08002B2CF9AE}" pid="8" name="Issue">
    <vt:lpwstr>322;#NO ISSUE|e4fcd2fc-d07b-4f56-9978-fca9d8806701</vt:lpwstr>
  </property>
  <property fmtid="{D5CDD505-2E9C-101B-9397-08002B2CF9AE}" pid="9" name="Document Type">
    <vt:lpwstr>327;#OTHER|1010baec-1fdd-4596-a22d-3c85a5583452</vt:lpwstr>
  </property>
  <property fmtid="{D5CDD505-2E9C-101B-9397-08002B2CF9AE}" pid="10" name="Year of Origin">
    <vt:lpwstr>497;#CY2017|6cbb607a-fe21-45ef-b97d-b1ec91566596</vt:lpwstr>
  </property>
</Properties>
</file>