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7820D1B0" w:rsidP="7820D1B0">
      <w:pPr>
        <w:pStyle w:val="Title"/>
        <w:rPr>
          <w:rFonts w:ascii="Arial" w:hAnsi="Arial" w:cs="Arial"/>
          <w:b/>
          <w:bCs/>
          <w:color w:val="4F81BD" w:themeColor="accent1"/>
        </w:rPr>
      </w:pPr>
      <w:r w:rsidRPr="7820D1B0">
        <w:rPr>
          <w:rFonts w:ascii="Arial" w:hAnsi="Arial" w:cs="Arial"/>
          <w:b/>
          <w:bCs/>
          <w:color w:val="4F81BD" w:themeColor="accent1"/>
        </w:rPr>
        <w:t>EMAIL SET-UP</w:t>
      </w:r>
    </w:p>
    <w:p w14:paraId="54DF315E" w14:textId="77777777" w:rsidR="00A4255E" w:rsidRDefault="7820D1B0" w:rsidP="7820D1B0">
      <w:pPr>
        <w:rPr>
          <w:rFonts w:ascii="Arial" w:hAnsi="Arial" w:cs="Arial"/>
          <w:b/>
          <w:bCs/>
          <w:color w:val="FF0000"/>
        </w:rPr>
      </w:pPr>
      <w:r w:rsidRPr="7820D1B0">
        <w:rPr>
          <w:rFonts w:ascii="Arial" w:hAnsi="Arial" w:cs="Arial"/>
          <w:b/>
          <w:bCs/>
          <w:color w:val="FF0000"/>
        </w:rPr>
        <w:t xml:space="preserve">**Required. Incomplete forms will be returned. Please submit to </w:t>
      </w:r>
      <w:hyperlink r:id="rId11">
        <w:r w:rsidRPr="7820D1B0">
          <w:rPr>
            <w:rStyle w:val="Hyperlink"/>
            <w:rFonts w:ascii="Arial" w:hAnsi="Arial" w:cs="Arial"/>
            <w:b/>
            <w:bCs/>
          </w:rPr>
          <w:t>cansupport@aclu.org</w:t>
        </w:r>
      </w:hyperlink>
      <w:r w:rsidRPr="7820D1B0">
        <w:rPr>
          <w:rFonts w:ascii="Arial" w:hAnsi="Arial" w:cs="Arial"/>
          <w:b/>
          <w:bCs/>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7820D1B0" w:rsidP="7820D1B0">
      <w:pPr>
        <w:rPr>
          <w:rFonts w:ascii="Arial" w:hAnsi="Arial" w:cs="Arial"/>
        </w:rPr>
      </w:pPr>
      <w:r w:rsidRPr="7820D1B0">
        <w:rPr>
          <w:rFonts w:ascii="Arial" w:hAnsi="Arial" w:cs="Arial"/>
        </w:rPr>
        <w:t xml:space="preserve">If you have not already, please schedule the email on the </w:t>
      </w:r>
      <w:hyperlink r:id="rId12">
        <w:r w:rsidRPr="7820D1B0">
          <w:rPr>
            <w:rStyle w:val="Hyperlink"/>
            <w:rFonts w:ascii="Arial" w:hAnsi="Arial" w:cs="Arial"/>
          </w:rPr>
          <w:t>CAN Calendar.</w:t>
        </w:r>
      </w:hyperlink>
      <w:r w:rsidRPr="7820D1B0">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7820D1B0">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7820D1B0" w:rsidP="7820D1B0">
            <w:pPr>
              <w:pStyle w:val="Heading5"/>
              <w:spacing w:before="0"/>
              <w:jc w:val="center"/>
              <w:outlineLvl w:val="4"/>
              <w:rPr>
                <w:rFonts w:ascii="Arial" w:hAnsi="Arial" w:cs="Arial"/>
                <w:b/>
                <w:bCs/>
                <w:color w:val="FFFFFF" w:themeColor="background1"/>
                <w:sz w:val="28"/>
                <w:szCs w:val="28"/>
              </w:rPr>
            </w:pPr>
            <w:r w:rsidRPr="7820D1B0">
              <w:rPr>
                <w:rStyle w:val="Strong"/>
                <w:rFonts w:ascii="Arial" w:hAnsi="Arial" w:cs="Arial"/>
                <w:color w:val="FFFFFF" w:themeColor="background1"/>
                <w:sz w:val="28"/>
                <w:szCs w:val="28"/>
              </w:rPr>
              <w:t>Affiliate Name</w:t>
            </w:r>
            <w:r w:rsidRPr="7820D1B0">
              <w:rPr>
                <w:rStyle w:val="Strong"/>
                <w:rFonts w:ascii="Arial" w:hAnsi="Arial" w:cs="Arial"/>
                <w:color w:val="FFFFFF" w:themeColor="background1"/>
                <w:sz w:val="20"/>
                <w:szCs w:val="20"/>
              </w:rPr>
              <w:t xml:space="preserve"> </w:t>
            </w:r>
            <w:r w:rsidRPr="7820D1B0">
              <w:rPr>
                <w:rFonts w:ascii="Arial" w:hAnsi="Arial" w:cs="Arial"/>
                <w:b/>
                <w:bCs/>
                <w:color w:val="FF0000"/>
              </w:rPr>
              <w:t>**</w:t>
            </w:r>
          </w:p>
        </w:tc>
        <w:tc>
          <w:tcPr>
            <w:tcW w:w="8550" w:type="dxa"/>
            <w:tcBorders>
              <w:left w:val="single" w:sz="12" w:space="0" w:color="F79646" w:themeColor="accent6"/>
            </w:tcBorders>
            <w:vAlign w:val="center"/>
          </w:tcPr>
          <w:p w14:paraId="62651390" w14:textId="20797A3D" w:rsidR="00A1000D" w:rsidRPr="00B00C71" w:rsidRDefault="7820D1B0" w:rsidP="7820D1B0">
            <w:pPr>
              <w:rPr>
                <w:rFonts w:ascii="Arial" w:hAnsi="Arial" w:cs="Arial"/>
                <w:color w:val="000000" w:themeColor="text1"/>
              </w:rPr>
            </w:pPr>
            <w:r w:rsidRPr="7820D1B0">
              <w:rPr>
                <w:rFonts w:ascii="Arial" w:hAnsi="Arial" w:cs="Arial"/>
                <w:color w:val="000000" w:themeColor="text1"/>
              </w:rPr>
              <w:t>ACLU of Nebraska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7820D1B0">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7820D1B0" w:rsidP="7820D1B0">
            <w:pPr>
              <w:rPr>
                <w:rFonts w:ascii="Arial" w:hAnsi="Arial" w:cs="Arial"/>
                <w:color w:val="517DBF"/>
              </w:rPr>
            </w:pPr>
            <w:r w:rsidRPr="7820D1B0">
              <w:rPr>
                <w:rStyle w:val="Strong"/>
                <w:rFonts w:ascii="Arial" w:hAnsi="Arial" w:cs="Arial"/>
                <w:color w:val="FFFFFF" w:themeColor="background1"/>
                <w:sz w:val="28"/>
                <w:szCs w:val="28"/>
              </w:rPr>
              <w:t>Target Audience</w:t>
            </w:r>
            <w:r w:rsidRPr="7820D1B0">
              <w:rPr>
                <w:rStyle w:val="Strong"/>
                <w:rFonts w:ascii="Arial" w:hAnsi="Arial" w:cs="Arial"/>
                <w:color w:val="FFFFFF" w:themeColor="background1"/>
                <w:sz w:val="20"/>
                <w:szCs w:val="20"/>
              </w:rPr>
              <w:t xml:space="preserve"> </w:t>
            </w:r>
            <w:r w:rsidRPr="7820D1B0">
              <w:rPr>
                <w:rFonts w:ascii="Arial" w:hAnsi="Arial" w:cs="Arial"/>
                <w:b/>
                <w:bCs/>
                <w:color w:val="FF0000"/>
              </w:rPr>
              <w:t>**</w:t>
            </w:r>
          </w:p>
        </w:tc>
      </w:tr>
      <w:tr w:rsidR="00DD55D2" w:rsidRPr="00B00C71" w14:paraId="6265139E" w14:textId="77777777" w:rsidTr="7820D1B0">
        <w:trPr>
          <w:trHeight w:val="1707"/>
        </w:trPr>
        <w:tc>
          <w:tcPr>
            <w:tcW w:w="10800" w:type="dxa"/>
            <w:tcBorders>
              <w:top w:val="single" w:sz="12" w:space="0" w:color="F79646" w:themeColor="accent6"/>
              <w:bottom w:val="single" w:sz="12" w:space="0" w:color="F79646" w:themeColor="accent6"/>
            </w:tcBorders>
            <w:vAlign w:val="center"/>
          </w:tcPr>
          <w:p w14:paraId="6265139C" w14:textId="6448E5B2" w:rsidR="00DD55D2" w:rsidRPr="00B00C71" w:rsidRDefault="00B47552" w:rsidP="7820D1B0">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F172D3">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B47552" w:rsidP="7820D1B0">
            <w:pPr>
              <w:rPr>
                <w:rFonts w:ascii="Arial" w:hAnsi="Arial" w:cs="Arial"/>
                <w:color w:val="000000" w:themeColor="text1"/>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7820D1B0">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7820D1B0">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7820D1B0" w:rsidP="7820D1B0">
            <w:pPr>
              <w:rPr>
                <w:rStyle w:val="Strong"/>
                <w:rFonts w:ascii="Arial" w:hAnsi="Arial" w:cs="Arial"/>
                <w:color w:val="FFFFFF" w:themeColor="background1"/>
                <w:sz w:val="28"/>
                <w:szCs w:val="28"/>
              </w:rPr>
            </w:pPr>
            <w:r w:rsidRPr="7820D1B0">
              <w:rPr>
                <w:rStyle w:val="Strong"/>
                <w:rFonts w:ascii="Arial" w:hAnsi="Arial" w:cs="Arial"/>
                <w:color w:val="FFFFFF" w:themeColor="background1"/>
                <w:sz w:val="28"/>
                <w:szCs w:val="28"/>
              </w:rPr>
              <w:t>Testers and Reviewers</w:t>
            </w:r>
            <w:r w:rsidRPr="7820D1B0">
              <w:rPr>
                <w:rStyle w:val="Strong"/>
                <w:rFonts w:ascii="Arial" w:hAnsi="Arial" w:cs="Arial"/>
                <w:color w:val="FFFFFF" w:themeColor="background1"/>
                <w:sz w:val="20"/>
                <w:szCs w:val="20"/>
              </w:rPr>
              <w:t xml:space="preserve"> </w:t>
            </w:r>
            <w:r w:rsidRPr="7820D1B0">
              <w:rPr>
                <w:rFonts w:ascii="Arial" w:hAnsi="Arial" w:cs="Arial"/>
                <w:b/>
                <w:bCs/>
                <w:color w:val="FF0000"/>
              </w:rPr>
              <w:t>**</w:t>
            </w:r>
          </w:p>
          <w:p w14:paraId="626513A2" w14:textId="7444396B" w:rsidR="00556774" w:rsidRPr="00B00C71" w:rsidRDefault="7820D1B0" w:rsidP="7820D1B0">
            <w:pPr>
              <w:rPr>
                <w:rFonts w:ascii="Arial" w:hAnsi="Arial" w:cs="Arial"/>
                <w:color w:val="000000" w:themeColor="text1"/>
                <w:sz w:val="28"/>
                <w:szCs w:val="28"/>
              </w:rPr>
            </w:pPr>
            <w:r w:rsidRPr="7820D1B0">
              <w:rPr>
                <w:rStyle w:val="Strong"/>
                <w:rFonts w:ascii="Arial" w:hAnsi="Arial" w:cs="Arial"/>
                <w:color w:val="FFFFFF" w:themeColor="background1"/>
                <w:sz w:val="20"/>
                <w:szCs w:val="20"/>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7820D1B0">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A0CA62" w:rsidR="00DD55D2" w:rsidRPr="00B00C71" w:rsidRDefault="7820D1B0" w:rsidP="7820D1B0">
            <w:pPr>
              <w:rPr>
                <w:rFonts w:ascii="Arial" w:hAnsi="Arial" w:cs="Arial"/>
                <w:color w:val="000000" w:themeColor="text1"/>
              </w:rPr>
            </w:pPr>
            <w:r w:rsidRPr="7820D1B0">
              <w:rPr>
                <w:rFonts w:ascii="Arial" w:hAnsi="Arial" w:cs="Arial"/>
                <w:color w:val="000000" w:themeColor="text1"/>
              </w:rPr>
              <w:t>trichard@aclunebraska.org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7820D1B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7820D1B0" w:rsidP="7820D1B0">
            <w:pPr>
              <w:rPr>
                <w:rStyle w:val="Strong"/>
                <w:rFonts w:ascii="Arial" w:hAnsi="Arial" w:cs="Arial"/>
                <w:color w:val="FFFFFF" w:themeColor="background1"/>
                <w:sz w:val="28"/>
                <w:szCs w:val="28"/>
              </w:rPr>
            </w:pPr>
            <w:r w:rsidRPr="7820D1B0">
              <w:rPr>
                <w:rStyle w:val="Strong"/>
                <w:rFonts w:ascii="Arial" w:hAnsi="Arial" w:cs="Arial"/>
                <w:color w:val="FFFFFF" w:themeColor="background1"/>
                <w:sz w:val="28"/>
                <w:szCs w:val="28"/>
              </w:rPr>
              <w:lastRenderedPageBreak/>
              <w:t>Email Template</w:t>
            </w:r>
            <w:r w:rsidRPr="7820D1B0">
              <w:rPr>
                <w:rStyle w:val="Strong"/>
                <w:rFonts w:ascii="Arial" w:hAnsi="Arial" w:cs="Arial"/>
                <w:color w:val="FFFFFF" w:themeColor="background1"/>
                <w:sz w:val="20"/>
                <w:szCs w:val="20"/>
              </w:rPr>
              <w:t xml:space="preserve"> </w:t>
            </w:r>
            <w:r w:rsidRPr="7820D1B0">
              <w:rPr>
                <w:rFonts w:ascii="Arial" w:hAnsi="Arial" w:cs="Arial"/>
                <w:b/>
                <w:bCs/>
                <w:color w:val="FF0000"/>
              </w:rPr>
              <w:t>**</w:t>
            </w:r>
          </w:p>
          <w:p w14:paraId="0E41DE02" w14:textId="0F79B467" w:rsidR="00E21909" w:rsidRPr="00B00C71" w:rsidRDefault="7820D1B0" w:rsidP="7820D1B0">
            <w:pPr>
              <w:rPr>
                <w:rFonts w:ascii="Arial" w:hAnsi="Arial" w:cs="Arial"/>
                <w:color w:val="000000" w:themeColor="text1"/>
                <w:sz w:val="18"/>
                <w:szCs w:val="18"/>
              </w:rPr>
            </w:pPr>
            <w:r w:rsidRPr="7820D1B0">
              <w:rPr>
                <w:rStyle w:val="Strong"/>
                <w:rFonts w:ascii="Arial" w:hAnsi="Arial" w:cs="Arial"/>
                <w:color w:val="FFFFFF" w:themeColor="background1"/>
                <w:sz w:val="18"/>
                <w:szCs w:val="18"/>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7820D1B0">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B47552" w:rsidP="7820D1B0">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6A0E1A9B" w:rsidR="00FC690E" w:rsidRPr="00B00C71" w:rsidRDefault="00B47552" w:rsidP="7820D1B0">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F172D3">
                  <w:rPr>
                    <w:rFonts w:ascii="Meiryo" w:eastAsia="Meiryo" w:hAnsi="Meiryo" w:cs="Arial" w:hint="eastAsia"/>
                    <w:sz w:val="28"/>
                  </w:rPr>
                  <w:t>☒</w:t>
                </w:r>
              </w:sdtContent>
            </w:sdt>
            <w:r w:rsidR="00FC690E" w:rsidRPr="00B00C71">
              <w:rPr>
                <w:rFonts w:ascii="Arial" w:hAnsi="Arial" w:cs="Arial"/>
              </w:rPr>
              <w:t xml:space="preserve">  Action format</w:t>
            </w:r>
          </w:p>
          <w:p w14:paraId="57296E38" w14:textId="6D94F3CE" w:rsidR="00FC690E" w:rsidRPr="00B00C71" w:rsidRDefault="7820D1B0" w:rsidP="7820D1B0">
            <w:pPr>
              <w:rPr>
                <w:rFonts w:ascii="Arial" w:hAnsi="Arial" w:cs="Arial"/>
              </w:rPr>
            </w:pPr>
            <w:r w:rsidRPr="7820D1B0">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B47552" w:rsidP="7820D1B0">
            <w:pPr>
              <w:rPr>
                <w:rFonts w:ascii="Arial" w:hAnsi="Arial" w:cs="Arial"/>
                <w:sz w:val="28"/>
                <w:szCs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B47552" w:rsidP="7820D1B0">
            <w:pPr>
              <w:rPr>
                <w:rFonts w:ascii="Arial" w:hAnsi="Arial" w:cs="Arial"/>
                <w:sz w:val="28"/>
                <w:szCs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7820D1B0">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7820D1B0">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7820D1B0" w:rsidP="7820D1B0">
            <w:pPr>
              <w:rPr>
                <w:rStyle w:val="Strong"/>
                <w:rFonts w:ascii="Arial" w:hAnsi="Arial" w:cs="Arial"/>
                <w:color w:val="FFFFFF" w:themeColor="background1"/>
                <w:sz w:val="28"/>
                <w:szCs w:val="28"/>
              </w:rPr>
            </w:pPr>
            <w:r w:rsidRPr="7820D1B0">
              <w:rPr>
                <w:rStyle w:val="Strong"/>
                <w:rFonts w:ascii="Arial" w:hAnsi="Arial" w:cs="Arial"/>
                <w:color w:val="FFFFFF" w:themeColor="background1"/>
                <w:sz w:val="28"/>
                <w:szCs w:val="28"/>
              </w:rPr>
              <w:t>Subject line</w:t>
            </w:r>
            <w:r w:rsidRPr="7820D1B0">
              <w:rPr>
                <w:rStyle w:val="Strong"/>
                <w:rFonts w:ascii="Arial" w:hAnsi="Arial" w:cs="Arial"/>
                <w:color w:val="FFFFFF" w:themeColor="background1"/>
                <w:sz w:val="20"/>
                <w:szCs w:val="20"/>
              </w:rPr>
              <w:t xml:space="preserve"> </w:t>
            </w:r>
            <w:r w:rsidRPr="7820D1B0">
              <w:rPr>
                <w:rFonts w:ascii="Arial" w:hAnsi="Arial" w:cs="Arial"/>
                <w:b/>
                <w:bCs/>
                <w:color w:val="FF0000"/>
              </w:rPr>
              <w:t>**</w:t>
            </w:r>
          </w:p>
          <w:p w14:paraId="626513B1" w14:textId="77777777" w:rsidR="006E03E3" w:rsidRPr="00B00C71" w:rsidRDefault="7820D1B0" w:rsidP="7820D1B0">
            <w:pPr>
              <w:rPr>
                <w:rFonts w:ascii="Arial" w:hAnsi="Arial" w:cs="Arial"/>
                <w:color w:val="000000" w:themeColor="text1"/>
                <w:sz w:val="28"/>
                <w:szCs w:val="28"/>
              </w:rPr>
            </w:pPr>
            <w:r w:rsidRPr="7820D1B0">
              <w:rPr>
                <w:rStyle w:val="Emphasis"/>
                <w:rFonts w:ascii="Arial" w:hAnsi="Arial" w:cs="Arial"/>
                <w:i w:val="0"/>
                <w:iCs w:val="0"/>
                <w:color w:val="FFFFFF" w:themeColor="background1"/>
                <w:sz w:val="20"/>
                <w:szCs w:val="20"/>
              </w:rPr>
              <w:t xml:space="preserve">Tease, tell or take action. Avoid initial caps, keep it under 50 characters, and make it </w:t>
            </w:r>
            <w:proofErr w:type="gramStart"/>
            <w:r w:rsidRPr="7820D1B0">
              <w:rPr>
                <w:rStyle w:val="Emphasis"/>
                <w:rFonts w:ascii="Arial" w:hAnsi="Arial" w:cs="Arial"/>
                <w:i w:val="0"/>
                <w:iCs w:val="0"/>
                <w:color w:val="FFFFFF" w:themeColor="background1"/>
                <w:sz w:val="20"/>
                <w:szCs w:val="20"/>
              </w:rPr>
              <w:t>compelling</w:t>
            </w:r>
            <w:proofErr w:type="gramEnd"/>
            <w:r w:rsidRPr="7820D1B0">
              <w:rPr>
                <w:rStyle w:val="Emphasis"/>
                <w:rFonts w:ascii="Arial" w:hAnsi="Arial" w:cs="Arial"/>
                <w:i w:val="0"/>
                <w:iCs w:val="0"/>
                <w:color w:val="FFFFFF" w:themeColor="background1"/>
                <w:sz w:val="20"/>
                <w:szCs w:val="20"/>
              </w:rPr>
              <w:t xml:space="preserve"> for constituents to open your email. Avoid the words “Help,” “Act,” “Marriage,” “Immigration,” “Immigrant,” “Action,</w:t>
            </w:r>
            <w:proofErr w:type="gramStart"/>
            <w:r w:rsidRPr="7820D1B0">
              <w:rPr>
                <w:rStyle w:val="Emphasis"/>
                <w:rFonts w:ascii="Arial" w:hAnsi="Arial" w:cs="Arial"/>
                <w:i w:val="0"/>
                <w:iCs w:val="0"/>
                <w:color w:val="FFFFFF" w:themeColor="background1"/>
                <w:sz w:val="20"/>
                <w:szCs w:val="20"/>
              </w:rPr>
              <w:t>” ”</w:t>
            </w:r>
            <w:proofErr w:type="gramEnd"/>
            <w:r w:rsidRPr="7820D1B0">
              <w:rPr>
                <w:rStyle w:val="Emphasis"/>
                <w:rFonts w:ascii="Arial" w:hAnsi="Arial" w:cs="Arial"/>
                <w:i w:val="0"/>
                <w:iCs w:val="0"/>
                <w:color w:val="FFFFFF" w:themeColor="background1"/>
                <w:sz w:val="20"/>
                <w:szCs w:val="20"/>
              </w:rPr>
              <w:t xml:space="preserve"> Let’s,” and “Save the date.” </w:t>
            </w:r>
          </w:p>
        </w:tc>
      </w:tr>
      <w:tr w:rsidR="003D7EA1" w:rsidRPr="00B00C71" w14:paraId="626513B6" w14:textId="77777777" w:rsidTr="7820D1B0">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3A1F8C38" w:rsidR="003D7EA1" w:rsidRPr="00B00C71" w:rsidRDefault="7820D1B0" w:rsidP="7820D1B0">
            <w:pPr>
              <w:rPr>
                <w:rFonts w:ascii="Arial" w:hAnsi="Arial" w:cs="Arial"/>
                <w:color w:val="000000" w:themeColor="text1"/>
              </w:rPr>
            </w:pPr>
            <w:r w:rsidRPr="7820D1B0">
              <w:rPr>
                <w:rFonts w:ascii="Arial" w:hAnsi="Arial" w:cs="Arial"/>
                <w:color w:val="000000" w:themeColor="text1"/>
              </w:rPr>
              <w:t>Up to $19 for a phone call home</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7820D1B0">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7820D1B0" w:rsidP="7820D1B0">
            <w:pPr>
              <w:rPr>
                <w:rStyle w:val="Strong"/>
                <w:rFonts w:ascii="Arial" w:hAnsi="Arial" w:cs="Arial"/>
                <w:color w:val="FFFFFF" w:themeColor="background1"/>
                <w:sz w:val="28"/>
                <w:szCs w:val="28"/>
              </w:rPr>
            </w:pPr>
            <w:r w:rsidRPr="7820D1B0">
              <w:rPr>
                <w:rStyle w:val="Strong"/>
                <w:rFonts w:ascii="Arial" w:hAnsi="Arial" w:cs="Arial"/>
                <w:color w:val="FFFFFF" w:themeColor="background1"/>
                <w:sz w:val="28"/>
                <w:szCs w:val="28"/>
              </w:rPr>
              <w:t>Pre-header Text</w:t>
            </w:r>
            <w:r w:rsidRPr="7820D1B0">
              <w:rPr>
                <w:rStyle w:val="Strong"/>
                <w:rFonts w:ascii="Arial" w:hAnsi="Arial" w:cs="Arial"/>
                <w:color w:val="FFFFFF" w:themeColor="background1"/>
                <w:sz w:val="20"/>
                <w:szCs w:val="20"/>
              </w:rPr>
              <w:t xml:space="preserve"> </w:t>
            </w:r>
            <w:r w:rsidRPr="7820D1B0">
              <w:rPr>
                <w:rFonts w:ascii="Arial" w:hAnsi="Arial" w:cs="Arial"/>
                <w:b/>
                <w:bCs/>
                <w:color w:val="FF0000"/>
              </w:rPr>
              <w:t>**</w:t>
            </w:r>
          </w:p>
          <w:p w14:paraId="626513B9" w14:textId="0716BC29" w:rsidR="00B84897" w:rsidRPr="00B00C71" w:rsidRDefault="7820D1B0" w:rsidP="7820D1B0">
            <w:pPr>
              <w:rPr>
                <w:rFonts w:ascii="Arial" w:hAnsi="Arial" w:cs="Arial"/>
                <w:color w:val="000000" w:themeColor="text1"/>
                <w:sz w:val="28"/>
                <w:szCs w:val="28"/>
              </w:rPr>
            </w:pPr>
            <w:r w:rsidRPr="7820D1B0">
              <w:rPr>
                <w:rStyle w:val="Emphasis"/>
                <w:rFonts w:ascii="Arial" w:hAnsi="Arial" w:cs="Arial"/>
                <w:i w:val="0"/>
                <w:iCs w:val="0"/>
                <w:color w:val="FFFFFF" w:themeColor="background1"/>
                <w:sz w:val="20"/>
                <w:szCs w:val="20"/>
              </w:rPr>
              <w:t xml:space="preserve">The pre-header is the short summary text that follows the subject line when an email is viewed in the inbox. It is right about the header logo. Include a call to action. </w:t>
            </w:r>
          </w:p>
        </w:tc>
      </w:tr>
      <w:tr w:rsidR="003D7EA1" w:rsidRPr="00B00C71" w14:paraId="626513BD" w14:textId="77777777" w:rsidTr="7820D1B0">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C" w14:textId="3FDEE166" w:rsidR="003D7EA1" w:rsidRPr="00B00C71" w:rsidRDefault="7820D1B0" w:rsidP="00E014C2">
            <w:pPr>
              <w:rPr>
                <w:rFonts w:ascii="Arial" w:hAnsi="Arial" w:cs="Arial"/>
                <w:color w:val="000000" w:themeColor="text1"/>
              </w:rPr>
            </w:pPr>
            <w:r w:rsidRPr="7820D1B0">
              <w:rPr>
                <w:rFonts w:ascii="Arial" w:hAnsi="Arial" w:cs="Arial"/>
                <w:color w:val="000000" w:themeColor="text1"/>
              </w:rPr>
              <w:t xml:space="preserve">Private phone companies </w:t>
            </w:r>
            <w:r w:rsidR="00E014C2">
              <w:rPr>
                <w:rFonts w:ascii="Arial" w:hAnsi="Arial" w:cs="Arial"/>
                <w:color w:val="000000" w:themeColor="text1"/>
              </w:rPr>
              <w:t xml:space="preserve">are </w:t>
            </w:r>
            <w:r w:rsidRPr="7820D1B0">
              <w:rPr>
                <w:rFonts w:ascii="Arial" w:hAnsi="Arial" w:cs="Arial"/>
                <w:color w:val="000000" w:themeColor="text1"/>
              </w:rPr>
              <w:t xml:space="preserve">charging poor Nebraskans in jail </w:t>
            </w:r>
            <w:r w:rsidR="00E014C2">
              <w:rPr>
                <w:rFonts w:ascii="Arial" w:hAnsi="Arial" w:cs="Arial"/>
                <w:color w:val="000000" w:themeColor="text1"/>
              </w:rPr>
              <w:t>sky-high rates</w:t>
            </w:r>
            <w:r w:rsidRPr="7820D1B0">
              <w:rPr>
                <w:rFonts w:ascii="Arial" w:hAnsi="Arial" w:cs="Arial"/>
                <w:color w:val="000000" w:themeColor="text1"/>
              </w:rPr>
              <w:t xml:space="preserve"> </w:t>
            </w:r>
            <w:bookmarkStart w:id="0" w:name="_GoBack"/>
            <w:bookmarkEnd w:id="0"/>
            <w:r w:rsidRPr="7820D1B0">
              <w:rPr>
                <w:rFonts w:ascii="Arial" w:hAnsi="Arial" w:cs="Arial"/>
                <w:color w:val="000000" w:themeColor="text1"/>
              </w:rPr>
              <w:t>to call home.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7820D1B0">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7820D1B0" w:rsidP="7820D1B0">
            <w:pPr>
              <w:rPr>
                <w:rFonts w:ascii="Arial" w:hAnsi="Arial" w:cs="Arial"/>
                <w:color w:val="000000" w:themeColor="text1"/>
                <w:sz w:val="28"/>
                <w:szCs w:val="28"/>
              </w:rPr>
            </w:pPr>
            <w:r w:rsidRPr="7820D1B0">
              <w:rPr>
                <w:rStyle w:val="Strong"/>
                <w:rFonts w:ascii="Arial" w:hAnsi="Arial" w:cs="Arial"/>
                <w:color w:val="FFFFFF" w:themeColor="background1"/>
                <w:sz w:val="28"/>
                <w:szCs w:val="28"/>
              </w:rPr>
              <w:lastRenderedPageBreak/>
              <w:t>Side Box Content (Action &amp; Event format only)</w:t>
            </w:r>
          </w:p>
        </w:tc>
      </w:tr>
      <w:tr w:rsidR="002B117E" w:rsidRPr="00B00C71" w14:paraId="626513C3" w14:textId="77777777" w:rsidTr="7820D1B0">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CF05951" w14:textId="77777777" w:rsidR="002B117E" w:rsidRDefault="7820D1B0" w:rsidP="7820D1B0">
            <w:pPr>
              <w:rPr>
                <w:rFonts w:ascii="Arial" w:hAnsi="Arial" w:cs="Arial"/>
                <w:color w:val="000000" w:themeColor="text1"/>
              </w:rPr>
            </w:pPr>
            <w:r w:rsidRPr="7820D1B0">
              <w:rPr>
                <w:rFonts w:ascii="Arial" w:hAnsi="Arial" w:cs="Arial"/>
                <w:color w:val="000000" w:themeColor="text1"/>
              </w:rPr>
              <w:t>Sign the petition</w:t>
            </w:r>
          </w:p>
          <w:p w14:paraId="626513C2" w14:textId="3B161E71" w:rsidR="00DB7705" w:rsidRPr="00B00C71" w:rsidRDefault="00506572" w:rsidP="00506572">
            <w:pPr>
              <w:rPr>
                <w:rFonts w:ascii="Arial" w:hAnsi="Arial" w:cs="Arial"/>
                <w:color w:val="000000" w:themeColor="text1"/>
              </w:rPr>
            </w:pPr>
            <w:r>
              <w:rPr>
                <w:rFonts w:ascii="Arial" w:hAnsi="Arial" w:cs="Arial"/>
                <w:color w:val="000000" w:themeColor="text1"/>
              </w:rPr>
              <w:t>For</w:t>
            </w:r>
            <w:r w:rsidR="7820D1B0" w:rsidRPr="7820D1B0">
              <w:rPr>
                <w:rFonts w:ascii="Arial" w:hAnsi="Arial" w:cs="Arial"/>
                <w:color w:val="000000" w:themeColor="text1"/>
              </w:rPr>
              <w:t xml:space="preserve">-profit </w:t>
            </w:r>
            <w:r>
              <w:rPr>
                <w:rFonts w:ascii="Arial" w:hAnsi="Arial" w:cs="Arial"/>
                <w:color w:val="000000" w:themeColor="text1"/>
              </w:rPr>
              <w:t>phone companies made nearly 1.5 million off of poor Nebraskans in jail. End the abuse.</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7820D1B0">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7820D1B0" w:rsidP="7820D1B0">
            <w:pPr>
              <w:rPr>
                <w:rFonts w:ascii="Arial" w:hAnsi="Arial" w:cs="Arial"/>
                <w:b/>
                <w:bCs/>
                <w:color w:val="FFFFFF" w:themeColor="background1"/>
                <w:sz w:val="28"/>
                <w:szCs w:val="28"/>
              </w:rPr>
            </w:pPr>
            <w:r w:rsidRPr="7820D1B0">
              <w:rPr>
                <w:rStyle w:val="Strong"/>
                <w:rFonts w:ascii="Arial" w:hAnsi="Arial" w:cs="Arial"/>
                <w:color w:val="FFFFFF" w:themeColor="background1"/>
                <w:sz w:val="28"/>
                <w:szCs w:val="28"/>
              </w:rPr>
              <w:t xml:space="preserve">Hyperlinks for email </w:t>
            </w:r>
            <w:proofErr w:type="gramStart"/>
            <w:r w:rsidRPr="7820D1B0">
              <w:rPr>
                <w:rStyle w:val="Strong"/>
                <w:rFonts w:ascii="Arial" w:hAnsi="Arial" w:cs="Arial"/>
                <w:color w:val="FFFFFF" w:themeColor="background1"/>
                <w:sz w:val="28"/>
                <w:szCs w:val="28"/>
              </w:rPr>
              <w:t xml:space="preserve">message </w:t>
            </w:r>
            <w:r w:rsidRPr="7820D1B0">
              <w:rPr>
                <w:rStyle w:val="Strong"/>
                <w:rFonts w:ascii="Arial" w:hAnsi="Arial" w:cs="Arial"/>
                <w:color w:val="FFFFFF" w:themeColor="background1"/>
                <w:sz w:val="20"/>
                <w:szCs w:val="20"/>
              </w:rPr>
              <w:t xml:space="preserve"> </w:t>
            </w:r>
            <w:r w:rsidRPr="7820D1B0">
              <w:rPr>
                <w:rFonts w:ascii="Arial" w:hAnsi="Arial" w:cs="Arial"/>
                <w:b/>
                <w:bCs/>
                <w:color w:val="FF0000"/>
              </w:rPr>
              <w:t>*</w:t>
            </w:r>
            <w:proofErr w:type="gramEnd"/>
            <w:r w:rsidRPr="7820D1B0">
              <w:rPr>
                <w:rFonts w:ascii="Arial" w:hAnsi="Arial" w:cs="Arial"/>
                <w:b/>
                <w:bCs/>
                <w:color w:val="FF0000"/>
              </w:rPr>
              <w:t>*</w:t>
            </w:r>
          </w:p>
        </w:tc>
      </w:tr>
      <w:tr w:rsidR="002B117E" w:rsidRPr="00B00C71" w14:paraId="626513C9" w14:textId="77777777" w:rsidTr="7820D1B0">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04B13737" w:rsidR="002B117E" w:rsidRPr="00B00C71" w:rsidRDefault="7820D1B0" w:rsidP="7820D1B0">
            <w:pPr>
              <w:rPr>
                <w:rFonts w:ascii="Arial" w:hAnsi="Arial" w:cs="Arial"/>
                <w:color w:val="000000" w:themeColor="text1"/>
              </w:rPr>
            </w:pPr>
            <w:r w:rsidRPr="7820D1B0">
              <w:rPr>
                <w:rFonts w:ascii="Arial" w:hAnsi="Arial" w:cs="Arial"/>
                <w:color w:val="000000" w:themeColor="text1"/>
              </w:rPr>
              <w:t>Petition link</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7820D1B0">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7820D1B0" w:rsidP="7820D1B0">
            <w:pPr>
              <w:rPr>
                <w:rStyle w:val="Strong"/>
                <w:rFonts w:ascii="Arial" w:hAnsi="Arial" w:cs="Arial"/>
                <w:color w:val="FFFFFF" w:themeColor="background1"/>
                <w:sz w:val="28"/>
                <w:szCs w:val="28"/>
              </w:rPr>
            </w:pPr>
            <w:r w:rsidRPr="7820D1B0">
              <w:rPr>
                <w:rStyle w:val="Strong"/>
                <w:rFonts w:ascii="Arial" w:hAnsi="Arial" w:cs="Arial"/>
                <w:color w:val="FFFFFF" w:themeColor="background1"/>
                <w:sz w:val="28"/>
                <w:szCs w:val="28"/>
              </w:rPr>
              <w:t>Email Body Content</w:t>
            </w:r>
            <w:r w:rsidRPr="7820D1B0">
              <w:rPr>
                <w:rStyle w:val="Strong"/>
                <w:rFonts w:ascii="Arial" w:hAnsi="Arial" w:cs="Arial"/>
                <w:color w:val="FFFFFF" w:themeColor="background1"/>
                <w:sz w:val="20"/>
                <w:szCs w:val="20"/>
              </w:rPr>
              <w:t xml:space="preserve"> </w:t>
            </w:r>
            <w:r w:rsidRPr="7820D1B0">
              <w:rPr>
                <w:rFonts w:ascii="Arial" w:hAnsi="Arial" w:cs="Arial"/>
                <w:b/>
                <w:bCs/>
                <w:color w:val="FF0000"/>
              </w:rPr>
              <w:t>**</w:t>
            </w:r>
          </w:p>
          <w:p w14:paraId="626513D1" w14:textId="77777777" w:rsidR="00570925" w:rsidRPr="00B00C71" w:rsidRDefault="7820D1B0" w:rsidP="7820D1B0">
            <w:pPr>
              <w:rPr>
                <w:rFonts w:ascii="Arial" w:hAnsi="Arial" w:cs="Arial"/>
                <w:color w:val="FFFFFF" w:themeColor="background1"/>
                <w:sz w:val="20"/>
                <w:szCs w:val="20"/>
              </w:rPr>
            </w:pPr>
            <w:r w:rsidRPr="7820D1B0">
              <w:rPr>
                <w:rFonts w:ascii="Arial" w:hAnsi="Arial" w:cs="Arial"/>
                <w:color w:val="FFFFFF" w:themeColor="background1"/>
                <w:sz w:val="20"/>
                <w:szCs w:val="20"/>
              </w:rPr>
              <w:t>Keep the content brief. One of the worst mistakes we make is trying to include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7820D1B0" w:rsidP="7820D1B0">
            <w:pPr>
              <w:rPr>
                <w:rFonts w:ascii="Arial" w:hAnsi="Arial" w:cs="Arial"/>
                <w:color w:val="FFFFFF" w:themeColor="background1"/>
                <w:sz w:val="20"/>
                <w:szCs w:val="20"/>
              </w:rPr>
            </w:pPr>
            <w:r w:rsidRPr="7820D1B0">
              <w:rPr>
                <w:rFonts w:ascii="Arial" w:hAnsi="Arial" w:cs="Arial"/>
                <w:color w:val="FFFFFF" w:themeColor="background1"/>
                <w:sz w:val="20"/>
                <w:szCs w:val="20"/>
              </w:rPr>
              <w:t xml:space="preserve">Answer </w:t>
            </w:r>
            <w:proofErr w:type="gramStart"/>
            <w:r w:rsidRPr="7820D1B0">
              <w:rPr>
                <w:rFonts w:ascii="Arial" w:hAnsi="Arial" w:cs="Arial"/>
                <w:color w:val="FFFFFF" w:themeColor="background1"/>
                <w:sz w:val="20"/>
                <w:szCs w:val="20"/>
              </w:rPr>
              <w:t>the these</w:t>
            </w:r>
            <w:proofErr w:type="gramEnd"/>
            <w:r w:rsidRPr="7820D1B0">
              <w:rPr>
                <w:rFonts w:ascii="Arial" w:hAnsi="Arial" w:cs="Arial"/>
                <w:color w:val="FFFFFF" w:themeColor="background1"/>
                <w:sz w:val="20"/>
                <w:szCs w:val="20"/>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7820D1B0" w:rsidP="7820D1B0">
            <w:pPr>
              <w:pStyle w:val="ListParagraph"/>
              <w:numPr>
                <w:ilvl w:val="0"/>
                <w:numId w:val="16"/>
              </w:numPr>
              <w:rPr>
                <w:rFonts w:ascii="Arial" w:hAnsi="Arial" w:cs="Arial"/>
                <w:color w:val="FFFFFF" w:themeColor="background1"/>
                <w:sz w:val="20"/>
                <w:szCs w:val="20"/>
              </w:rPr>
            </w:pPr>
            <w:r w:rsidRPr="7820D1B0">
              <w:rPr>
                <w:rFonts w:ascii="Arial" w:hAnsi="Arial" w:cs="Arial"/>
                <w:b/>
                <w:bCs/>
                <w:color w:val="FFFFFF" w:themeColor="background1"/>
                <w:sz w:val="20"/>
                <w:szCs w:val="20"/>
              </w:rPr>
              <w:t>What are you asking me to do?</w:t>
            </w:r>
            <w:r w:rsidRPr="7820D1B0">
              <w:rPr>
                <w:rFonts w:ascii="Arial" w:hAnsi="Arial" w:cs="Arial"/>
                <w:color w:val="FFFFFF" w:themeColor="background1"/>
                <w:sz w:val="20"/>
                <w:szCs w:val="20"/>
              </w:rPr>
              <w:t xml:space="preserve"> Always give the reader an action to take. Your call to action should be able to stand-alone. Remember, people scan their emails, and if there is one thing you want your recipient to notice, it is your call-to-action.</w:t>
            </w:r>
            <w:r w:rsidR="00570925">
              <w:br/>
            </w:r>
          </w:p>
          <w:p w14:paraId="626513D6" w14:textId="77777777" w:rsidR="00973768" w:rsidRPr="00B00C71" w:rsidRDefault="7820D1B0" w:rsidP="7820D1B0">
            <w:pPr>
              <w:pStyle w:val="ListParagraph"/>
              <w:numPr>
                <w:ilvl w:val="0"/>
                <w:numId w:val="16"/>
              </w:numPr>
              <w:rPr>
                <w:rFonts w:ascii="Arial" w:hAnsi="Arial" w:cs="Arial"/>
                <w:color w:val="000000" w:themeColor="text1"/>
                <w:sz w:val="28"/>
                <w:szCs w:val="28"/>
              </w:rPr>
            </w:pPr>
            <w:r w:rsidRPr="7820D1B0">
              <w:rPr>
                <w:rFonts w:ascii="Arial" w:hAnsi="Arial" w:cs="Arial"/>
                <w:b/>
                <w:bCs/>
                <w:color w:val="FFFFFF" w:themeColor="background1"/>
                <w:sz w:val="20"/>
                <w:szCs w:val="20"/>
              </w:rPr>
              <w:t>What is in it for me?</w:t>
            </w:r>
            <w:r w:rsidRPr="7820D1B0">
              <w:rPr>
                <w:rFonts w:ascii="Arial" w:hAnsi="Arial" w:cs="Arial"/>
                <w:color w:val="FFFFFF" w:themeColor="background1"/>
                <w:sz w:val="20"/>
                <w:szCs w:val="20"/>
              </w:rPr>
              <w:t xml:space="preserve"> You know the value of your email content, but does your recipient? Tell them why taking action is important for them or why they should attend an event. </w:t>
            </w:r>
            <w:r w:rsidR="00973768">
              <w:br/>
            </w:r>
          </w:p>
          <w:p w14:paraId="626513D7" w14:textId="77777777" w:rsidR="00570925" w:rsidRPr="00B00C71" w:rsidRDefault="7820D1B0" w:rsidP="7820D1B0">
            <w:pPr>
              <w:pStyle w:val="ListParagraph"/>
              <w:numPr>
                <w:ilvl w:val="0"/>
                <w:numId w:val="16"/>
              </w:numPr>
              <w:rPr>
                <w:rFonts w:ascii="Arial" w:hAnsi="Arial" w:cs="Arial"/>
                <w:color w:val="000000" w:themeColor="text1"/>
                <w:sz w:val="28"/>
                <w:szCs w:val="28"/>
              </w:rPr>
            </w:pPr>
            <w:r w:rsidRPr="7820D1B0">
              <w:rPr>
                <w:rFonts w:ascii="Arial" w:hAnsi="Arial" w:cs="Arial"/>
                <w:b/>
                <w:bCs/>
                <w:color w:val="FFFFFF" w:themeColor="background1"/>
                <w:sz w:val="20"/>
                <w:szCs w:val="20"/>
              </w:rPr>
              <w:t>Why should I care?</w:t>
            </w:r>
            <w:r w:rsidRPr="7820D1B0">
              <w:rPr>
                <w:rFonts w:ascii="Arial" w:hAnsi="Arial" w:cs="Arial"/>
                <w:color w:val="FFFFFF" w:themeColor="background1"/>
                <w:sz w:val="20"/>
                <w:szCs w:val="20"/>
              </w:rPr>
              <w:t xml:space="preserve"> Write in the second person – orient the copy toward the reader and not the ACLU. Readers take action on things that are about them or affect them.</w:t>
            </w:r>
          </w:p>
        </w:tc>
      </w:tr>
      <w:tr w:rsidR="003C5521" w:rsidRPr="00B00C71" w14:paraId="626513FB" w14:textId="77777777" w:rsidTr="7820D1B0">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6C5911DC"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Default="7820D1B0" w:rsidP="7820D1B0">
            <w:pPr>
              <w:rPr>
                <w:rStyle w:val="Emphasis"/>
                <w:rFonts w:ascii="Arial" w:hAnsi="Arial" w:cs="Arial"/>
                <w:i w:val="0"/>
                <w:iCs w:val="0"/>
                <w:sz w:val="20"/>
                <w:szCs w:val="20"/>
              </w:rPr>
            </w:pPr>
            <w:r w:rsidRPr="7820D1B0">
              <w:rPr>
                <w:rStyle w:val="Emphasis"/>
                <w:rFonts w:ascii="Arial" w:hAnsi="Arial" w:cs="Arial"/>
                <w:i w:val="0"/>
                <w:iCs w:val="0"/>
                <w:sz w:val="20"/>
                <w:szCs w:val="20"/>
              </w:rPr>
              <w:t xml:space="preserve">Dear </w:t>
            </w:r>
            <w:proofErr w:type="spellStart"/>
            <w:r w:rsidRPr="7820D1B0">
              <w:rPr>
                <w:rStyle w:val="Emphasis"/>
                <w:rFonts w:ascii="Arial" w:hAnsi="Arial" w:cs="Arial"/>
                <w:i w:val="0"/>
                <w:iCs w:val="0"/>
                <w:sz w:val="20"/>
                <w:szCs w:val="20"/>
              </w:rPr>
              <w:t>First_Name</w:t>
            </w:r>
            <w:proofErr w:type="spellEnd"/>
            <w:r w:rsidRPr="7820D1B0">
              <w:rPr>
                <w:rStyle w:val="Emphasis"/>
                <w:rFonts w:ascii="Arial" w:hAnsi="Arial" w:cs="Arial"/>
                <w:i w:val="0"/>
                <w:iCs w:val="0"/>
                <w:sz w:val="20"/>
                <w:szCs w:val="20"/>
              </w:rPr>
              <w:t>:</w:t>
            </w:r>
          </w:p>
          <w:p w14:paraId="34CEA722" w14:textId="77777777" w:rsidR="00653B93" w:rsidRDefault="00653B93" w:rsidP="002B117E">
            <w:pPr>
              <w:rPr>
                <w:rStyle w:val="Emphasis"/>
                <w:rFonts w:ascii="Arial" w:hAnsi="Arial" w:cs="Arial"/>
                <w:i w:val="0"/>
                <w:sz w:val="20"/>
                <w:szCs w:val="20"/>
              </w:rPr>
            </w:pPr>
          </w:p>
          <w:p w14:paraId="18767397" w14:textId="299D3C91" w:rsidR="7820D1B0" w:rsidRDefault="7820D1B0" w:rsidP="7820D1B0">
            <w:pPr>
              <w:rPr>
                <w:rStyle w:val="Emphasis"/>
                <w:rFonts w:ascii="Arial" w:hAnsi="Arial" w:cs="Arial"/>
                <w:i w:val="0"/>
                <w:iCs w:val="0"/>
                <w:sz w:val="20"/>
                <w:szCs w:val="20"/>
              </w:rPr>
            </w:pPr>
            <w:r w:rsidRPr="7820D1B0">
              <w:rPr>
                <w:rStyle w:val="Emphasis"/>
                <w:rFonts w:ascii="Arial" w:hAnsi="Arial" w:cs="Arial"/>
                <w:i w:val="0"/>
                <w:iCs w:val="0"/>
                <w:sz w:val="20"/>
                <w:szCs w:val="20"/>
              </w:rPr>
              <w:t>As a mom of two young children staying connected to our loved ones is one of the most important and enjoyable parts of the holiday season for me. But for thousands of children in Nebraska this holiday season, a phone call from their parents is just too expensive for them to connect. Our system of mass incarceration has grown so unwieldy that there are over 40,000 Nebraska children with a parent currently or formerly incarcerated. We know that maintaining contact with families is good for children, good for those behind bars, and ultimately good for public safety.</w:t>
            </w:r>
          </w:p>
          <w:p w14:paraId="175E3D6D" w14:textId="77777777" w:rsidR="00F5062F" w:rsidRDefault="00F5062F" w:rsidP="002B117E">
            <w:pPr>
              <w:rPr>
                <w:rStyle w:val="Emphasis"/>
                <w:rFonts w:ascii="Arial" w:hAnsi="Arial" w:cs="Arial"/>
                <w:i w:val="0"/>
                <w:sz w:val="20"/>
                <w:szCs w:val="20"/>
              </w:rPr>
            </w:pPr>
          </w:p>
          <w:p w14:paraId="336EAF46" w14:textId="75979A42" w:rsidR="00F5062F" w:rsidRDefault="7820D1B0" w:rsidP="7820D1B0">
            <w:pPr>
              <w:rPr>
                <w:rStyle w:val="Emphasis"/>
                <w:rFonts w:ascii="Arial" w:hAnsi="Arial" w:cs="Arial"/>
                <w:i w:val="0"/>
                <w:iCs w:val="0"/>
                <w:sz w:val="20"/>
                <w:szCs w:val="20"/>
              </w:rPr>
            </w:pPr>
            <w:r w:rsidRPr="7820D1B0">
              <w:rPr>
                <w:rStyle w:val="Emphasis"/>
                <w:rFonts w:ascii="Arial" w:hAnsi="Arial" w:cs="Arial"/>
                <w:i w:val="0"/>
                <w:iCs w:val="0"/>
                <w:sz w:val="20"/>
                <w:szCs w:val="20"/>
              </w:rPr>
              <w:t xml:space="preserve">The reason system involved families will have trouble connecting this holiday season and beyond is because in </w:t>
            </w:r>
            <w:r w:rsidRPr="7820D1B0">
              <w:rPr>
                <w:rStyle w:val="Emphasis"/>
                <w:rFonts w:ascii="Arial" w:hAnsi="Arial" w:cs="Arial"/>
                <w:i w:val="0"/>
                <w:iCs w:val="0"/>
                <w:sz w:val="20"/>
                <w:szCs w:val="20"/>
              </w:rPr>
              <w:lastRenderedPageBreak/>
              <w:t xml:space="preserve">Nebraska, private for-profit contractors are given exclusive access to provide phone service in county jails. These companies are charging sky high rates–sometimes </w:t>
            </w:r>
            <w:r w:rsidRPr="7820D1B0">
              <w:rPr>
                <w:rStyle w:val="Emphasis"/>
                <w:rFonts w:ascii="Arial" w:hAnsi="Arial" w:cs="Arial"/>
                <w:b/>
                <w:bCs/>
                <w:i w:val="0"/>
                <w:iCs w:val="0"/>
                <w:sz w:val="20"/>
                <w:szCs w:val="20"/>
              </w:rPr>
              <w:t>as much as $19 for a 15-minute phone call</w:t>
            </w:r>
            <w:r w:rsidRPr="7820D1B0">
              <w:rPr>
                <w:rStyle w:val="Emphasis"/>
                <w:rFonts w:ascii="Arial" w:hAnsi="Arial" w:cs="Arial"/>
                <w:i w:val="0"/>
                <w:iCs w:val="0"/>
                <w:sz w:val="20"/>
                <w:szCs w:val="20"/>
              </w:rPr>
              <w:t>–that keep families from staying connected. We know that the criminal justice system disproportionally impacts communicates of color and low-income Nebraskans making this financial exploitation even more egregious.</w:t>
            </w:r>
          </w:p>
          <w:p w14:paraId="142ADC55" w14:textId="77777777" w:rsidR="007C32DA" w:rsidRDefault="007C32DA" w:rsidP="002B117E">
            <w:pPr>
              <w:rPr>
                <w:rStyle w:val="Emphasis"/>
                <w:rFonts w:ascii="Arial" w:hAnsi="Arial" w:cs="Arial"/>
                <w:i w:val="0"/>
                <w:sz w:val="20"/>
                <w:szCs w:val="20"/>
              </w:rPr>
            </w:pPr>
          </w:p>
          <w:p w14:paraId="6D71B7BA" w14:textId="194BE46B" w:rsidR="007C32DA" w:rsidRPr="00BE0FDE" w:rsidRDefault="7820D1B0" w:rsidP="7820D1B0">
            <w:pPr>
              <w:rPr>
                <w:rStyle w:val="Emphasis"/>
                <w:rFonts w:ascii="Arial" w:hAnsi="Arial" w:cs="Arial"/>
                <w:b/>
                <w:bCs/>
                <w:i w:val="0"/>
                <w:iCs w:val="0"/>
                <w:sz w:val="20"/>
                <w:szCs w:val="20"/>
              </w:rPr>
            </w:pPr>
            <w:r w:rsidRPr="7820D1B0">
              <w:rPr>
                <w:rStyle w:val="Emphasis"/>
                <w:rFonts w:ascii="Arial" w:hAnsi="Arial" w:cs="Arial"/>
                <w:b/>
                <w:bCs/>
                <w:i w:val="0"/>
                <w:iCs w:val="0"/>
                <w:sz w:val="20"/>
                <w:szCs w:val="20"/>
              </w:rPr>
              <w:t>Will you sign the petition asking Nebraska lawmakers to stop private companies from profiting off of poor Nebraskans? (link)</w:t>
            </w:r>
          </w:p>
          <w:p w14:paraId="72C6AF06" w14:textId="77777777" w:rsidR="007C32DA" w:rsidRDefault="007C32DA" w:rsidP="002B117E">
            <w:pPr>
              <w:rPr>
                <w:rStyle w:val="Emphasis"/>
                <w:rFonts w:ascii="Arial" w:hAnsi="Arial" w:cs="Arial"/>
                <w:i w:val="0"/>
                <w:sz w:val="20"/>
                <w:szCs w:val="20"/>
              </w:rPr>
            </w:pPr>
          </w:p>
          <w:p w14:paraId="3A080434" w14:textId="0C23F507" w:rsidR="009F0A7B" w:rsidRDefault="7820D1B0" w:rsidP="7820D1B0">
            <w:pPr>
              <w:rPr>
                <w:rStyle w:val="Emphasis"/>
                <w:rFonts w:ascii="Arial" w:hAnsi="Arial" w:cs="Arial"/>
                <w:i w:val="0"/>
                <w:iCs w:val="0"/>
                <w:sz w:val="20"/>
                <w:szCs w:val="20"/>
              </w:rPr>
            </w:pPr>
            <w:r w:rsidRPr="7820D1B0">
              <w:rPr>
                <w:rStyle w:val="Emphasis"/>
                <w:rFonts w:ascii="Arial" w:hAnsi="Arial" w:cs="Arial"/>
                <w:i w:val="0"/>
                <w:iCs w:val="0"/>
                <w:sz w:val="20"/>
                <w:szCs w:val="20"/>
              </w:rPr>
              <w:t xml:space="preserve">Just this week, the ACLU released a county-by-county analysis of how county jails are handling phone calls. </w:t>
            </w:r>
          </w:p>
          <w:p w14:paraId="609615E1" w14:textId="5E1F8AA0" w:rsidR="009F0A7B" w:rsidRDefault="7820D1B0" w:rsidP="7820D1B0">
            <w:pPr>
              <w:rPr>
                <w:rStyle w:val="Emphasis"/>
                <w:rFonts w:ascii="Arial" w:hAnsi="Arial" w:cs="Arial"/>
                <w:i w:val="0"/>
                <w:iCs w:val="0"/>
                <w:sz w:val="20"/>
                <w:szCs w:val="20"/>
              </w:rPr>
            </w:pPr>
            <w:r w:rsidRPr="7820D1B0">
              <w:rPr>
                <w:rStyle w:val="Emphasis"/>
                <w:rFonts w:ascii="Arial" w:hAnsi="Arial" w:cs="Arial"/>
                <w:i w:val="0"/>
                <w:iCs w:val="0"/>
                <w:sz w:val="20"/>
                <w:szCs w:val="20"/>
              </w:rPr>
              <w:t xml:space="preserve">While phone providers in Nebraska typically adhere to a strict regulatory structure, when it comes to county jail calls, it is the wild </w:t>
            </w:r>
            <w:proofErr w:type="spellStart"/>
            <w:r w:rsidRPr="7820D1B0">
              <w:rPr>
                <w:rStyle w:val="Emphasis"/>
                <w:rFonts w:ascii="Arial" w:hAnsi="Arial" w:cs="Arial"/>
                <w:i w:val="0"/>
                <w:iCs w:val="0"/>
                <w:sz w:val="20"/>
                <w:szCs w:val="20"/>
              </w:rPr>
              <w:t>wild</w:t>
            </w:r>
            <w:proofErr w:type="spellEnd"/>
            <w:r w:rsidRPr="7820D1B0">
              <w:rPr>
                <w:rStyle w:val="Emphasis"/>
                <w:rFonts w:ascii="Arial" w:hAnsi="Arial" w:cs="Arial"/>
                <w:i w:val="0"/>
                <w:iCs w:val="0"/>
                <w:sz w:val="20"/>
                <w:szCs w:val="20"/>
              </w:rPr>
              <w:t xml:space="preserve"> west. We found over half of Nebraska county jails are charging between $7-$19 for a 15-minute phone call. People in county jails are most often calling into the same city or a nearby community, so these prices are sky-high while calling across state lines is often much cheaper. </w:t>
            </w:r>
            <w:r w:rsidRPr="7820D1B0">
              <w:rPr>
                <w:rStyle w:val="Emphasis"/>
                <w:rFonts w:ascii="Arial" w:hAnsi="Arial" w:cs="Arial"/>
                <w:b/>
                <w:bCs/>
                <w:i w:val="0"/>
                <w:iCs w:val="0"/>
                <w:sz w:val="20"/>
                <w:szCs w:val="20"/>
              </w:rPr>
              <w:t>One provider literally has a video of a county sheriff swimming in money to promote its services to counties.</w:t>
            </w:r>
          </w:p>
          <w:p w14:paraId="4685C011" w14:textId="77777777" w:rsidR="00360839" w:rsidRDefault="00360839" w:rsidP="002B117E">
            <w:pPr>
              <w:rPr>
                <w:rStyle w:val="Emphasis"/>
                <w:rFonts w:ascii="Arial" w:hAnsi="Arial" w:cs="Arial"/>
                <w:i w:val="0"/>
                <w:sz w:val="20"/>
                <w:szCs w:val="20"/>
              </w:rPr>
            </w:pPr>
          </w:p>
          <w:p w14:paraId="14263813" w14:textId="6B79C507" w:rsidR="00360839" w:rsidRDefault="7820D1B0" w:rsidP="7820D1B0">
            <w:pPr>
              <w:rPr>
                <w:rStyle w:val="Emphasis"/>
                <w:rFonts w:ascii="Arial" w:hAnsi="Arial" w:cs="Arial"/>
                <w:i w:val="0"/>
                <w:iCs w:val="0"/>
                <w:sz w:val="20"/>
                <w:szCs w:val="20"/>
              </w:rPr>
            </w:pPr>
            <w:r w:rsidRPr="7820D1B0">
              <w:rPr>
                <w:rStyle w:val="Emphasis"/>
                <w:rFonts w:ascii="Arial" w:hAnsi="Arial" w:cs="Arial"/>
                <w:i w:val="0"/>
                <w:iCs w:val="0"/>
                <w:sz w:val="20"/>
                <w:szCs w:val="20"/>
              </w:rPr>
              <w:t>Just as concerning, most counties have no policy or system to ensure phone calls between attorneys and those in county jail are private. Keep in mind that nearly half of those in our county jails have not yet been convicted of a crime, they are just too poor to bail themselves out. In county jails, we are hearing concerns from defense attorneys unable to talk to their clients confidentially. This impacts clear 6</w:t>
            </w:r>
            <w:r w:rsidRPr="7820D1B0">
              <w:rPr>
                <w:rStyle w:val="Emphasis"/>
                <w:rFonts w:ascii="Arial" w:hAnsi="Arial" w:cs="Arial"/>
                <w:i w:val="0"/>
                <w:iCs w:val="0"/>
                <w:sz w:val="20"/>
                <w:szCs w:val="20"/>
                <w:vertAlign w:val="superscript"/>
              </w:rPr>
              <w:t>th</w:t>
            </w:r>
            <w:r w:rsidRPr="7820D1B0">
              <w:rPr>
                <w:rStyle w:val="Emphasis"/>
                <w:rFonts w:ascii="Arial" w:hAnsi="Arial" w:cs="Arial"/>
                <w:i w:val="0"/>
                <w:iCs w:val="0"/>
                <w:sz w:val="20"/>
                <w:szCs w:val="20"/>
              </w:rPr>
              <w:t xml:space="preserve"> amendment rights to counsel and undercuts the promise of a fair trial.</w:t>
            </w:r>
          </w:p>
          <w:p w14:paraId="766BA312" w14:textId="77777777" w:rsidR="00360839" w:rsidRDefault="00360839" w:rsidP="002B117E">
            <w:pPr>
              <w:rPr>
                <w:rStyle w:val="Emphasis"/>
                <w:rFonts w:ascii="Arial" w:hAnsi="Arial" w:cs="Arial"/>
                <w:i w:val="0"/>
                <w:sz w:val="20"/>
                <w:szCs w:val="20"/>
              </w:rPr>
            </w:pPr>
          </w:p>
          <w:p w14:paraId="626513DD" w14:textId="68CBDB43" w:rsidR="00973768" w:rsidRPr="00BE0FDE" w:rsidRDefault="7820D1B0" w:rsidP="7820D1B0">
            <w:pPr>
              <w:rPr>
                <w:rStyle w:val="Emphasis"/>
                <w:rFonts w:ascii="Arial" w:hAnsi="Arial" w:cs="Arial"/>
                <w:b/>
                <w:bCs/>
                <w:i w:val="0"/>
                <w:iCs w:val="0"/>
                <w:sz w:val="20"/>
                <w:szCs w:val="20"/>
              </w:rPr>
            </w:pPr>
            <w:r w:rsidRPr="7820D1B0">
              <w:rPr>
                <w:rStyle w:val="Emphasis"/>
                <w:rFonts w:ascii="Arial" w:hAnsi="Arial" w:cs="Arial"/>
                <w:b/>
                <w:bCs/>
                <w:i w:val="0"/>
                <w:iCs w:val="0"/>
                <w:sz w:val="20"/>
                <w:szCs w:val="20"/>
              </w:rPr>
              <w:t>Last year, ACLU supporters spoke out about modern day debtors</w:t>
            </w:r>
            <w:r w:rsidR="00AB4DC5">
              <w:rPr>
                <w:rStyle w:val="Emphasis"/>
                <w:rFonts w:ascii="Arial" w:hAnsi="Arial" w:cs="Arial"/>
                <w:b/>
                <w:bCs/>
                <w:i w:val="0"/>
                <w:iCs w:val="0"/>
                <w:sz w:val="20"/>
                <w:szCs w:val="20"/>
              </w:rPr>
              <w:t>’</w:t>
            </w:r>
            <w:r w:rsidRPr="7820D1B0">
              <w:rPr>
                <w:rStyle w:val="Emphasis"/>
                <w:rFonts w:ascii="Arial" w:hAnsi="Arial" w:cs="Arial"/>
                <w:b/>
                <w:bCs/>
                <w:i w:val="0"/>
                <w:iCs w:val="0"/>
                <w:sz w:val="20"/>
                <w:szCs w:val="20"/>
              </w:rPr>
              <w:t xml:space="preserve"> prisons where people are far too often jailed just because they are poor–unable to pay bail, fines, or fees-and the Nebraska Legislature listened and made reforms. Now, your voice is needed again. Sign the petition and help low-income Nebraskans stay in contact with their families while behind bars. (link)</w:t>
            </w:r>
          </w:p>
          <w:p w14:paraId="626513DE" w14:textId="17BA6338" w:rsidR="00973768" w:rsidRDefault="00973768" w:rsidP="7820D1B0">
            <w:pPr>
              <w:rPr>
                <w:rStyle w:val="Emphasis"/>
                <w:rFonts w:ascii="Arial" w:hAnsi="Arial" w:cs="Arial"/>
                <w:i w:val="0"/>
                <w:iCs w:val="0"/>
                <w:sz w:val="20"/>
                <w:szCs w:val="20"/>
              </w:rPr>
            </w:pPr>
          </w:p>
          <w:p w14:paraId="14187F19" w14:textId="619E4C14" w:rsidR="00510D81" w:rsidRDefault="7820D1B0" w:rsidP="7820D1B0">
            <w:pPr>
              <w:rPr>
                <w:rStyle w:val="Emphasis"/>
                <w:rFonts w:ascii="Arial" w:hAnsi="Arial" w:cs="Arial"/>
                <w:i w:val="0"/>
                <w:iCs w:val="0"/>
                <w:sz w:val="20"/>
                <w:szCs w:val="20"/>
              </w:rPr>
            </w:pPr>
            <w:r w:rsidRPr="7820D1B0">
              <w:rPr>
                <w:rStyle w:val="Emphasis"/>
                <w:rFonts w:ascii="Arial" w:hAnsi="Arial" w:cs="Arial"/>
                <w:i w:val="0"/>
                <w:iCs w:val="0"/>
                <w:sz w:val="20"/>
                <w:szCs w:val="20"/>
              </w:rPr>
              <w:t>We’ll keep fighting to end our criminal justice system’s abuse of poor Nebraskans, and I know you will too.</w:t>
            </w:r>
          </w:p>
          <w:p w14:paraId="10D9915B" w14:textId="77777777" w:rsidR="00510D81" w:rsidRDefault="00510D81" w:rsidP="002B117E">
            <w:pPr>
              <w:rPr>
                <w:rStyle w:val="Emphasis"/>
                <w:rFonts w:ascii="Arial" w:hAnsi="Arial" w:cs="Arial"/>
                <w:i w:val="0"/>
                <w:sz w:val="20"/>
                <w:szCs w:val="20"/>
              </w:rPr>
            </w:pPr>
          </w:p>
          <w:p w14:paraId="3A9FBABB" w14:textId="77777777" w:rsidR="00510D81" w:rsidRDefault="7820D1B0" w:rsidP="7820D1B0">
            <w:pPr>
              <w:rPr>
                <w:rStyle w:val="Emphasis"/>
                <w:rFonts w:ascii="Arial" w:hAnsi="Arial" w:cs="Arial"/>
                <w:i w:val="0"/>
                <w:iCs w:val="0"/>
                <w:sz w:val="20"/>
                <w:szCs w:val="20"/>
              </w:rPr>
            </w:pPr>
            <w:r w:rsidRPr="7820D1B0">
              <w:rPr>
                <w:rStyle w:val="Emphasis"/>
                <w:rFonts w:ascii="Arial" w:hAnsi="Arial" w:cs="Arial"/>
                <w:i w:val="0"/>
                <w:iCs w:val="0"/>
                <w:sz w:val="20"/>
                <w:szCs w:val="20"/>
              </w:rPr>
              <w:t>In solidarity,</w:t>
            </w:r>
          </w:p>
          <w:p w14:paraId="3FA3073A" w14:textId="77777777" w:rsidR="00510D81" w:rsidRDefault="00510D81" w:rsidP="002B117E">
            <w:pPr>
              <w:rPr>
                <w:rStyle w:val="Emphasis"/>
                <w:rFonts w:ascii="Arial" w:hAnsi="Arial" w:cs="Arial"/>
                <w:i w:val="0"/>
                <w:sz w:val="20"/>
                <w:szCs w:val="20"/>
              </w:rPr>
            </w:pPr>
          </w:p>
          <w:p w14:paraId="626513FA" w14:textId="3D7B1D00" w:rsidR="003C5521" w:rsidRPr="00510D81" w:rsidRDefault="7820D1B0" w:rsidP="7820D1B0">
            <w:pPr>
              <w:rPr>
                <w:rFonts w:ascii="Arial" w:hAnsi="Arial" w:cs="Arial"/>
                <w:sz w:val="20"/>
                <w:szCs w:val="20"/>
              </w:rPr>
            </w:pPr>
            <w:r w:rsidRPr="7820D1B0">
              <w:rPr>
                <w:rStyle w:val="Emphasis"/>
                <w:rFonts w:ascii="Arial" w:hAnsi="Arial" w:cs="Arial"/>
                <w:i w:val="0"/>
                <w:iCs w:val="0"/>
                <w:sz w:val="20"/>
                <w:szCs w:val="20"/>
              </w:rPr>
              <w:t>Danielle Conrad</w:t>
            </w:r>
            <w:r w:rsidR="00510D81">
              <w:br/>
            </w:r>
            <w:r w:rsidRPr="7820D1B0">
              <w:rPr>
                <w:rStyle w:val="Emphasis"/>
                <w:rFonts w:ascii="Arial" w:hAnsi="Arial" w:cs="Arial"/>
                <w:i w:val="0"/>
                <w:iCs w:val="0"/>
                <w:sz w:val="20"/>
                <w:szCs w:val="20"/>
              </w:rPr>
              <w:t>Executive Director</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C60FF" w14:textId="77777777" w:rsidR="00B47552" w:rsidRDefault="00B47552" w:rsidP="00746B86">
      <w:r>
        <w:separator/>
      </w:r>
    </w:p>
  </w:endnote>
  <w:endnote w:type="continuationSeparator" w:id="0">
    <w:p w14:paraId="788749E0" w14:textId="77777777" w:rsidR="00B47552" w:rsidRDefault="00B4755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7820D1B0" w:rsidP="7820D1B0">
    <w:pPr>
      <w:pStyle w:val="Footer"/>
      <w:rPr>
        <w:rFonts w:cs="Arial"/>
        <w:color w:val="3971AB"/>
        <w:sz w:val="20"/>
        <w:szCs w:val="20"/>
      </w:rPr>
    </w:pPr>
    <w:r w:rsidRPr="7820D1B0">
      <w:rPr>
        <w:rFonts w:cs="Arial"/>
        <w:color w:val="3971AB"/>
        <w:sz w:val="20"/>
        <w:szCs w:val="20"/>
      </w:rPr>
      <w:t xml:space="preserve">Please submit to </w:t>
    </w:r>
    <w:hyperlink r:id="rId1">
      <w:r w:rsidRPr="7820D1B0">
        <w:rPr>
          <w:rStyle w:val="Hyperlink"/>
          <w:rFonts w:cs="Arial"/>
          <w:sz w:val="20"/>
          <w:szCs w:val="20"/>
        </w:rPr>
        <w:t>cansupport@aclu.org</w:t>
      </w:r>
    </w:hyperlink>
    <w:r w:rsidRPr="7820D1B0">
      <w:rPr>
        <w:rFonts w:cs="Arial"/>
        <w:color w:val="3971AB"/>
        <w:sz w:val="20"/>
        <w:szCs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D0C0D" w14:textId="77777777" w:rsidR="00B47552" w:rsidRDefault="00B47552" w:rsidP="00746B86">
      <w:r>
        <w:separator/>
      </w:r>
    </w:p>
  </w:footnote>
  <w:footnote w:type="continuationSeparator" w:id="0">
    <w:p w14:paraId="69B18314" w14:textId="77777777" w:rsidR="00B47552" w:rsidRDefault="00B47552"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7820D1B0">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7820D1B0" w:rsidP="7820D1B0">
    <w:pPr>
      <w:jc w:val="right"/>
      <w:rPr>
        <w:rFonts w:ascii="Arial" w:hAnsi="Arial" w:cs="Arial"/>
        <w:sz w:val="40"/>
        <w:szCs w:val="40"/>
      </w:rPr>
    </w:pPr>
    <w:r w:rsidRPr="7820D1B0">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784BF39A">
            <v:line id="Straight Connector 2"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strokecolor="#4f81bd [3204]" strokeweight="1pt"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0839"/>
    <w:rsid w:val="003620C7"/>
    <w:rsid w:val="00364F7B"/>
    <w:rsid w:val="00375821"/>
    <w:rsid w:val="00375E82"/>
    <w:rsid w:val="00394E8B"/>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A7A66"/>
    <w:rsid w:val="004D1074"/>
    <w:rsid w:val="00506572"/>
    <w:rsid w:val="00510D81"/>
    <w:rsid w:val="00515010"/>
    <w:rsid w:val="00515D3F"/>
    <w:rsid w:val="005301C8"/>
    <w:rsid w:val="00556774"/>
    <w:rsid w:val="00570925"/>
    <w:rsid w:val="0059137D"/>
    <w:rsid w:val="005C0A08"/>
    <w:rsid w:val="005C0C9D"/>
    <w:rsid w:val="005C24D6"/>
    <w:rsid w:val="005F5B06"/>
    <w:rsid w:val="00604B19"/>
    <w:rsid w:val="00616FE1"/>
    <w:rsid w:val="00623E55"/>
    <w:rsid w:val="00653B93"/>
    <w:rsid w:val="00696B47"/>
    <w:rsid w:val="006E03E3"/>
    <w:rsid w:val="006F5107"/>
    <w:rsid w:val="00707040"/>
    <w:rsid w:val="007301D5"/>
    <w:rsid w:val="00741AF8"/>
    <w:rsid w:val="00743F9F"/>
    <w:rsid w:val="00746B86"/>
    <w:rsid w:val="0074760E"/>
    <w:rsid w:val="00782673"/>
    <w:rsid w:val="007C32DA"/>
    <w:rsid w:val="007C43D4"/>
    <w:rsid w:val="007C7AA6"/>
    <w:rsid w:val="007D2DB4"/>
    <w:rsid w:val="00840354"/>
    <w:rsid w:val="00851F51"/>
    <w:rsid w:val="008560B3"/>
    <w:rsid w:val="00870AC3"/>
    <w:rsid w:val="008726A1"/>
    <w:rsid w:val="008D10B2"/>
    <w:rsid w:val="008D7C18"/>
    <w:rsid w:val="008E721A"/>
    <w:rsid w:val="008F04AC"/>
    <w:rsid w:val="008F688B"/>
    <w:rsid w:val="00904FAE"/>
    <w:rsid w:val="009410D9"/>
    <w:rsid w:val="00945796"/>
    <w:rsid w:val="00950FF9"/>
    <w:rsid w:val="009624A0"/>
    <w:rsid w:val="00973768"/>
    <w:rsid w:val="00985681"/>
    <w:rsid w:val="00994014"/>
    <w:rsid w:val="009C4565"/>
    <w:rsid w:val="009D268E"/>
    <w:rsid w:val="009E74A6"/>
    <w:rsid w:val="009F0A7B"/>
    <w:rsid w:val="00A1000D"/>
    <w:rsid w:val="00A4255E"/>
    <w:rsid w:val="00AB4DC5"/>
    <w:rsid w:val="00AD6F9E"/>
    <w:rsid w:val="00B00C71"/>
    <w:rsid w:val="00B03107"/>
    <w:rsid w:val="00B05B88"/>
    <w:rsid w:val="00B2330C"/>
    <w:rsid w:val="00B34085"/>
    <w:rsid w:val="00B47552"/>
    <w:rsid w:val="00B51603"/>
    <w:rsid w:val="00B73E36"/>
    <w:rsid w:val="00B84897"/>
    <w:rsid w:val="00BC4483"/>
    <w:rsid w:val="00BE0FDE"/>
    <w:rsid w:val="00BF5A30"/>
    <w:rsid w:val="00C20EC3"/>
    <w:rsid w:val="00C26D35"/>
    <w:rsid w:val="00C3721C"/>
    <w:rsid w:val="00C56AED"/>
    <w:rsid w:val="00C601AE"/>
    <w:rsid w:val="00CC1145"/>
    <w:rsid w:val="00CE0238"/>
    <w:rsid w:val="00D03599"/>
    <w:rsid w:val="00D3147F"/>
    <w:rsid w:val="00D478A9"/>
    <w:rsid w:val="00D82D8D"/>
    <w:rsid w:val="00DB34C2"/>
    <w:rsid w:val="00DB7705"/>
    <w:rsid w:val="00DC3C91"/>
    <w:rsid w:val="00DD1DDF"/>
    <w:rsid w:val="00DD55D2"/>
    <w:rsid w:val="00DE5256"/>
    <w:rsid w:val="00E0008B"/>
    <w:rsid w:val="00E014C2"/>
    <w:rsid w:val="00E21909"/>
    <w:rsid w:val="00E468B6"/>
    <w:rsid w:val="00E6107F"/>
    <w:rsid w:val="00EA79BA"/>
    <w:rsid w:val="00EB3479"/>
    <w:rsid w:val="00EE41FC"/>
    <w:rsid w:val="00EE43C4"/>
    <w:rsid w:val="00EF479F"/>
    <w:rsid w:val="00F10EA3"/>
    <w:rsid w:val="00F172D3"/>
    <w:rsid w:val="00F5062F"/>
    <w:rsid w:val="00F64E5C"/>
    <w:rsid w:val="00F725EB"/>
    <w:rsid w:val="00F7264B"/>
    <w:rsid w:val="00F90E51"/>
    <w:rsid w:val="00FA2C8C"/>
    <w:rsid w:val="00FB00D8"/>
    <w:rsid w:val="00FB0450"/>
    <w:rsid w:val="00FC12D8"/>
    <w:rsid w:val="00FC690E"/>
    <w:rsid w:val="00FF35B2"/>
    <w:rsid w:val="00FF62B6"/>
    <w:rsid w:val="7820D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DIN-Regular" w:eastAsia="Times New Roman" w:hAnsi="DIN-Regular" w:cs="Times New Roman"/>
      <w:color w:val="00365C"/>
      <w:sz w:val="24"/>
      <w:szCs w:val="24"/>
    </w:rPr>
  </w:style>
  <w:style w:type="character" w:styleId="CommentReference">
    <w:name w:val="annotation reference"/>
    <w:basedOn w:val="DefaultParagraphFont"/>
    <w:uiPriority w:val="99"/>
    <w:semiHidden/>
    <w:unhideWhenUs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n203245238044d0e8af146ccc57831ee xmlns="5eb5799f-5318-44c5-bd30-83ddeb30977e">
      <Terms xmlns="http://schemas.microsoft.com/office/infopath/2007/PartnerControls">
        <TermInfo xmlns="http://schemas.microsoft.com/office/infopath/2007/PartnerControls">
          <TermName xmlns="http://schemas.microsoft.com/office/infopath/2007/PartnerControls">CY2017</TermName>
          <TermId xmlns="http://schemas.microsoft.com/office/infopath/2007/PartnerControls">6cbb607a-fe21-45ef-b97d-b1ec91566596</TermId>
        </TermInfo>
      </Terms>
    </n203245238044d0e8af146ccc57831ee>
    <TaxKeywordTaxHTField xmlns="5eb5799f-5318-44c5-bd30-83ddeb30977e">
      <Terms xmlns="http://schemas.microsoft.com/office/infopath/2007/PartnerControls"/>
    </TaxKeywordTaxHTField>
    <i024af81e5a044149a6c69114f9461c1 xmlns="5eb5799f-5318-44c5-bd30-83ddeb30977e">
      <Terms xmlns="http://schemas.microsoft.com/office/infopath/2007/PartnerControls">
        <TermInfo xmlns="http://schemas.microsoft.com/office/infopath/2007/PartnerControls">
          <TermName xmlns="http://schemas.microsoft.com/office/infopath/2007/PartnerControls">NO ISSUE</TermName>
          <TermId xmlns="http://schemas.microsoft.com/office/infopath/2007/PartnerControls">e4fcd2fc-d07b-4f56-9978-fca9d8806701</TermId>
        </TermInfo>
      </Terms>
    </i024af81e5a044149a6c69114f9461c1>
    <TaxCatchAll xmlns="5eb5799f-5318-44c5-bd30-83ddeb30977e">
      <Value>327</Value>
      <Value>497</Value>
      <Value>322</Value>
    </TaxCatchAll>
    <jf199b44221c4b97b9e4ef272c7d1021 xmlns="5eb5799f-5318-44c5-bd30-83ddeb30977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1010baec-1fdd-4596-a22d-3c85a5583452</TermId>
        </TermInfo>
      </Terms>
    </jf199b44221c4b97b9e4ef272c7d1021>
    <SharedWithUsers xmlns="5eb5799f-5318-44c5-bd30-83ddeb30977e">
      <UserInfo>
        <DisplayName>Tyler Richard</DisplayName>
        <AccountId>11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A83FB73D58B64486610199B70E8BCB" ma:contentTypeVersion="16" ma:contentTypeDescription="Create a new document." ma:contentTypeScope="" ma:versionID="5c7165b5ad0a1c4dcbf71482cc9e26e1">
  <xsd:schema xmlns:xsd="http://www.w3.org/2001/XMLSchema" xmlns:xs="http://www.w3.org/2001/XMLSchema" xmlns:p="http://schemas.microsoft.com/office/2006/metadata/properties" xmlns:ns2="5eb5799f-5318-44c5-bd30-83ddeb30977e" xmlns:ns3="82ae71b5-a69c-4ebe-87f1-fa140e2c159e" targetNamespace="http://schemas.microsoft.com/office/2006/metadata/properties" ma:root="true" ma:fieldsID="e20b4b77fa86f8bbb5e8c67ad6bc6758" ns2:_="" ns3:_="">
    <xsd:import namespace="5eb5799f-5318-44c5-bd30-83ddeb30977e"/>
    <xsd:import namespace="82ae71b5-a69c-4ebe-87f1-fa140e2c159e"/>
    <xsd:element name="properties">
      <xsd:complexType>
        <xsd:sequence>
          <xsd:element name="documentManagement">
            <xsd:complexType>
              <xsd:all>
                <xsd:element ref="ns2:TaxKeywordTaxHTField" minOccurs="0"/>
                <xsd:element ref="ns2:TaxCatchAll" minOccurs="0"/>
                <xsd:element ref="ns2:SharedWithUsers" minOccurs="0"/>
                <xsd:element ref="ns2:SharingHintHash" minOccurs="0"/>
                <xsd:element ref="ns2:SharedWithDetails" minOccurs="0"/>
                <xsd:element ref="ns2:jf199b44221c4b97b9e4ef272c7d1021" minOccurs="0"/>
                <xsd:element ref="ns2:i024af81e5a044149a6c69114f9461c1" minOccurs="0"/>
                <xsd:element ref="ns2:n203245238044d0e8af146ccc57831ee"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b5799f-5318-44c5-bd30-83ddeb30977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1f33184a-dc81-49ed-8e0f-00d3909c33fd"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44ad4152-451a-452f-a1bf-ca2466ae55f2}" ma:internalName="TaxCatchAll" ma:showField="CatchAllData" ma:web="5eb5799f-5318-44c5-bd30-83ddeb30977e">
      <xsd:complexType>
        <xsd:complexContent>
          <xsd:extension base="dms:MultiChoiceLookup">
            <xsd:sequence>
              <xsd:element name="Value" type="dms:Lookup" maxOccurs="unbounded" minOccurs="0" nillable="true"/>
            </xsd:sequence>
          </xsd:extension>
        </xsd:complexContent>
      </xsd:complex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jf199b44221c4b97b9e4ef272c7d1021" ma:index="15" ma:taxonomy="true" ma:internalName="jf199b44221c4b97b9e4ef272c7d1021" ma:taxonomyFieldName="Document_x0020_Type" ma:displayName="Document Type" ma:default="327;#OTHER|1010baec-1fdd-4596-a22d-3c85a5583452" ma:fieldId="{3f199b44-221c-4b97-b9e4-ef272c7d1021}" ma:taxonomyMulti="true" ma:sspId="1f33184a-dc81-49ed-8e0f-00d3909c33fd" ma:termSetId="b8ee5814-5519-4e37-ab8d-103787656338" ma:anchorId="00000000-0000-0000-0000-000000000000" ma:open="false" ma:isKeyword="false">
      <xsd:complexType>
        <xsd:sequence>
          <xsd:element ref="pc:Terms" minOccurs="0" maxOccurs="1"/>
        </xsd:sequence>
      </xsd:complexType>
    </xsd:element>
    <xsd:element name="i024af81e5a044149a6c69114f9461c1" ma:index="17" ma:taxonomy="true" ma:internalName="i024af81e5a044149a6c69114f9461c1" ma:taxonomyFieldName="Issue" ma:displayName="Issue" ma:default="322;#NO ISSUE|e4fcd2fc-d07b-4f56-9978-fca9d8806701" ma:fieldId="{2024af81-e5a0-4414-9a6c-69114f9461c1}" ma:taxonomyMulti="true" ma:sspId="1f33184a-dc81-49ed-8e0f-00d3909c33fd" ma:termSetId="85a9a92d-0e2b-436d-a143-e5b35d098ed0" ma:anchorId="00000000-0000-0000-0000-000000000000" ma:open="false" ma:isKeyword="false">
      <xsd:complexType>
        <xsd:sequence>
          <xsd:element ref="pc:Terms" minOccurs="0" maxOccurs="1"/>
        </xsd:sequence>
      </xsd:complexType>
    </xsd:element>
    <xsd:element name="n203245238044d0e8af146ccc57831ee" ma:index="19" ma:taxonomy="true" ma:internalName="n203245238044d0e8af146ccc57831ee" ma:taxonomyFieldName="Year_x0020_of_x0020_Origin" ma:displayName="Year of Origin" ma:default="497;#CY2017|6cbb607a-fe21-45ef-b97d-b1ec91566596" ma:fieldId="{72032452-3804-4d0e-8af1-46ccc57831ee}" ma:sspId="1f33184a-dc81-49ed-8e0f-00d3909c33fd" ma:termSetId="a989cafb-307c-41c2-9fd4-ba4d583023e9" ma:anchorId="00000000-0000-0000-0000-000000000000" ma:open="false" ma:isKeyword="false">
      <xsd:complexType>
        <xsd:sequence>
          <xsd:element ref="pc:Terms" minOccurs="0" maxOccurs="1"/>
        </xsd:sequence>
      </xsd:complexType>
    </xsd:element>
    <xsd:element name="LastSharedByUser" ma:index="20" nillable="true" ma:displayName="Last Shared By User" ma:description="" ma:internalName="LastSharedByUser" ma:readOnly="true">
      <xsd:simpleType>
        <xsd:restriction base="dms:Note">
          <xsd:maxLength value="255"/>
        </xsd:restriction>
      </xsd:simpleType>
    </xsd:element>
    <xsd:element name="LastSharedByTime" ma:index="2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2ae71b5-a69c-4ebe-87f1-fa140e2c159e" elementFormDefault="qualified">
    <xsd:import namespace="http://schemas.microsoft.com/office/2006/documentManagement/types"/>
    <xsd:import namespace="http://schemas.microsoft.com/office/infopath/2007/PartnerControls"/>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5eb5799f-5318-44c5-bd30-83ddeb30977e"/>
    <ds:schemaRef ds:uri="http://schemas.microsoft.com/office/infopath/2007/PartnerControls"/>
  </ds:schemaRefs>
</ds:datastoreItem>
</file>

<file path=customXml/itemProps3.xml><?xml version="1.0" encoding="utf-8"?>
<ds:datastoreItem xmlns:ds="http://schemas.openxmlformats.org/officeDocument/2006/customXml" ds:itemID="{3C5F46FA-3EFB-4C82-BBF6-5E681EFE3E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b5799f-5318-44c5-bd30-83ddeb30977e"/>
    <ds:schemaRef ds:uri="82ae71b5-a69c-4ebe-87f1-fa140e2c15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F26B82-D411-5643-82C6-E62977610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887</Words>
  <Characters>5059</Characters>
  <Application>Microsoft Macintosh Word</Application>
  <DocSecurity>0</DocSecurity>
  <Lines>42</Lines>
  <Paragraphs>11</Paragraphs>
  <ScaleCrop>false</ScaleCrop>
  <Company>ACLU Foundation Inc.</Company>
  <LinksUpToDate>false</LinksUpToDate>
  <CharactersWithSpaces>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Tyler Richard</cp:lastModifiedBy>
  <cp:revision>3</cp:revision>
  <dcterms:created xsi:type="dcterms:W3CDTF">2017-11-30T14:51:00Z</dcterms:created>
  <dcterms:modified xsi:type="dcterms:W3CDTF">2017-11-30T14:52:00Z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0x0101005EA83FB73D58B64486610199B70E8BCB</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y fmtid="{D5CDD505-2E9C-101B-9397-08002B2CF9AE}" pid="7" name="TaxKeyword">
    <vt:lpwstr/>
  </property>
  <property fmtid="{D5CDD505-2E9C-101B-9397-08002B2CF9AE}" pid="8" name="Issue">
    <vt:lpwstr>322;#NO ISSUE|e4fcd2fc-d07b-4f56-9978-fca9d8806701</vt:lpwstr>
  </property>
  <property fmtid="{D5CDD505-2E9C-101B-9397-08002B2CF9AE}" pid="9" name="Document Type">
    <vt:lpwstr>327;#OTHER|1010baec-1fdd-4596-a22d-3c85a5583452</vt:lpwstr>
  </property>
  <property fmtid="{D5CDD505-2E9C-101B-9397-08002B2CF9AE}" pid="10" name="Year of Origin">
    <vt:lpwstr>497;#CY2017|6cbb607a-fe21-45ef-b97d-b1ec91566596</vt:lpwstr>
  </property>
</Properties>
</file>