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97540D7" w:rsidR="00A1000D" w:rsidRPr="00B00C71" w:rsidRDefault="00733831" w:rsidP="00733831">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3A5A7A8" w:rsidR="00DD55D2" w:rsidRPr="00B00C71" w:rsidRDefault="00B61B03"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733831">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B61B03"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BF8A9FE" w:rsidR="00DD55D2" w:rsidRPr="00B00C71" w:rsidRDefault="00733831" w:rsidP="003C5521">
            <w:pPr>
              <w:rPr>
                <w:rFonts w:ascii="Arial" w:hAnsi="Arial" w:cs="Arial"/>
                <w:color w:val="000000"/>
                <w:szCs w:val="22"/>
              </w:rPr>
            </w:pPr>
            <w:hyperlink r:id="rId13" w:history="1">
              <w:r w:rsidRPr="006F3019">
                <w:rPr>
                  <w:rStyle w:val="Hyperlink"/>
                  <w:rFonts w:ascii="Arial" w:hAnsi="Arial" w:cs="Arial"/>
                  <w:szCs w:val="22"/>
                </w:rPr>
                <w:t>apeltzman@aclu-nj.org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61B03"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0FF696" w:rsidR="00FC690E" w:rsidRPr="00B00C71" w:rsidRDefault="00B61B03"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733831">
                  <w:rPr>
                    <w:rFonts w:ascii="Segoe UI Symbol" w:hAnsi="Segoe UI Symbol" w:cs="Segoe UI Symbol"/>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B61B03"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76A0C24" w:rsidR="00FC690E" w:rsidRPr="00B00C71" w:rsidRDefault="00B61B03" w:rsidP="003A0FA7">
            <w:pPr>
              <w:rPr>
                <w:rFonts w:ascii="Arial" w:hAnsi="Arial" w:cs="Arial"/>
                <w:sz w:val="28"/>
              </w:rPr>
            </w:pPr>
            <w:sdt>
              <w:sdtPr>
                <w:rPr>
                  <w:rFonts w:ascii="Arial" w:hAnsi="Arial" w:cs="Arial"/>
                  <w:sz w:val="28"/>
                </w:rPr>
                <w:id w:val="-1023858478"/>
                <w14:checkbox>
                  <w14:checked w14:val="1"/>
                  <w14:checkedState w14:val="2612" w14:font="Times New Roman"/>
                  <w14:uncheckedState w14:val="2610" w14:font="Times New Roman"/>
                </w14:checkbox>
              </w:sdtPr>
              <w:sdtEndPr/>
              <w:sdtContent>
                <w:r w:rsidR="00733831">
                  <w:rPr>
                    <w:rFonts w:ascii="Segoe UI Symbol" w:hAnsi="Segoe UI Symbol" w:cs="Segoe UI Symbo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0D6C3892" w14:textId="77777777" w:rsidR="00733831" w:rsidRDefault="00733831" w:rsidP="00733831">
            <w:r>
              <w:t>How you can #KeepFamiliesTogether in NJ &amp; the US</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6056A218" w:rsidR="003D7EA1" w:rsidRPr="00B00C71" w:rsidRDefault="00B61B03" w:rsidP="003C5521">
            <w:pPr>
              <w:rPr>
                <w:rFonts w:ascii="Arial" w:hAnsi="Arial" w:cs="Arial"/>
                <w:color w:val="000000"/>
                <w:szCs w:val="22"/>
              </w:rPr>
            </w:pPr>
            <w:r>
              <w:rPr>
                <w:rFonts w:ascii="Arial" w:hAnsi="Arial" w:cs="Arial"/>
                <w:color w:val="000000"/>
                <w:szCs w:val="22"/>
              </w:rPr>
              <w:t>Families belong together, in New Jersey and everywhere</w:t>
            </w:r>
            <w:bookmarkStart w:id="0" w:name="_GoBack"/>
            <w:bookmarkEnd w:id="0"/>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756F88" w14:textId="77777777" w:rsidR="002B117E" w:rsidRDefault="002B117E" w:rsidP="00B00C71">
            <w:pPr>
              <w:rPr>
                <w:rFonts w:ascii="Arial" w:hAnsi="Arial" w:cs="Arial"/>
                <w:color w:val="000000"/>
                <w:szCs w:val="22"/>
              </w:rPr>
            </w:pPr>
          </w:p>
          <w:p w14:paraId="626513C2" w14:textId="51B1FB15" w:rsidR="00733831" w:rsidRPr="00B00C71" w:rsidRDefault="00733831" w:rsidP="006C3638">
            <w:pPr>
              <w:rPr>
                <w:rFonts w:ascii="Arial" w:hAnsi="Arial" w:cs="Arial"/>
                <w:color w:val="000000"/>
                <w:szCs w:val="22"/>
              </w:rPr>
            </w:pPr>
            <w:r>
              <w:rPr>
                <w:rFonts w:ascii="Arial" w:hAnsi="Arial" w:cs="Arial"/>
                <w:color w:val="000000"/>
                <w:szCs w:val="22"/>
              </w:rPr>
              <w:t xml:space="preserve">Families belong together. Find an action near you to help put an end to the cruel policies that are brutalizing our communities. </w:t>
            </w:r>
            <w:r w:rsidR="006C3638">
              <w:rPr>
                <w:rFonts w:ascii="Arial" w:hAnsi="Arial" w:cs="Arial"/>
                <w:color w:val="000000"/>
                <w:szCs w:val="22"/>
              </w:rPr>
              <w:t>[RSVP]</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31D17488" w14:textId="5C332869" w:rsidR="002B117E" w:rsidRDefault="00733831" w:rsidP="002F55CE">
            <w:pPr>
              <w:rPr>
                <w:rFonts w:ascii="Arial" w:hAnsi="Arial" w:cs="Arial"/>
                <w:color w:val="000000"/>
                <w:szCs w:val="22"/>
              </w:rPr>
            </w:pPr>
            <w:hyperlink r:id="rId18" w:history="1">
              <w:r w:rsidRPr="006F3019">
                <w:rPr>
                  <w:rStyle w:val="Hyperlink"/>
                  <w:rFonts w:ascii="Arial" w:hAnsi="Arial" w:cs="Arial"/>
                  <w:szCs w:val="22"/>
                </w:rPr>
                <w:t>https://www.nyclu.org/en/press-releases/court-stays-deportation-father-arrested-immigration-interview</w:t>
              </w:r>
            </w:hyperlink>
          </w:p>
          <w:p w14:paraId="331781B6" w14:textId="77777777" w:rsidR="00733831" w:rsidRDefault="00733831" w:rsidP="002F55CE">
            <w:pPr>
              <w:rPr>
                <w:rFonts w:ascii="Arial" w:hAnsi="Arial" w:cs="Arial"/>
                <w:color w:val="000000"/>
                <w:szCs w:val="22"/>
              </w:rPr>
            </w:pPr>
          </w:p>
          <w:p w14:paraId="25C071B0" w14:textId="4B327BAE" w:rsidR="00733831" w:rsidRDefault="00733831" w:rsidP="002F55CE">
            <w:pPr>
              <w:rPr>
                <w:rFonts w:ascii="Arial" w:hAnsi="Arial" w:cs="Arial"/>
                <w:color w:val="000000"/>
                <w:szCs w:val="22"/>
              </w:rPr>
            </w:pPr>
            <w:hyperlink r:id="rId19" w:history="1">
              <w:r w:rsidRPr="006F3019">
                <w:rPr>
                  <w:rStyle w:val="Hyperlink"/>
                  <w:rFonts w:ascii="Arial" w:hAnsi="Arial" w:cs="Arial"/>
                  <w:szCs w:val="22"/>
                </w:rPr>
                <w:t>https://peoplepower.org/</w:t>
              </w:r>
            </w:hyperlink>
          </w:p>
          <w:p w14:paraId="53EC4F3B" w14:textId="77777777" w:rsidR="00733831" w:rsidRDefault="00733831" w:rsidP="002F55CE">
            <w:pPr>
              <w:rPr>
                <w:rFonts w:ascii="Arial" w:hAnsi="Arial" w:cs="Arial"/>
                <w:color w:val="000000"/>
                <w:szCs w:val="22"/>
              </w:rPr>
            </w:pPr>
          </w:p>
          <w:p w14:paraId="09CF96E9" w14:textId="133BC39D" w:rsidR="00733831" w:rsidRDefault="00733831" w:rsidP="002F55CE">
            <w:pPr>
              <w:rPr>
                <w:rFonts w:ascii="Arial" w:hAnsi="Arial" w:cs="Arial"/>
                <w:color w:val="000000"/>
                <w:szCs w:val="22"/>
              </w:rPr>
            </w:pPr>
            <w:hyperlink r:id="rId20" w:history="1">
              <w:r w:rsidRPr="006F3019">
                <w:rPr>
                  <w:rStyle w:val="Hyperlink"/>
                  <w:rFonts w:ascii="Arial" w:hAnsi="Arial" w:cs="Arial"/>
                  <w:szCs w:val="22"/>
                </w:rPr>
                <w:t>https://act.moveon.org/event/families-belong-together/</w:t>
              </w:r>
            </w:hyperlink>
          </w:p>
          <w:p w14:paraId="3A91CBDC" w14:textId="77777777" w:rsidR="00733831" w:rsidRDefault="00733831" w:rsidP="002F55CE">
            <w:pPr>
              <w:rPr>
                <w:rFonts w:ascii="Arial" w:hAnsi="Arial" w:cs="Arial"/>
                <w:color w:val="000000"/>
                <w:szCs w:val="22"/>
              </w:rPr>
            </w:pPr>
          </w:p>
          <w:p w14:paraId="5BA260B8" w14:textId="5C2CD040" w:rsidR="00733831" w:rsidRDefault="00733831" w:rsidP="002F55CE">
            <w:pPr>
              <w:rPr>
                <w:rFonts w:ascii="Arial" w:hAnsi="Arial" w:cs="Arial"/>
                <w:color w:val="000000"/>
                <w:szCs w:val="22"/>
              </w:rPr>
            </w:pPr>
            <w:hyperlink r:id="rId21" w:history="1">
              <w:r w:rsidRPr="006F3019">
                <w:rPr>
                  <w:rStyle w:val="Hyperlink"/>
                  <w:rFonts w:ascii="Arial" w:hAnsi="Arial" w:cs="Arial"/>
                  <w:szCs w:val="22"/>
                </w:rPr>
                <w:t>https://firstfriendsnjny.org/</w:t>
              </w:r>
            </w:hyperlink>
          </w:p>
          <w:p w14:paraId="23C373BF" w14:textId="3E3DFE2B" w:rsidR="00733831" w:rsidRDefault="00733831" w:rsidP="002F55CE">
            <w:pPr>
              <w:rPr>
                <w:rFonts w:ascii="Arial" w:hAnsi="Arial" w:cs="Arial"/>
                <w:color w:val="000000"/>
                <w:szCs w:val="22"/>
              </w:rPr>
            </w:pPr>
          </w:p>
          <w:p w14:paraId="6B4C8612" w14:textId="0B90961D" w:rsidR="00733831" w:rsidRDefault="00733831" w:rsidP="002F55CE">
            <w:pPr>
              <w:rPr>
                <w:rFonts w:ascii="Arial" w:hAnsi="Arial" w:cs="Arial"/>
                <w:color w:val="000000"/>
                <w:szCs w:val="22"/>
              </w:rPr>
            </w:pPr>
            <w:hyperlink r:id="rId22" w:history="1">
              <w:r w:rsidRPr="006F3019">
                <w:rPr>
                  <w:rStyle w:val="Hyperlink"/>
                  <w:rFonts w:ascii="Arial" w:hAnsi="Arial" w:cs="Arial"/>
                  <w:szCs w:val="22"/>
                </w:rPr>
                <w:t>http://www.rchighlandpark.org/justice-mercy/</w:t>
              </w:r>
            </w:hyperlink>
          </w:p>
          <w:p w14:paraId="3A6F77A3" w14:textId="44DB7ED9" w:rsidR="00733831" w:rsidRDefault="00733831" w:rsidP="002F55CE">
            <w:pPr>
              <w:rPr>
                <w:rFonts w:ascii="Arial" w:hAnsi="Arial" w:cs="Arial"/>
                <w:color w:val="000000"/>
                <w:szCs w:val="22"/>
              </w:rPr>
            </w:pPr>
          </w:p>
          <w:p w14:paraId="339E1A08" w14:textId="21A40789" w:rsidR="00733831" w:rsidRDefault="00733831" w:rsidP="002F55CE">
            <w:pPr>
              <w:rPr>
                <w:rFonts w:ascii="Arial" w:hAnsi="Arial" w:cs="Arial"/>
                <w:color w:val="000000"/>
                <w:szCs w:val="22"/>
              </w:rPr>
            </w:pPr>
            <w:hyperlink r:id="rId23" w:history="1">
              <w:r w:rsidRPr="006F3019">
                <w:rPr>
                  <w:rStyle w:val="Hyperlink"/>
                  <w:rFonts w:ascii="Arial" w:hAnsi="Arial" w:cs="Arial"/>
                  <w:szCs w:val="22"/>
                </w:rPr>
                <w:t>https://www.maketheroadnj.org</w:t>
              </w:r>
            </w:hyperlink>
          </w:p>
          <w:p w14:paraId="0DF88F96" w14:textId="2CC1C486" w:rsidR="00733831" w:rsidRDefault="00733831" w:rsidP="002F55CE">
            <w:pPr>
              <w:rPr>
                <w:rFonts w:ascii="Arial" w:hAnsi="Arial" w:cs="Arial"/>
                <w:color w:val="000000"/>
                <w:szCs w:val="22"/>
              </w:rPr>
            </w:pPr>
          </w:p>
          <w:p w14:paraId="209D1389" w14:textId="14594AB3" w:rsidR="00733831" w:rsidRDefault="00733831" w:rsidP="002F55CE">
            <w:pPr>
              <w:rPr>
                <w:rFonts w:ascii="Arial" w:hAnsi="Arial" w:cs="Arial"/>
                <w:color w:val="000000"/>
                <w:szCs w:val="22"/>
              </w:rPr>
            </w:pPr>
            <w:hyperlink r:id="rId24" w:history="1">
              <w:r w:rsidRPr="006F3019">
                <w:rPr>
                  <w:rStyle w:val="Hyperlink"/>
                  <w:rFonts w:ascii="Arial" w:hAnsi="Arial" w:cs="Arial"/>
                  <w:szCs w:val="22"/>
                </w:rPr>
                <w:t>https://www.windofthespirit.net</w:t>
              </w:r>
            </w:hyperlink>
          </w:p>
          <w:p w14:paraId="628C20F4" w14:textId="40937C0F" w:rsidR="00733831" w:rsidRDefault="00733831" w:rsidP="002F55CE">
            <w:pPr>
              <w:rPr>
                <w:rFonts w:ascii="Arial" w:hAnsi="Arial" w:cs="Arial"/>
                <w:color w:val="000000"/>
                <w:szCs w:val="22"/>
              </w:rPr>
            </w:pPr>
          </w:p>
          <w:p w14:paraId="750B2CC7" w14:textId="71962B2E" w:rsidR="00733831" w:rsidRDefault="00733831" w:rsidP="002F55CE">
            <w:pPr>
              <w:rPr>
                <w:rFonts w:ascii="Arial" w:hAnsi="Arial" w:cs="Arial"/>
                <w:color w:val="000000"/>
                <w:szCs w:val="22"/>
              </w:rPr>
            </w:pPr>
            <w:hyperlink r:id="rId25" w:history="1">
              <w:r w:rsidRPr="006F3019">
                <w:rPr>
                  <w:rStyle w:val="Hyperlink"/>
                  <w:rFonts w:ascii="Arial" w:hAnsi="Arial" w:cs="Arial"/>
                  <w:szCs w:val="22"/>
                </w:rPr>
                <w:t>https://www.njimmigrantjustice.org</w:t>
              </w:r>
            </w:hyperlink>
          </w:p>
          <w:p w14:paraId="389A8AC9" w14:textId="29037202" w:rsidR="00733831" w:rsidRDefault="00733831" w:rsidP="002F55CE">
            <w:pPr>
              <w:rPr>
                <w:rFonts w:ascii="Arial" w:hAnsi="Arial" w:cs="Arial"/>
                <w:color w:val="000000"/>
                <w:szCs w:val="22"/>
              </w:rPr>
            </w:pPr>
          </w:p>
          <w:p w14:paraId="04397898" w14:textId="401E5A1E" w:rsidR="00733831" w:rsidRDefault="00733831" w:rsidP="002F55CE">
            <w:pPr>
              <w:rPr>
                <w:rFonts w:ascii="Arial" w:hAnsi="Arial" w:cs="Arial"/>
                <w:color w:val="000000"/>
                <w:szCs w:val="22"/>
              </w:rPr>
            </w:pPr>
            <w:hyperlink r:id="rId26" w:history="1">
              <w:r w:rsidRPr="006F3019">
                <w:rPr>
                  <w:rStyle w:val="Hyperlink"/>
                  <w:rFonts w:ascii="Arial" w:hAnsi="Arial" w:cs="Arial"/>
                  <w:szCs w:val="22"/>
                </w:rPr>
                <w:t>https://www.afsc.org/program/immigrant-rights-program-newark-nj</w:t>
              </w:r>
            </w:hyperlink>
            <w:r>
              <w:rPr>
                <w:rFonts w:ascii="Arial" w:hAnsi="Arial" w:cs="Arial"/>
                <w:color w:val="000000"/>
                <w:szCs w:val="22"/>
              </w:rPr>
              <w:t xml:space="preserve"> </w:t>
            </w:r>
          </w:p>
          <w:p w14:paraId="626513C8" w14:textId="06468D2B" w:rsidR="00733831" w:rsidRPr="00B00C71" w:rsidRDefault="00733831"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00570196" w14:textId="77777777" w:rsidR="00733831" w:rsidRDefault="00733831" w:rsidP="00733831">
            <w:r>
              <w:t>Dear ACLU-NJ supporter,</w:t>
            </w:r>
          </w:p>
          <w:p w14:paraId="24E47F35" w14:textId="77777777" w:rsidR="00733831" w:rsidRDefault="00733831" w:rsidP="00733831"/>
          <w:p w14:paraId="6CF0D212" w14:textId="77777777" w:rsidR="00733831" w:rsidRDefault="00733831" w:rsidP="00733831">
            <w:r>
              <w:t>It’s been heartbreaking to witness the separation of families at the border. It’s also been inspiring to see how fiercely you’ve mobilized against the Trump administration’s backward policies. Thank you for making our voices heard. It’s making a difference.</w:t>
            </w:r>
          </w:p>
          <w:p w14:paraId="6DB7DF24" w14:textId="77777777" w:rsidR="00733831" w:rsidRDefault="00733831" w:rsidP="00733831"/>
          <w:p w14:paraId="41F869C7" w14:textId="77777777" w:rsidR="00733831" w:rsidRDefault="00733831" w:rsidP="00733831">
            <w:r>
              <w:t xml:space="preserve">We wanted to tell you about the work we’re doing in New Jersey and nationally, and what role you can play to help families who are suffering. </w:t>
            </w:r>
          </w:p>
          <w:p w14:paraId="71FEE150" w14:textId="77777777" w:rsidR="00733831" w:rsidRDefault="00733831" w:rsidP="00733831"/>
          <w:p w14:paraId="5A16BB16" w14:textId="77777777" w:rsidR="00733831" w:rsidRDefault="00733831" w:rsidP="00733831">
            <w:pPr>
              <w:pStyle w:val="ListParagraph"/>
              <w:numPr>
                <w:ilvl w:val="0"/>
                <w:numId w:val="18"/>
              </w:numPr>
            </w:pPr>
            <w:r>
              <w:t>Hundreds of people packed the street outside Elizabeth Detention Center on Father’s Day to say that families belong together. U.S. Congress members from NJ and NY spoke with people inside separated from their children. They had to wait an hour, and ICE papered over the windows to prevent them from seeing inside.</w:t>
            </w:r>
          </w:p>
          <w:p w14:paraId="3514331A" w14:textId="77777777" w:rsidR="00733831" w:rsidRDefault="00733831" w:rsidP="00733831"/>
          <w:p w14:paraId="62F94CCD" w14:textId="3987DC08" w:rsidR="00733831" w:rsidRDefault="00733831" w:rsidP="00733831">
            <w:pPr>
              <w:ind w:left="720"/>
            </w:pPr>
            <w:r>
              <w:t>The ACLU is representing the people who have been separated from their children at the border in a class-action suit, and the ACLU-NJ is supporting those efforts locally. We’re also partnering with NYCLU on a case representing the husband of a U.S. citizen and father of two who went for a scheduled green card interview and left in ICE custody</w:t>
            </w:r>
            <w:r>
              <w:t xml:space="preserve">. </w:t>
            </w:r>
            <w:hyperlink r:id="rId27" w:history="1">
              <w:r w:rsidRPr="00733831">
                <w:rPr>
                  <w:rStyle w:val="Hyperlink"/>
                </w:rPr>
                <w:t>On Friday, a court temporarily halted his deportation so that his case can proceed in court</w:t>
              </w:r>
            </w:hyperlink>
            <w:r>
              <w:t xml:space="preserve">. </w:t>
            </w:r>
          </w:p>
          <w:p w14:paraId="110444F1" w14:textId="77777777" w:rsidR="00733831" w:rsidRDefault="00733831" w:rsidP="00733831">
            <w:pPr>
              <w:ind w:left="720"/>
            </w:pPr>
          </w:p>
          <w:p w14:paraId="6BD59DAD" w14:textId="77777777" w:rsidR="00733831" w:rsidRDefault="00733831" w:rsidP="00733831">
            <w:pPr>
              <w:pStyle w:val="ListParagraph"/>
              <w:numPr>
                <w:ilvl w:val="0"/>
                <w:numId w:val="18"/>
              </w:numPr>
            </w:pPr>
            <w:r>
              <w:t>We reached a key milestone: the NJ budget will have a legal representation program for people in detention facing deportation, with $2.1 million in the budget. It’s a start, but we need to make sure it gets more funding to help everyone jailed by ICE who needs legal assistance. We’ll be calling on you to help.</w:t>
            </w:r>
          </w:p>
          <w:p w14:paraId="7D0EE4AA" w14:textId="77777777" w:rsidR="00733831" w:rsidRDefault="00733831" w:rsidP="00733831">
            <w:pPr>
              <w:pStyle w:val="ListParagraph"/>
            </w:pPr>
          </w:p>
          <w:p w14:paraId="3F674079" w14:textId="77777777" w:rsidR="00733831" w:rsidRDefault="00733831" w:rsidP="00733831">
            <w:pPr>
              <w:pStyle w:val="ListParagraph"/>
            </w:pPr>
            <w:r>
              <w:t>As the Trump administration replaced one cruel immigration policy with another, New Jersey’s Governor Phil Murphy issued a powerful order: no state resources can be used to separate families solely because of immigration violations. We’re working with the administration on even stronger protections, and we’ll also be asking for your help to make them reality.</w:t>
            </w:r>
          </w:p>
          <w:p w14:paraId="77213F64" w14:textId="77777777" w:rsidR="00733831" w:rsidRDefault="00733831" w:rsidP="00733831">
            <w:pPr>
              <w:pStyle w:val="ListParagraph"/>
            </w:pPr>
          </w:p>
          <w:p w14:paraId="5189CC93" w14:textId="460A7DD9" w:rsidR="00733831" w:rsidRDefault="00733831" w:rsidP="00733831">
            <w:pPr>
              <w:pStyle w:val="ListParagraph"/>
              <w:numPr>
                <w:ilvl w:val="0"/>
                <w:numId w:val="18"/>
              </w:numPr>
            </w:pPr>
            <w:r>
              <w:t xml:space="preserve">You’ve asked how you can help. We have answers. First, if you’re not following </w:t>
            </w:r>
            <w:hyperlink r:id="rId28" w:history="1">
              <w:r w:rsidRPr="008B6FFD">
                <w:rPr>
                  <w:rStyle w:val="Hyperlink"/>
                </w:rPr>
                <w:t>ACLU</w:t>
              </w:r>
              <w:r w:rsidRPr="008B6FFD">
                <w:rPr>
                  <w:rStyle w:val="Hyperlink"/>
                </w:rPr>
                <w:t>’</w:t>
              </w:r>
              <w:r w:rsidRPr="008B6FFD">
                <w:rPr>
                  <w:rStyle w:val="Hyperlink"/>
                </w:rPr>
                <w:t>s People Power</w:t>
              </w:r>
            </w:hyperlink>
            <w:r>
              <w:t xml:space="preserve">, you should start. It’s a grassroots platform with information on the latest actions, protests, and trainings happening throughout the entire country. The next day of action is June 30, in communities throughout NJ – </w:t>
            </w:r>
            <w:hyperlink r:id="rId29" w:history="1">
              <w:r w:rsidRPr="008B6FFD">
                <w:rPr>
                  <w:rStyle w:val="Hyperlink"/>
                </w:rPr>
                <w:t>find the closest one to you</w:t>
              </w:r>
              <w:r w:rsidRPr="008B6FFD">
                <w:rPr>
                  <w:rStyle w:val="Hyperlink"/>
                </w:rPr>
                <w:t xml:space="preserve"> </w:t>
              </w:r>
              <w:r w:rsidRPr="008B6FFD">
                <w:rPr>
                  <w:rStyle w:val="Hyperlink"/>
                </w:rPr>
                <w:t>and RSVP</w:t>
              </w:r>
            </w:hyperlink>
            <w:r>
              <w:t xml:space="preserve"> to #KeepFamiliesTogether.</w:t>
            </w:r>
            <w:r>
              <w:br/>
            </w:r>
            <w:r>
              <w:br/>
              <w:t xml:space="preserve">If you’ve got time, two amazing community organizations we work with, </w:t>
            </w:r>
            <w:hyperlink r:id="rId30" w:history="1">
              <w:r w:rsidRPr="001A6C29">
                <w:rPr>
                  <w:rStyle w:val="Hyperlink"/>
                </w:rPr>
                <w:t>First Fri</w:t>
              </w:r>
              <w:r w:rsidRPr="001A6C29">
                <w:rPr>
                  <w:rStyle w:val="Hyperlink"/>
                </w:rPr>
                <w:t>e</w:t>
              </w:r>
              <w:r w:rsidRPr="001A6C29">
                <w:rPr>
                  <w:rStyle w:val="Hyperlink"/>
                </w:rPr>
                <w:t>nds of NJ/NY</w:t>
              </w:r>
            </w:hyperlink>
            <w:r>
              <w:t xml:space="preserve"> and </w:t>
            </w:r>
            <w:hyperlink r:id="rId31" w:history="1">
              <w:r w:rsidRPr="001A6C29">
                <w:rPr>
                  <w:rStyle w:val="Hyperlink"/>
                </w:rPr>
                <w:t>the Reformed Church of High</w:t>
              </w:r>
              <w:r w:rsidRPr="001A6C29">
                <w:rPr>
                  <w:rStyle w:val="Hyperlink"/>
                </w:rPr>
                <w:t>l</w:t>
              </w:r>
              <w:r w:rsidRPr="001A6C29">
                <w:rPr>
                  <w:rStyle w:val="Hyperlink"/>
                </w:rPr>
                <w:t>and Park</w:t>
              </w:r>
            </w:hyperlink>
            <w:r>
              <w:t>, enlist volunteers to visit with people held in detention and help directly in other ways, like writing letters or providing translation. (If you’d like to donate</w:t>
            </w:r>
            <w:r>
              <w:t xml:space="preserve"> or get involved in other ways</w:t>
            </w:r>
            <w:r>
              <w:t xml:space="preserve">, our partners that could benefit from support include </w:t>
            </w:r>
            <w:hyperlink r:id="rId32" w:history="1">
              <w:r w:rsidRPr="00733831">
                <w:rPr>
                  <w:rStyle w:val="Hyperlink"/>
                </w:rPr>
                <w:t>Make the Road New Jersey</w:t>
              </w:r>
            </w:hyperlink>
            <w:r>
              <w:t xml:space="preserve">, </w:t>
            </w:r>
            <w:hyperlink r:id="rId33" w:history="1">
              <w:r w:rsidRPr="00733831">
                <w:rPr>
                  <w:rStyle w:val="Hyperlink"/>
                </w:rPr>
                <w:t>Wind of the Spirit</w:t>
              </w:r>
            </w:hyperlink>
            <w:r>
              <w:t xml:space="preserve"> in Morristown, the </w:t>
            </w:r>
            <w:hyperlink r:id="rId34" w:history="1">
              <w:r w:rsidRPr="00733831">
                <w:rPr>
                  <w:rStyle w:val="Hyperlink"/>
                </w:rPr>
                <w:t>New Jersey Alliance for Immigrant Justice</w:t>
              </w:r>
            </w:hyperlink>
            <w:r>
              <w:t xml:space="preserve">, and </w:t>
            </w:r>
            <w:hyperlink r:id="rId35" w:history="1">
              <w:r w:rsidRPr="00733831">
                <w:rPr>
                  <w:rStyle w:val="Hyperlink"/>
                </w:rPr>
                <w:t>American Friends Service Committee Im</w:t>
              </w:r>
              <w:r w:rsidRPr="00733831">
                <w:rPr>
                  <w:rStyle w:val="Hyperlink"/>
                </w:rPr>
                <w:t>m</w:t>
              </w:r>
              <w:r w:rsidRPr="00733831">
                <w:rPr>
                  <w:rStyle w:val="Hyperlink"/>
                </w:rPr>
                <w:t>igrant Rights Program in Newark</w:t>
              </w:r>
            </w:hyperlink>
            <w:r>
              <w:t>, to name just a few.)</w:t>
            </w:r>
            <w:r>
              <w:br/>
            </w:r>
            <w:r>
              <w:br/>
              <w:t xml:space="preserve">Other things include: writing letters to the editor, pressuring your local officials to pass fair-and-welcoming policies, and keeping up the pressure on our officials in Washington through phone calls. Along with the national ACLU, we’ll keep you posted when there’s an urgent issue that needs your action. </w:t>
            </w:r>
          </w:p>
          <w:p w14:paraId="2E79F6F3" w14:textId="77777777" w:rsidR="00733831" w:rsidRDefault="00733831" w:rsidP="00733831"/>
          <w:p w14:paraId="18039010" w14:textId="77777777" w:rsidR="00733831" w:rsidRDefault="00733831" w:rsidP="00733831">
            <w:r>
              <w:t>Thank you for all you’re doing. We’ll see you at the next demonstration. We will bring this brutality to an end.</w:t>
            </w:r>
          </w:p>
          <w:p w14:paraId="5BBA69BD" w14:textId="77777777" w:rsidR="00733831" w:rsidRDefault="00733831" w:rsidP="00733831"/>
          <w:p w14:paraId="19774CC8" w14:textId="0B09C76D" w:rsidR="00733831" w:rsidRDefault="00733831" w:rsidP="00733831">
            <w:r>
              <w:t>In Justice,</w:t>
            </w:r>
          </w:p>
          <w:p w14:paraId="10C95553" w14:textId="77777777" w:rsidR="00733831" w:rsidRDefault="00733831" w:rsidP="00733831">
            <w:r>
              <w:t>Amol</w:t>
            </w:r>
          </w:p>
          <w:p w14:paraId="16DAFB44" w14:textId="77777777" w:rsidR="00733831" w:rsidRDefault="00733831" w:rsidP="00733831"/>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486BDD3F" w:rsidR="00B00C71" w:rsidRPr="00B00C71" w:rsidRDefault="00733831" w:rsidP="0033798F">
            <w:pPr>
              <w:rPr>
                <w:rFonts w:ascii="Arial" w:hAnsi="Arial" w:cs="Arial"/>
                <w:szCs w:val="20"/>
              </w:rPr>
            </w:pPr>
            <w:r>
              <w:rPr>
                <w:rFonts w:ascii="Arial" w:hAnsi="Arial" w:cs="Arial"/>
                <w:szCs w:val="20"/>
              </w:rPr>
              <w:t>Family separations are happening at the border and in New Jersey, every single day. You can help put an end to it. RSVP for a June 30 action near you because #FamiliesBelongTogether:</w:t>
            </w:r>
            <w:r w:rsidR="006C3638">
              <w:rPr>
                <w:rFonts w:ascii="Arial" w:hAnsi="Arial" w:cs="Arial"/>
                <w:szCs w:val="20"/>
              </w:rPr>
              <w:t xml:space="preserve"> </w:t>
            </w:r>
            <w:hyperlink r:id="rId36" w:history="1">
              <w:r w:rsidR="006C3638" w:rsidRPr="006F3019">
                <w:rPr>
                  <w:rStyle w:val="Hyperlink"/>
                  <w:rFonts w:ascii="Arial" w:hAnsi="Arial" w:cs="Arial"/>
                  <w:szCs w:val="20"/>
                </w:rPr>
                <w:t>https://map.peoplepower.org/</w:t>
              </w:r>
            </w:hyperlink>
            <w:r w:rsidR="006C3638">
              <w:rPr>
                <w:rFonts w:ascii="Arial" w:hAnsi="Arial" w:cs="Arial"/>
                <w:szCs w:val="20"/>
              </w:rPr>
              <w:t xml:space="preserve"> </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37"/>
      <w:footerReference w:type="default" r:id="rId3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00593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40595"/>
    <w:multiLevelType w:val="hybridMultilevel"/>
    <w:tmpl w:val="CB365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0999"/>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C3638"/>
    <w:rsid w:val="006E03E3"/>
    <w:rsid w:val="006F5107"/>
    <w:rsid w:val="00707040"/>
    <w:rsid w:val="007301D5"/>
    <w:rsid w:val="00733831"/>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61B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9F234D22-ECBA-4D0A-95C5-BC5178AB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7338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hyperlink" Target="https://www.nyclu.org/en/press-releases/court-stays-deportation-father-arrested-immigration-interview" TargetMode="External"/><Relationship Id="rId26" Type="http://schemas.openxmlformats.org/officeDocument/2006/relationships/hyperlink" Target="https://www.afsc.org/program/immigrant-rights-program-newark-nj"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firstfriendsnjny.org/" TargetMode="External"/><Relationship Id="rId34" Type="http://schemas.openxmlformats.org/officeDocument/2006/relationships/hyperlink" Target="https://www.njimmigrantjustice.org/"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5" Type="http://schemas.openxmlformats.org/officeDocument/2006/relationships/hyperlink" Target="https://www.njimmigrantjustice.org" TargetMode="External"/><Relationship Id="rId33" Type="http://schemas.openxmlformats.org/officeDocument/2006/relationships/hyperlink" Target="https://www.windofthespirit.net/"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act.moveon.org/event/families-belong-together/" TargetMode="External"/><Relationship Id="rId29" Type="http://schemas.openxmlformats.org/officeDocument/2006/relationships/hyperlink" Target="https://map.peoplepower.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www.windofthespirit.net" TargetMode="External"/><Relationship Id="rId32" Type="http://schemas.openxmlformats.org/officeDocument/2006/relationships/hyperlink" Target="https://www.maketheroadnj.org/"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maketheroadnj.org" TargetMode="External"/><Relationship Id="rId28" Type="http://schemas.openxmlformats.org/officeDocument/2006/relationships/hyperlink" Target="https://peoplepower.org/" TargetMode="External"/><Relationship Id="rId36" Type="http://schemas.openxmlformats.org/officeDocument/2006/relationships/hyperlink" Target="https://map.peoplepower.org/" TargetMode="External"/><Relationship Id="rId10" Type="http://schemas.openxmlformats.org/officeDocument/2006/relationships/endnotes" Target="endnotes.xml"/><Relationship Id="rId19" Type="http://schemas.openxmlformats.org/officeDocument/2006/relationships/hyperlink" Target="https://peoplepower.org/" TargetMode="External"/><Relationship Id="rId31" Type="http://schemas.openxmlformats.org/officeDocument/2006/relationships/hyperlink" Target="http://www.rchighlandpark.org/justice-mer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www.rchighlandpark.org/justice-mercy/" TargetMode="External"/><Relationship Id="rId27" Type="http://schemas.openxmlformats.org/officeDocument/2006/relationships/hyperlink" Target="https://www.nyclu.org/en/press-releases/court-stays-deportation-father-arrested-immigration-interview" TargetMode="External"/><Relationship Id="rId30" Type="http://schemas.openxmlformats.org/officeDocument/2006/relationships/hyperlink" Target="https://firstfriendsnjny.org/" TargetMode="External"/><Relationship Id="rId35" Type="http://schemas.openxmlformats.org/officeDocument/2006/relationships/hyperlink" Target="https://www.afsc.org/program/immigrant-rights-program-newark-nj"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a30cff79-7126-4dc1-8796-bceb065e74d1"/>
    <ds:schemaRef ds:uri="0b90acc2-d544-46e5-bc01-f6a94e7d3ec2"/>
    <ds:schemaRef ds:uri="http://purl.org/dc/elements/1.1/"/>
    <ds:schemaRef ds:uri="http://schemas.microsoft.com/office/2006/metadata/properties"/>
    <ds:schemaRef ds:uri="http://schemas.microsoft.com/sharepoint/v3"/>
    <ds:schemaRef ds:uri="http://purl.org/dc/terms/"/>
    <ds:schemaRef ds:uri="348e3fad-4feb-4d55-8251-411d6b24bf6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85443094-F35B-4288-9EAF-7CAAA334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3</cp:revision>
  <dcterms:created xsi:type="dcterms:W3CDTF">2018-06-25T13:58:00Z</dcterms:created>
  <dcterms:modified xsi:type="dcterms:W3CDTF">2018-06-25T14:02:00Z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