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036ABB">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AB8972B" w:rsidR="00A1000D" w:rsidRPr="00B00C71" w:rsidRDefault="00B8642C" w:rsidP="00A4255E">
            <w:pPr>
              <w:rPr>
                <w:rFonts w:ascii="Arial" w:hAnsi="Arial" w:cs="Arial"/>
                <w:color w:val="000000"/>
              </w:rPr>
            </w:pPr>
            <w:r>
              <w:rPr>
                <w:rFonts w:ascii="Arial" w:hAnsi="Arial" w:cs="Arial"/>
                <w:color w:val="000000"/>
              </w:rPr>
              <w:t>ACLU of Colorado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B9218AE" w:rsidR="00DD55D2" w:rsidRPr="00B00C71" w:rsidRDefault="004629DF"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8642C">
                  <w:rPr>
                    <w:rFonts w:ascii="Meiryo" w:eastAsia="Meiryo" w:hAnsi="Arial"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4629DF"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0EEA6D0D" w:rsidR="00DD55D2" w:rsidRPr="00B00C71" w:rsidRDefault="004629DF" w:rsidP="003C5521">
            <w:pPr>
              <w:rPr>
                <w:rFonts w:ascii="Arial" w:hAnsi="Arial" w:cs="Arial"/>
                <w:color w:val="000000"/>
                <w:szCs w:val="22"/>
              </w:rPr>
            </w:pPr>
            <w:hyperlink r:id="rId14" w:history="1">
              <w:r w:rsidR="00B8642C" w:rsidRPr="00982627">
                <w:rPr>
                  <w:rStyle w:val="Hyperlink"/>
                  <w:rFonts w:ascii="Arial" w:hAnsi="Arial" w:cs="Arial"/>
                  <w:szCs w:val="22"/>
                </w:rPr>
                <w:t>jkrieger@aclu-co.org</w:t>
              </w:r>
            </w:hyperlink>
            <w:r w:rsidR="00B8642C">
              <w:rPr>
                <w:rFonts w:ascii="Arial" w:hAnsi="Arial" w:cs="Arial"/>
                <w:color w:val="000000"/>
                <w:szCs w:val="22"/>
              </w:rPr>
              <w:t xml:space="preserve">, </w:t>
            </w:r>
            <w:hyperlink r:id="rId15" w:history="1">
              <w:r w:rsidR="00B8642C" w:rsidRPr="00982627">
                <w:rPr>
                  <w:rStyle w:val="Hyperlink"/>
                  <w:rFonts w:ascii="Arial" w:hAnsi="Arial" w:cs="Arial"/>
                  <w:szCs w:val="22"/>
                </w:rPr>
                <w:t>vmichel@aclu-co.org</w:t>
              </w:r>
            </w:hyperlink>
            <w:r w:rsidR="00B8642C">
              <w:rPr>
                <w:rFonts w:ascii="Arial" w:hAnsi="Arial" w:cs="Arial"/>
                <w:color w:val="000000"/>
                <w:szCs w:val="22"/>
              </w:rPr>
              <w:t xml:space="preserve">, </w:t>
            </w:r>
            <w:hyperlink r:id="rId16" w:history="1">
              <w:r w:rsidR="00B8642C" w:rsidRPr="00982627">
                <w:rPr>
                  <w:rStyle w:val="Hyperlink"/>
                  <w:rFonts w:ascii="Arial" w:hAnsi="Arial" w:cs="Arial"/>
                  <w:szCs w:val="22"/>
                </w:rPr>
                <w:t>jhigham@aclu-co.org</w:t>
              </w:r>
            </w:hyperlink>
            <w:r w:rsidR="00B8642C">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629DF"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629DF"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4629DF"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F640F7F" w:rsidR="00FC690E" w:rsidRPr="00B00C71" w:rsidRDefault="004629DF"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B8642C">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510BDC39" w14:textId="77777777" w:rsidR="00B8642C" w:rsidRPr="00B8642C" w:rsidRDefault="00B8642C" w:rsidP="00B8642C">
            <w:pPr>
              <w:rPr>
                <w:rFonts w:asciiTheme="minorHAnsi" w:hAnsiTheme="minorHAnsi"/>
                <w:color w:val="auto"/>
              </w:rPr>
            </w:pPr>
            <w:r w:rsidRPr="00B8642C">
              <w:rPr>
                <w:rFonts w:asciiTheme="minorHAnsi" w:hAnsiTheme="minorHAnsi"/>
                <w:color w:val="444444"/>
                <w:sz w:val="20"/>
                <w:szCs w:val="20"/>
                <w:shd w:val="clear" w:color="auto" w:fill="FFFFFF"/>
              </w:rPr>
              <w:t>Protect Civil Rights on Colorado Gives Day</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360FF3AE" w14:textId="77777777" w:rsidR="00B8642C" w:rsidRPr="00B8642C" w:rsidRDefault="00B8642C" w:rsidP="00B8642C">
            <w:pPr>
              <w:rPr>
                <w:rFonts w:ascii="Times New Roman" w:hAnsi="Times New Roman"/>
                <w:color w:val="auto"/>
              </w:rPr>
            </w:pPr>
            <w:r w:rsidRPr="00B8642C">
              <w:rPr>
                <w:rFonts w:ascii="Arial" w:hAnsi="Arial" w:cs="Arial"/>
                <w:color w:val="000000"/>
                <w:shd w:val="clear" w:color="auto" w:fill="FFFFFF"/>
              </w:rPr>
              <w:t>Help us protect the rights of ALL people by making a gift to the ACLU of Colorado.</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436ABE1F" w:rsidR="002B117E" w:rsidRPr="00B00C71" w:rsidRDefault="00B8642C" w:rsidP="002F55CE">
            <w:pPr>
              <w:rPr>
                <w:rFonts w:ascii="Arial" w:hAnsi="Arial" w:cs="Arial"/>
                <w:color w:val="000000"/>
                <w:szCs w:val="22"/>
              </w:rPr>
            </w:pPr>
            <w:r w:rsidRPr="00B8642C">
              <w:rPr>
                <w:rFonts w:ascii="Arial" w:hAnsi="Arial" w:cs="Arial"/>
                <w:color w:val="000000"/>
                <w:szCs w:val="22"/>
              </w:rPr>
              <w:t>https://www.coloradogives.org/aclu-co</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69655F9" w14:textId="77777777" w:rsidR="00B8642C" w:rsidRDefault="00B8642C" w:rsidP="00B8642C">
            <w:pPr>
              <w:widowControl w:val="0"/>
              <w:autoSpaceDE w:val="0"/>
              <w:autoSpaceDN w:val="0"/>
              <w:adjustRightInd w:val="0"/>
              <w:rPr>
                <w:rFonts w:ascii="Times New Roman" w:eastAsiaTheme="minorHAnsi" w:hAnsi="Times New Roman"/>
                <w:color w:val="auto"/>
                <w:sz w:val="32"/>
                <w:szCs w:val="32"/>
              </w:rPr>
            </w:pPr>
            <w:r>
              <w:rPr>
                <w:rFonts w:ascii="Arial" w:eastAsiaTheme="minorHAnsi" w:hAnsi="Arial" w:cs="Arial"/>
                <w:color w:val="auto"/>
                <w:sz w:val="32"/>
                <w:szCs w:val="32"/>
              </w:rPr>
              <w:t>Dear __________,</w:t>
            </w:r>
          </w:p>
          <w:p w14:paraId="345D2575" w14:textId="77777777" w:rsidR="00B8642C" w:rsidRDefault="00B8642C" w:rsidP="00B8642C">
            <w:pPr>
              <w:widowControl w:val="0"/>
              <w:autoSpaceDE w:val="0"/>
              <w:autoSpaceDN w:val="0"/>
              <w:adjustRightInd w:val="0"/>
              <w:rPr>
                <w:rFonts w:ascii="Arial" w:eastAsiaTheme="minorHAnsi" w:hAnsi="Arial" w:cs="Arial"/>
                <w:color w:val="auto"/>
                <w:sz w:val="32"/>
                <w:szCs w:val="32"/>
              </w:rPr>
            </w:pPr>
          </w:p>
          <w:p w14:paraId="306D1650" w14:textId="77777777" w:rsidR="00B8642C" w:rsidRDefault="00B8642C" w:rsidP="00B8642C">
            <w:pPr>
              <w:widowControl w:val="0"/>
              <w:autoSpaceDE w:val="0"/>
              <w:autoSpaceDN w:val="0"/>
              <w:adjustRightInd w:val="0"/>
              <w:rPr>
                <w:rFonts w:ascii="Times New Roman" w:eastAsiaTheme="minorHAnsi" w:hAnsi="Times New Roman"/>
                <w:color w:val="auto"/>
                <w:sz w:val="32"/>
                <w:szCs w:val="32"/>
              </w:rPr>
            </w:pPr>
            <w:r>
              <w:rPr>
                <w:rFonts w:ascii="Arial" w:eastAsiaTheme="minorHAnsi" w:hAnsi="Arial" w:cs="Arial"/>
                <w:color w:val="auto"/>
                <w:sz w:val="32"/>
                <w:szCs w:val="32"/>
              </w:rPr>
              <w:t xml:space="preserve">Colorado Gives Day, the annual statewide celebration of online giving, is only two days away! Help us protect the rights of ALL people by making a </w:t>
            </w:r>
            <w:r>
              <w:rPr>
                <w:rFonts w:ascii="Arial" w:eastAsiaTheme="minorHAnsi" w:hAnsi="Arial" w:cs="Arial"/>
                <w:color w:val="auto"/>
                <w:sz w:val="32"/>
                <w:szCs w:val="32"/>
              </w:rPr>
              <w:lastRenderedPageBreak/>
              <w:t>gift to the ACLU of Colorado.</w:t>
            </w:r>
          </w:p>
          <w:p w14:paraId="7472C926" w14:textId="77777777" w:rsidR="00B8642C" w:rsidRDefault="00B8642C" w:rsidP="00B8642C">
            <w:pPr>
              <w:widowControl w:val="0"/>
              <w:autoSpaceDE w:val="0"/>
              <w:autoSpaceDN w:val="0"/>
              <w:adjustRightInd w:val="0"/>
              <w:rPr>
                <w:rFonts w:ascii="Times New Roman" w:eastAsiaTheme="minorHAnsi" w:hAnsi="Times New Roman"/>
                <w:color w:val="auto"/>
                <w:sz w:val="32"/>
                <w:szCs w:val="32"/>
              </w:rPr>
            </w:pPr>
          </w:p>
          <w:p w14:paraId="63FDC145" w14:textId="77777777" w:rsidR="00B8642C" w:rsidRDefault="004629DF" w:rsidP="00B8642C">
            <w:pPr>
              <w:widowControl w:val="0"/>
              <w:autoSpaceDE w:val="0"/>
              <w:autoSpaceDN w:val="0"/>
              <w:adjustRightInd w:val="0"/>
              <w:rPr>
                <w:rFonts w:ascii="Times New Roman" w:eastAsiaTheme="minorHAnsi" w:hAnsi="Times New Roman"/>
                <w:color w:val="auto"/>
                <w:sz w:val="32"/>
                <w:szCs w:val="32"/>
              </w:rPr>
            </w:pPr>
            <w:hyperlink r:id="rId21" w:history="1">
              <w:r w:rsidR="00B8642C">
                <w:rPr>
                  <w:rFonts w:ascii="Arial" w:eastAsiaTheme="minorHAnsi" w:hAnsi="Arial" w:cs="Arial"/>
                  <w:b/>
                  <w:bCs/>
                  <w:color w:val="0000FF"/>
                  <w:sz w:val="32"/>
                  <w:szCs w:val="32"/>
                  <w:u w:val="single" w:color="0000FF"/>
                </w:rPr>
                <w:t>Schedule your gift today!</w:t>
              </w:r>
            </w:hyperlink>
          </w:p>
          <w:p w14:paraId="05915B03" w14:textId="77777777" w:rsidR="00B8642C" w:rsidRDefault="00B8642C" w:rsidP="00B8642C">
            <w:pPr>
              <w:widowControl w:val="0"/>
              <w:autoSpaceDE w:val="0"/>
              <w:autoSpaceDN w:val="0"/>
              <w:adjustRightInd w:val="0"/>
              <w:rPr>
                <w:rFonts w:ascii="Arial" w:eastAsiaTheme="minorHAnsi" w:hAnsi="Arial" w:cs="Arial"/>
                <w:color w:val="auto"/>
                <w:sz w:val="32"/>
                <w:szCs w:val="32"/>
              </w:rPr>
            </w:pPr>
          </w:p>
          <w:p w14:paraId="18EC557A" w14:textId="77777777" w:rsidR="00B8642C" w:rsidRDefault="00B8642C" w:rsidP="00B8642C">
            <w:pPr>
              <w:widowControl w:val="0"/>
              <w:autoSpaceDE w:val="0"/>
              <w:autoSpaceDN w:val="0"/>
              <w:adjustRightInd w:val="0"/>
              <w:rPr>
                <w:rFonts w:ascii="Times New Roman" w:eastAsiaTheme="minorHAnsi" w:hAnsi="Times New Roman"/>
                <w:color w:val="auto"/>
                <w:sz w:val="32"/>
                <w:szCs w:val="32"/>
              </w:rPr>
            </w:pPr>
            <w:r>
              <w:rPr>
                <w:rFonts w:ascii="Arial" w:eastAsiaTheme="minorHAnsi" w:hAnsi="Arial" w:cs="Arial"/>
                <w:color w:val="auto"/>
                <w:sz w:val="32"/>
                <w:szCs w:val="32"/>
              </w:rPr>
              <w:t>Make no mistake about it, each and every issue we address is on the front burner on full boil, and the demands on all aspects of our work—litigation, on-the-ground mobilization, policy work, public education, and more—only continue to grow, but we are confident that justice and equality will prevail. The most reckless administration in American history is being met and fought at every turn by the most powerful ACLU in American history, and we need your support to sustain this fight for our civil rights and civil liberties. </w:t>
            </w:r>
          </w:p>
          <w:p w14:paraId="3CBEFA33" w14:textId="77777777" w:rsidR="00B8642C" w:rsidRDefault="00B8642C" w:rsidP="00B8642C">
            <w:pPr>
              <w:widowControl w:val="0"/>
              <w:autoSpaceDE w:val="0"/>
              <w:autoSpaceDN w:val="0"/>
              <w:adjustRightInd w:val="0"/>
              <w:rPr>
                <w:rFonts w:ascii="Arial" w:eastAsiaTheme="minorHAnsi" w:hAnsi="Arial" w:cs="Arial"/>
                <w:b/>
                <w:bCs/>
                <w:color w:val="auto"/>
                <w:sz w:val="32"/>
                <w:szCs w:val="32"/>
              </w:rPr>
            </w:pPr>
          </w:p>
          <w:p w14:paraId="3D97E1E4" w14:textId="77777777" w:rsidR="00B8642C" w:rsidRDefault="00B8642C" w:rsidP="00B8642C">
            <w:pPr>
              <w:widowControl w:val="0"/>
              <w:autoSpaceDE w:val="0"/>
              <w:autoSpaceDN w:val="0"/>
              <w:adjustRightInd w:val="0"/>
              <w:rPr>
                <w:rFonts w:ascii="Times New Roman" w:eastAsiaTheme="minorHAnsi" w:hAnsi="Times New Roman"/>
                <w:color w:val="auto"/>
                <w:sz w:val="32"/>
                <w:szCs w:val="32"/>
              </w:rPr>
            </w:pPr>
            <w:r>
              <w:rPr>
                <w:rFonts w:ascii="Arial" w:eastAsiaTheme="minorHAnsi" w:hAnsi="Arial" w:cs="Arial"/>
                <w:b/>
                <w:bCs/>
                <w:color w:val="auto"/>
                <w:sz w:val="32"/>
                <w:szCs w:val="32"/>
              </w:rPr>
              <w:t xml:space="preserve">Schedule your gift today at </w:t>
            </w:r>
            <w:hyperlink r:id="rId22" w:history="1">
              <w:r>
                <w:rPr>
                  <w:rFonts w:ascii="Arial" w:eastAsiaTheme="minorHAnsi" w:hAnsi="Arial" w:cs="Arial"/>
                  <w:b/>
                  <w:bCs/>
                  <w:color w:val="0000FF"/>
                  <w:sz w:val="32"/>
                  <w:szCs w:val="32"/>
                  <w:u w:val="single" w:color="0000FF"/>
                </w:rPr>
                <w:t>coloradogives.org/</w:t>
              </w:r>
              <w:proofErr w:type="spellStart"/>
              <w:r>
                <w:rPr>
                  <w:rFonts w:ascii="Arial" w:eastAsiaTheme="minorHAnsi" w:hAnsi="Arial" w:cs="Arial"/>
                  <w:b/>
                  <w:bCs/>
                  <w:color w:val="0000FF"/>
                  <w:sz w:val="32"/>
                  <w:szCs w:val="32"/>
                  <w:u w:val="single" w:color="0000FF"/>
                </w:rPr>
                <w:t>aclu</w:t>
              </w:r>
              <w:proofErr w:type="spellEnd"/>
              <w:r>
                <w:rPr>
                  <w:rFonts w:ascii="Arial" w:eastAsiaTheme="minorHAnsi" w:hAnsi="Arial" w:cs="Arial"/>
                  <w:b/>
                  <w:bCs/>
                  <w:color w:val="0000FF"/>
                  <w:sz w:val="32"/>
                  <w:szCs w:val="32"/>
                  <w:u w:val="single" w:color="0000FF"/>
                </w:rPr>
                <w:t>-co</w:t>
              </w:r>
            </w:hyperlink>
            <w:r>
              <w:rPr>
                <w:rFonts w:ascii="Arial" w:eastAsiaTheme="minorHAnsi" w:hAnsi="Arial" w:cs="Arial"/>
                <w:b/>
                <w:bCs/>
                <w:color w:val="auto"/>
                <w:sz w:val="32"/>
                <w:szCs w:val="32"/>
              </w:rPr>
              <w:t>.</w:t>
            </w:r>
          </w:p>
          <w:p w14:paraId="44639E5C" w14:textId="77777777" w:rsidR="00B8642C" w:rsidRDefault="00B8642C" w:rsidP="00B8642C">
            <w:pPr>
              <w:widowControl w:val="0"/>
              <w:autoSpaceDE w:val="0"/>
              <w:autoSpaceDN w:val="0"/>
              <w:adjustRightInd w:val="0"/>
              <w:rPr>
                <w:rFonts w:ascii="Arial" w:eastAsiaTheme="minorHAnsi" w:hAnsi="Arial" w:cs="Arial"/>
                <w:color w:val="auto"/>
                <w:sz w:val="32"/>
                <w:szCs w:val="32"/>
              </w:rPr>
            </w:pPr>
          </w:p>
          <w:p w14:paraId="06C1C6FE" w14:textId="77777777" w:rsidR="00B8642C" w:rsidRDefault="00B8642C" w:rsidP="00B8642C">
            <w:pPr>
              <w:widowControl w:val="0"/>
              <w:autoSpaceDE w:val="0"/>
              <w:autoSpaceDN w:val="0"/>
              <w:adjustRightInd w:val="0"/>
              <w:rPr>
                <w:rFonts w:ascii="Times New Roman" w:eastAsiaTheme="minorHAnsi" w:hAnsi="Times New Roman"/>
                <w:color w:val="auto"/>
                <w:sz w:val="32"/>
                <w:szCs w:val="32"/>
              </w:rPr>
            </w:pPr>
            <w:r>
              <w:rPr>
                <w:rFonts w:ascii="Arial" w:eastAsiaTheme="minorHAnsi" w:hAnsi="Arial" w:cs="Arial"/>
                <w:color w:val="auto"/>
                <w:sz w:val="32"/>
                <w:szCs w:val="32"/>
              </w:rPr>
              <w:t>Colorado Gives Day is again featuring a $1 Million Incentive Fund, one of the largest gives-day incentive funds in the country! Every nonprofit receiving a donation on Colorado Gives Day receives a portion of the fund, increasing the value of every dollar donated.</w:t>
            </w:r>
          </w:p>
          <w:p w14:paraId="2C834E67" w14:textId="77777777" w:rsidR="00B8642C" w:rsidRDefault="00B8642C" w:rsidP="00B8642C">
            <w:pPr>
              <w:widowControl w:val="0"/>
              <w:autoSpaceDE w:val="0"/>
              <w:autoSpaceDN w:val="0"/>
              <w:adjustRightInd w:val="0"/>
              <w:rPr>
                <w:rFonts w:ascii="Arial" w:eastAsiaTheme="minorHAnsi" w:hAnsi="Arial" w:cs="Arial"/>
                <w:color w:val="auto"/>
                <w:sz w:val="32"/>
                <w:szCs w:val="32"/>
              </w:rPr>
            </w:pPr>
          </w:p>
          <w:p w14:paraId="52FBA59C" w14:textId="77777777" w:rsidR="00B8642C" w:rsidRDefault="00B8642C" w:rsidP="00B8642C">
            <w:pPr>
              <w:widowControl w:val="0"/>
              <w:autoSpaceDE w:val="0"/>
              <w:autoSpaceDN w:val="0"/>
              <w:adjustRightInd w:val="0"/>
              <w:rPr>
                <w:rFonts w:ascii="Arial" w:eastAsiaTheme="minorHAnsi" w:hAnsi="Arial" w:cs="Arial"/>
                <w:color w:val="auto"/>
                <w:sz w:val="32"/>
                <w:szCs w:val="32"/>
              </w:rPr>
            </w:pPr>
            <w:r>
              <w:rPr>
                <w:rFonts w:ascii="Arial" w:eastAsiaTheme="minorHAnsi" w:hAnsi="Arial" w:cs="Arial"/>
                <w:color w:val="auto"/>
                <w:sz w:val="32"/>
                <w:szCs w:val="32"/>
              </w:rPr>
              <w:t xml:space="preserve">Now more than ever, please give where you live and support the ACLU of Colorado on </w:t>
            </w:r>
            <w:hyperlink r:id="rId23" w:history="1">
              <w:r>
                <w:rPr>
                  <w:rFonts w:ascii="Arial" w:eastAsiaTheme="minorHAnsi" w:hAnsi="Arial" w:cs="Arial"/>
                  <w:color w:val="0000FF"/>
                  <w:sz w:val="32"/>
                  <w:szCs w:val="32"/>
                  <w:u w:val="single" w:color="0000FF"/>
                </w:rPr>
                <w:t>Colorado Gives Day</w:t>
              </w:r>
            </w:hyperlink>
            <w:r>
              <w:rPr>
                <w:rFonts w:ascii="Arial" w:eastAsiaTheme="minorHAnsi" w:hAnsi="Arial" w:cs="Arial"/>
                <w:color w:val="auto"/>
                <w:sz w:val="32"/>
                <w:szCs w:val="32"/>
              </w:rPr>
              <w:t>!</w:t>
            </w:r>
          </w:p>
          <w:p w14:paraId="6E72285C" w14:textId="77777777" w:rsidR="00B8642C" w:rsidRDefault="00B8642C" w:rsidP="00B8642C">
            <w:pPr>
              <w:widowControl w:val="0"/>
              <w:autoSpaceDE w:val="0"/>
              <w:autoSpaceDN w:val="0"/>
              <w:adjustRightInd w:val="0"/>
              <w:rPr>
                <w:rFonts w:ascii="Times New Roman" w:eastAsiaTheme="minorHAnsi" w:hAnsi="Times New Roman"/>
                <w:color w:val="auto"/>
                <w:sz w:val="32"/>
                <w:szCs w:val="32"/>
              </w:rPr>
            </w:pPr>
          </w:p>
          <w:p w14:paraId="1B0D3960" w14:textId="77777777" w:rsidR="00B8642C" w:rsidRDefault="00B8642C" w:rsidP="00B8642C">
            <w:pPr>
              <w:widowControl w:val="0"/>
              <w:autoSpaceDE w:val="0"/>
              <w:autoSpaceDN w:val="0"/>
              <w:adjustRightInd w:val="0"/>
              <w:rPr>
                <w:rFonts w:ascii="Times New Roman" w:eastAsiaTheme="minorHAnsi" w:hAnsi="Times New Roman"/>
                <w:color w:val="auto"/>
                <w:sz w:val="32"/>
                <w:szCs w:val="32"/>
              </w:rPr>
            </w:pPr>
            <w:r>
              <w:rPr>
                <w:rFonts w:ascii="Arial" w:eastAsiaTheme="minorHAnsi" w:hAnsi="Arial" w:cs="Arial"/>
                <w:color w:val="auto"/>
                <w:sz w:val="32"/>
                <w:szCs w:val="32"/>
              </w:rPr>
              <w:t>Thank you for your support,</w:t>
            </w:r>
          </w:p>
          <w:p w14:paraId="4DED3E2C" w14:textId="77777777" w:rsidR="00B8642C" w:rsidRDefault="00B8642C" w:rsidP="00B8642C">
            <w:pPr>
              <w:rPr>
                <w:rFonts w:ascii="MS Mincho" w:eastAsia="MS Mincho" w:hAnsi="MS Mincho" w:cs="MS Mincho"/>
                <w:color w:val="auto"/>
                <w:sz w:val="32"/>
                <w:szCs w:val="32"/>
              </w:rPr>
            </w:pPr>
            <w:r>
              <w:rPr>
                <w:rFonts w:ascii="Arial" w:eastAsiaTheme="minorHAnsi" w:hAnsi="Arial" w:cs="Arial"/>
                <w:noProof/>
                <w:color w:val="auto"/>
                <w:sz w:val="32"/>
                <w:szCs w:val="32"/>
              </w:rPr>
              <w:drawing>
                <wp:inline distT="0" distB="0" distL="0" distR="0" wp14:anchorId="44901585" wp14:editId="3C71E1F8">
                  <wp:extent cx="2828925" cy="54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542925"/>
                          </a:xfrm>
                          <a:prstGeom prst="rect">
                            <a:avLst/>
                          </a:prstGeom>
                          <a:noFill/>
                          <a:ln>
                            <a:noFill/>
                          </a:ln>
                        </pic:spPr>
                      </pic:pic>
                    </a:graphicData>
                  </a:graphic>
                </wp:inline>
              </w:drawing>
            </w:r>
            <w:r>
              <w:rPr>
                <w:rFonts w:ascii="MS Mincho" w:eastAsia="MS Mincho" w:hAnsi="MS Mincho" w:cs="MS Mincho"/>
                <w:color w:val="auto"/>
                <w:sz w:val="32"/>
                <w:szCs w:val="32"/>
              </w:rPr>
              <w:t> </w:t>
            </w:r>
          </w:p>
          <w:p w14:paraId="6BEBACE0" w14:textId="77777777" w:rsidR="00B8642C" w:rsidRDefault="00B8642C" w:rsidP="00B8642C">
            <w:pPr>
              <w:rPr>
                <w:rFonts w:ascii="MS Mincho" w:eastAsia="MS Mincho" w:hAnsi="MS Mincho" w:cs="MS Mincho"/>
                <w:color w:val="auto"/>
                <w:sz w:val="32"/>
                <w:szCs w:val="32"/>
              </w:rPr>
            </w:pPr>
            <w:r>
              <w:rPr>
                <w:rFonts w:ascii="Arial" w:eastAsiaTheme="minorHAnsi" w:hAnsi="Arial" w:cs="Arial"/>
                <w:color w:val="auto"/>
                <w:sz w:val="32"/>
                <w:szCs w:val="32"/>
              </w:rPr>
              <w:t xml:space="preserve">Nathan Woodliff-Stanley </w:t>
            </w:r>
            <w:r>
              <w:rPr>
                <w:rFonts w:ascii="MS Mincho" w:eastAsia="MS Mincho" w:hAnsi="MS Mincho" w:cs="MS Mincho"/>
                <w:color w:val="auto"/>
                <w:sz w:val="32"/>
                <w:szCs w:val="32"/>
              </w:rPr>
              <w:t> </w:t>
            </w:r>
          </w:p>
          <w:p w14:paraId="626513DD" w14:textId="4B53F1DA" w:rsidR="00973768" w:rsidRPr="00B00C71" w:rsidRDefault="00B8642C" w:rsidP="00B8642C">
            <w:pPr>
              <w:rPr>
                <w:rStyle w:val="Emphasis"/>
                <w:rFonts w:ascii="Arial" w:hAnsi="Arial" w:cs="Arial"/>
                <w:i w:val="0"/>
                <w:sz w:val="20"/>
                <w:szCs w:val="20"/>
              </w:rPr>
            </w:pPr>
            <w:r>
              <w:rPr>
                <w:rFonts w:ascii="Arial" w:eastAsiaTheme="minorHAnsi" w:hAnsi="Arial" w:cs="Arial"/>
                <w:color w:val="auto"/>
                <w:sz w:val="32"/>
                <w:szCs w:val="32"/>
              </w:rPr>
              <w:t xml:space="preserve">Executive Director </w:t>
            </w:r>
            <w:r>
              <w:rPr>
                <w:rFonts w:ascii="MS Mincho" w:eastAsia="MS Mincho" w:hAnsi="MS Mincho" w:cs="MS Mincho"/>
                <w:color w:val="auto"/>
                <w:sz w:val="32"/>
                <w:szCs w:val="32"/>
              </w:rPr>
              <w:t> </w:t>
            </w:r>
            <w:hyperlink r:id="rId25" w:history="1">
              <w:r>
                <w:rPr>
                  <w:rFonts w:ascii="Arial" w:eastAsiaTheme="minorHAnsi" w:hAnsi="Arial" w:cs="Arial"/>
                  <w:color w:val="0000FF"/>
                  <w:sz w:val="32"/>
                  <w:szCs w:val="32"/>
                  <w:u w:val="single" w:color="0000FF"/>
                </w:rPr>
                <w:t>ACLU of Colorado</w:t>
              </w:r>
            </w:hyperlink>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6C14F9C3" w:rsidR="00B00C71" w:rsidRPr="00B00C71" w:rsidRDefault="00157CFF" w:rsidP="0033798F">
            <w:pPr>
              <w:rPr>
                <w:rFonts w:ascii="Arial" w:hAnsi="Arial" w:cs="Arial"/>
                <w:szCs w:val="20"/>
              </w:rPr>
            </w:pPr>
            <w:r>
              <w:rPr>
                <w:rFonts w:ascii="Arial" w:hAnsi="Arial" w:cs="Arial"/>
                <w:szCs w:val="20"/>
              </w:rPr>
              <w:t>Give to @</w:t>
            </w:r>
            <w:proofErr w:type="spellStart"/>
            <w:r>
              <w:rPr>
                <w:rFonts w:ascii="Arial" w:hAnsi="Arial" w:cs="Arial"/>
                <w:szCs w:val="20"/>
              </w:rPr>
              <w:t>acluofcolorado</w:t>
            </w:r>
            <w:proofErr w:type="spellEnd"/>
            <w:r>
              <w:rPr>
                <w:rFonts w:ascii="Arial" w:hAnsi="Arial" w:cs="Arial"/>
                <w:szCs w:val="20"/>
              </w:rPr>
              <w:t xml:space="preserve"> on #</w:t>
            </w:r>
            <w:proofErr w:type="spellStart"/>
            <w:r>
              <w:rPr>
                <w:rFonts w:ascii="Arial" w:hAnsi="Arial" w:cs="Arial"/>
                <w:szCs w:val="20"/>
              </w:rPr>
              <w:t>ColoradoGivesDay</w:t>
            </w:r>
            <w:proofErr w:type="spellEnd"/>
            <w:r>
              <w:rPr>
                <w:rFonts w:ascii="Arial" w:hAnsi="Arial" w:cs="Arial"/>
                <w:szCs w:val="20"/>
              </w:rPr>
              <w:t xml:space="preserve">.  Schedule your gift today at </w:t>
            </w:r>
            <w:hyperlink r:id="rId26" w:history="1">
              <w:r w:rsidRPr="00157CFF">
                <w:rPr>
                  <w:rFonts w:ascii="Arial" w:eastAsiaTheme="minorHAnsi" w:hAnsi="Arial" w:cs="Arial"/>
                  <w:b/>
                  <w:bCs/>
                  <w:color w:val="0000FF"/>
                  <w:u w:val="single" w:color="0000FF"/>
                </w:rPr>
                <w:t>coloradogives.org/</w:t>
              </w:r>
              <w:proofErr w:type="spellStart"/>
              <w:r w:rsidRPr="00157CFF">
                <w:rPr>
                  <w:rFonts w:ascii="Arial" w:eastAsiaTheme="minorHAnsi" w:hAnsi="Arial" w:cs="Arial"/>
                  <w:b/>
                  <w:bCs/>
                  <w:color w:val="0000FF"/>
                  <w:u w:val="single" w:color="0000FF"/>
                </w:rPr>
                <w:t>aclu</w:t>
              </w:r>
              <w:proofErr w:type="spellEnd"/>
              <w:r w:rsidRPr="00157CFF">
                <w:rPr>
                  <w:rFonts w:ascii="Arial" w:eastAsiaTheme="minorHAnsi" w:hAnsi="Arial" w:cs="Arial"/>
                  <w:b/>
                  <w:bCs/>
                  <w:color w:val="0000FF"/>
                  <w:u w:val="single" w:color="0000FF"/>
                </w:rPr>
                <w:t>-co</w:t>
              </w:r>
            </w:hyperlink>
            <w:r>
              <w:rPr>
                <w:rFonts w:ascii="Arial" w:hAnsi="Arial" w:cs="Arial"/>
                <w:szCs w:val="20"/>
              </w:rPr>
              <w:t xml:space="preserve"> </w:t>
            </w:r>
          </w:p>
          <w:p w14:paraId="4B27949A" w14:textId="77777777" w:rsidR="00B00C71" w:rsidRPr="00B00C71" w:rsidRDefault="00B00C71" w:rsidP="0033798F">
            <w:pPr>
              <w:rPr>
                <w:rFonts w:ascii="Arial" w:hAnsi="Arial" w:cs="Arial"/>
                <w:szCs w:val="20"/>
              </w:rPr>
            </w:pPr>
            <w:bookmarkStart w:id="0" w:name="_GoBack"/>
            <w:bookmarkEnd w:id="0"/>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7"/>
      <w:footerReference w:type="default" r:id="rId2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27A79" w14:textId="77777777" w:rsidR="004629DF" w:rsidRDefault="004629DF" w:rsidP="00746B86">
      <w:r>
        <w:separator/>
      </w:r>
    </w:p>
  </w:endnote>
  <w:endnote w:type="continuationSeparator" w:id="0">
    <w:p w14:paraId="4655B4C7" w14:textId="77777777" w:rsidR="004629DF" w:rsidRDefault="004629D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46B93" w14:textId="77777777" w:rsidR="004629DF" w:rsidRDefault="004629DF" w:rsidP="00746B86">
      <w:r>
        <w:separator/>
      </w:r>
    </w:p>
  </w:footnote>
  <w:footnote w:type="continuationSeparator" w:id="0">
    <w:p w14:paraId="53ACBAEB" w14:textId="77777777" w:rsidR="004629DF" w:rsidRDefault="004629DF"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36ABB"/>
    <w:rsid w:val="00040673"/>
    <w:rsid w:val="00041A91"/>
    <w:rsid w:val="00052C04"/>
    <w:rsid w:val="00055132"/>
    <w:rsid w:val="00073388"/>
    <w:rsid w:val="00094096"/>
    <w:rsid w:val="000E44FC"/>
    <w:rsid w:val="00157CFF"/>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29DF"/>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8642C"/>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820E8"/>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56471480">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95961293">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2.png"/><Relationship Id="rId26" Type="http://schemas.openxmlformats.org/officeDocument/2006/relationships/hyperlink" Target="https://ms.clicks.actions.aclu.org/t/gccbaSSNhQBMT6HDY~IZkaCXrHBNBaaaaa3MbBMEIMFwaa?s=3@0-y3&amp;c=tntwqpAjgYuc_cansAaq.mte&amp;n=j&amp;z=" TargetMode="External"/><Relationship Id="rId3" Type="http://schemas.openxmlformats.org/officeDocument/2006/relationships/customXml" Target="../customXml/item3.xml"/><Relationship Id="rId21" Type="http://schemas.openxmlformats.org/officeDocument/2006/relationships/hyperlink" Target="https://ms.clicks.actions.aclu.org/t/gccbaSSNhQBMT6HDY~IZkaCXrHBNBaaaaa3MbBMEIMFwaa?s=3@0-y3&amp;c=tntwqpAjgYuc_cansAaq.mte&amp;n=i&amp;z="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1.png"/><Relationship Id="rId25" Type="http://schemas.openxmlformats.org/officeDocument/2006/relationships/hyperlink" Target="https://ms.clicks.actions.aclu.org/t/gccbaSSNhQBMT6HDY~IZkaCXrHBNBaaaaa3MbBMEIMFwaa?s=3@0-y3&amp;c=tntwqpAjgYuc_cansAaq.mte&amp;n=g&amp;z=" TargetMode="External"/><Relationship Id="rId2" Type="http://schemas.openxmlformats.org/officeDocument/2006/relationships/customXml" Target="../customXml/item2.xml"/><Relationship Id="rId16" Type="http://schemas.openxmlformats.org/officeDocument/2006/relationships/hyperlink" Target="mailto:jhigham@aclu-co.org"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hyperlink" Target="mailto:vmichel@aclu-co.org" TargetMode="External"/><Relationship Id="rId23" Type="http://schemas.openxmlformats.org/officeDocument/2006/relationships/hyperlink" Target="https://ms.clicks.actions.aclu.org/t/gccbaSSNhQBMT6HDY~IZkaCXrHBNBaaaaa3MbBMEIMFwaa?s=3@0-y3&amp;c=tntwqpAjgYuc_cansAaq.mte&amp;n=k&amp;z="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krieger@aclu-co.org" TargetMode="External"/><Relationship Id="rId22" Type="http://schemas.openxmlformats.org/officeDocument/2006/relationships/hyperlink" Target="https://ms.clicks.actions.aclu.org/t/gccbaSSNhQBMT6HDY~IZkaCXrHBNBaaaaa3MbBMEIMFwaa?s=3@0-y3&amp;c=tntwqpAjgYuc_cansAaq.mte&amp;n=j&amp;z="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6A8DAE6B-0EAA-4BD5-9315-3878A327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John Krieger</cp:lastModifiedBy>
  <cp:revision>2</cp:revision>
  <dcterms:created xsi:type="dcterms:W3CDTF">2017-11-30T23:20:00Z</dcterms:created>
  <dcterms:modified xsi:type="dcterms:W3CDTF">2017-11-30T23:20:00Z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