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rsidR="00A1000D" w:rsidRPr="00B00C71" w:rsidRDefault="00A1000D" w:rsidP="00A1000D">
      <w:pPr>
        <w:rPr>
          <w:rFonts w:ascii="Arial" w:hAnsi="Arial" w:cs="Arial"/>
        </w:rPr>
      </w:pPr>
    </w:p>
    <w:p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rsidR="00A1000D" w:rsidRPr="00B00C71" w:rsidRDefault="002B1014" w:rsidP="00A4255E">
            <w:pPr>
              <w:rPr>
                <w:rFonts w:ascii="Arial" w:hAnsi="Arial" w:cs="Arial"/>
                <w:color w:val="000000"/>
              </w:rPr>
            </w:pPr>
            <w:r>
              <w:rPr>
                <w:rFonts w:ascii="Arial" w:hAnsi="Arial" w:cs="Arial"/>
                <w:color w:val="000000"/>
              </w:rPr>
              <w:t>Illinois</w:t>
            </w:r>
          </w:p>
        </w:tc>
      </w:tr>
    </w:tbl>
    <w:p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B00C71" w:rsidRDefault="003D2839"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2B1014">
                  <w:rPr>
                    <w:rFonts w:ascii="Meiryo" w:eastAsia="Meiryo" w:hAnsi="Meiryo" w:cs="Meiryo" w:hint="eastAsia"/>
                    <w:sz w:val="28"/>
                  </w:rPr>
                  <w:t>☒</w:t>
                </w:r>
              </w:sdtContent>
            </w:sdt>
            <w:r w:rsidR="00DD55D2" w:rsidRPr="00B00C71">
              <w:rPr>
                <w:rFonts w:ascii="Arial" w:hAnsi="Arial" w:cs="Arial"/>
              </w:rPr>
              <w:t xml:space="preserve">   Affiliate Full List </w:t>
            </w:r>
          </w:p>
          <w:p w:rsidR="00DD55D2" w:rsidRPr="00B00C71" w:rsidRDefault="003D2839"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rsidTr="00570925">
        <w:trPr>
          <w:trHeight w:val="897"/>
        </w:trPr>
        <w:tc>
          <w:tcPr>
            <w:tcW w:w="10800" w:type="dxa"/>
            <w:tcBorders>
              <w:top w:val="single" w:sz="12" w:space="0" w:color="F79646" w:themeColor="accent6"/>
            </w:tcBorders>
            <w:vAlign w:val="center"/>
          </w:tcPr>
          <w:p w:rsidR="00570925" w:rsidRPr="00B00C71" w:rsidRDefault="00570925" w:rsidP="00DD55D2">
            <w:pPr>
              <w:rPr>
                <w:rFonts w:ascii="Arial" w:hAnsi="Arial" w:cs="Arial"/>
                <w:sz w:val="28"/>
              </w:rPr>
            </w:pPr>
          </w:p>
        </w:tc>
      </w:tr>
    </w:tbl>
    <w:p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B00C71" w:rsidRDefault="00DD55D2" w:rsidP="003C5521">
            <w:pPr>
              <w:rPr>
                <w:rFonts w:ascii="Arial" w:hAnsi="Arial" w:cs="Arial"/>
                <w:color w:val="000000"/>
                <w:szCs w:val="22"/>
              </w:rPr>
            </w:pPr>
          </w:p>
          <w:p w:rsidR="00DD55D2" w:rsidRPr="00B00C71" w:rsidRDefault="003D2839" w:rsidP="003C5521">
            <w:pPr>
              <w:rPr>
                <w:rFonts w:ascii="Arial" w:hAnsi="Arial" w:cs="Arial"/>
                <w:color w:val="000000"/>
                <w:szCs w:val="22"/>
              </w:rPr>
            </w:pPr>
            <w:hyperlink r:id="rId13" w:history="1">
              <w:r w:rsidR="002B1014" w:rsidRPr="00991638">
                <w:rPr>
                  <w:rStyle w:val="Hyperlink"/>
                  <w:rFonts w:ascii="Arial" w:hAnsi="Arial" w:cs="Arial"/>
                  <w:szCs w:val="22"/>
                </w:rPr>
                <w:t>eyohnka@aclu-il.org</w:t>
              </w:r>
            </w:hyperlink>
            <w:r w:rsidR="002B1014">
              <w:rPr>
                <w:rFonts w:ascii="Arial" w:hAnsi="Arial" w:cs="Arial"/>
                <w:color w:val="000000"/>
                <w:szCs w:val="22"/>
              </w:rPr>
              <w:t xml:space="preserve">, </w:t>
            </w:r>
            <w:hyperlink r:id="rId14" w:history="1">
              <w:r w:rsidR="002B1014" w:rsidRPr="00991638">
                <w:rPr>
                  <w:rStyle w:val="Hyperlink"/>
                  <w:rFonts w:ascii="Arial" w:hAnsi="Arial" w:cs="Arial"/>
                  <w:szCs w:val="22"/>
                </w:rPr>
                <w:t>kkoziel@aclu-il.org</w:t>
              </w:r>
            </w:hyperlink>
            <w:r w:rsidR="002B1014">
              <w:rPr>
                <w:rFonts w:ascii="Arial" w:hAnsi="Arial" w:cs="Arial"/>
                <w:color w:val="000000"/>
                <w:szCs w:val="22"/>
              </w:rPr>
              <w:t xml:space="preserve">, </w:t>
            </w:r>
            <w:r w:rsidR="00E629E8">
              <w:rPr>
                <w:rFonts w:ascii="Arial" w:hAnsi="Arial" w:cs="Arial"/>
                <w:color w:val="000000"/>
                <w:szCs w:val="22"/>
              </w:rPr>
              <w:t>(please forward email – the tests get stuck in our spam filter)</w:t>
            </w:r>
          </w:p>
          <w:p w:rsidR="00DD55D2" w:rsidRPr="00B00C71" w:rsidRDefault="00DD55D2" w:rsidP="003C5521">
            <w:pPr>
              <w:rPr>
                <w:rFonts w:ascii="Arial" w:hAnsi="Arial" w:cs="Arial"/>
                <w:color w:val="000000"/>
                <w:szCs w:val="22"/>
              </w:rPr>
            </w:pPr>
          </w:p>
        </w:tc>
      </w:tr>
    </w:tbl>
    <w:p w:rsidR="00DD55D2" w:rsidRPr="00B00C71" w:rsidRDefault="00DD55D2"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rsidR="00FC690E" w:rsidRPr="00B00C71" w:rsidRDefault="00FC690E" w:rsidP="003D7EA1">
            <w:pPr>
              <w:rPr>
                <w:rFonts w:ascii="Arial" w:hAnsi="Arial" w:cs="Arial"/>
                <w:sz w:val="28"/>
              </w:rPr>
            </w:pP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3D2839"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920AEB">
                  <w:rPr>
                    <w:rFonts w:ascii="Meiryo" w:eastAsia="Meiryo" w:hAnsi="Meiryo" w:cs="Meiryo"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3D2839"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2B1014">
                  <w:rPr>
                    <w:rFonts w:ascii="Meiryo" w:eastAsia="Meiryo" w:hAnsi="Meiryo" w:cs="Meiryo" w:hint="eastAsia"/>
                    <w:sz w:val="28"/>
                  </w:rPr>
                  <w:t>☐</w:t>
                </w:r>
              </w:sdtContent>
            </w:sdt>
            <w:r w:rsidR="00FC690E" w:rsidRPr="00B00C71">
              <w:rPr>
                <w:rFonts w:ascii="Arial" w:hAnsi="Arial" w:cs="Arial"/>
              </w:rPr>
              <w:t xml:space="preserve">  Action format</w:t>
            </w:r>
          </w:p>
          <w:p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3D2839"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5A5560">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3D2839"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5A5560">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3DD818A1" wp14:editId="2635B3D4">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75408F99" wp14:editId="48D1DAA4">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5BD9B5F" wp14:editId="45FE6487">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4B6360CA" wp14:editId="3E8505BE">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initial caps, keep it under 50 characters, and make it </w:t>
            </w:r>
            <w:proofErr w:type="gramStart"/>
            <w:r w:rsidRPr="00B00C71">
              <w:rPr>
                <w:rStyle w:val="Emphasis"/>
                <w:rFonts w:ascii="Arial" w:hAnsi="Arial" w:cs="Arial"/>
                <w:i w:val="0"/>
                <w:color w:val="FFFFFF" w:themeColor="background1"/>
                <w:sz w:val="20"/>
                <w:szCs w:val="22"/>
              </w:rPr>
              <w:t>compelling</w:t>
            </w:r>
            <w:proofErr w:type="gramEnd"/>
            <w:r w:rsidRPr="00B00C71">
              <w:rPr>
                <w:rStyle w:val="Emphasis"/>
                <w:rFonts w:ascii="Arial" w:hAnsi="Arial" w:cs="Arial"/>
                <w:i w:val="0"/>
                <w:color w:val="FFFFFF" w:themeColor="background1"/>
                <w:sz w:val="20"/>
                <w:szCs w:val="22"/>
              </w:rPr>
              <w:t xml:space="preserve">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B0687E" w:rsidRDefault="00B0687E" w:rsidP="00B0687E">
            <w:pPr>
              <w:pStyle w:val="NormalWeb"/>
              <w:spacing w:before="0" w:beforeAutospacing="0" w:line="390" w:lineRule="atLeast"/>
              <w:rPr>
                <w:rFonts w:ascii="Arial" w:hAnsi="Arial" w:cs="Arial"/>
                <w:b/>
                <w:bCs/>
                <w:caps/>
                <w:color w:val="373E44"/>
                <w:spacing w:val="15"/>
                <w:sz w:val="36"/>
                <w:szCs w:val="36"/>
              </w:rPr>
            </w:pPr>
            <w:r>
              <w:rPr>
                <w:rFonts w:ascii="Arial" w:hAnsi="Arial" w:cs="Arial"/>
                <w:b/>
                <w:bCs/>
                <w:caps/>
                <w:color w:val="373E44"/>
                <w:spacing w:val="15"/>
                <w:sz w:val="36"/>
                <w:szCs w:val="36"/>
              </w:rPr>
              <w:t>Join us for A discussion on Reproductive RIGHTS in illinois</w:t>
            </w:r>
          </w:p>
          <w:p w:rsidR="003D7EA1" w:rsidRPr="00B00C71" w:rsidRDefault="003D7EA1" w:rsidP="00D21962">
            <w:pPr>
              <w:pStyle w:val="NoSpacing"/>
              <w:rPr>
                <w:rFonts w:ascii="Arial" w:hAnsi="Arial" w:cs="Arial"/>
                <w:color w:val="000000"/>
                <w:szCs w:val="22"/>
              </w:rPr>
            </w:pP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003985"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003985" w:rsidRDefault="00003985" w:rsidP="00B0687E">
            <w:pPr>
              <w:pStyle w:val="NoSpacing"/>
              <w:rPr>
                <w:rFonts w:ascii="Arial" w:hAnsi="Arial" w:cs="Arial"/>
                <w:color w:val="000000"/>
              </w:rPr>
            </w:pPr>
            <w:r>
              <w:rPr>
                <w:rFonts w:ascii="Arial" w:hAnsi="Arial" w:cs="Arial"/>
                <w:color w:val="000000"/>
              </w:rPr>
              <w:t>Celebrate the 45</w:t>
            </w:r>
            <w:r w:rsidRPr="00003985">
              <w:rPr>
                <w:rFonts w:ascii="Arial" w:hAnsi="Arial" w:cs="Arial"/>
                <w:color w:val="000000"/>
                <w:vertAlign w:val="superscript"/>
              </w:rPr>
              <w:t>th</w:t>
            </w:r>
            <w:r>
              <w:rPr>
                <w:rFonts w:ascii="Arial" w:hAnsi="Arial" w:cs="Arial"/>
                <w:color w:val="000000"/>
              </w:rPr>
              <w:t xml:space="preserve"> anniversary of Roe v. Wade </w:t>
            </w:r>
          </w:p>
        </w:tc>
      </w:tr>
    </w:tbl>
    <w:p w:rsidR="003D7EA1" w:rsidRPr="00B00C71" w:rsidRDefault="003D7EA1"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B0687E" w:rsidRDefault="00B0687E" w:rsidP="00B0687E">
            <w:pPr>
              <w:rPr>
                <w:rFonts w:ascii="Arial" w:hAnsi="Arial" w:cs="Arial"/>
                <w:color w:val="000000"/>
                <w:szCs w:val="22"/>
              </w:rPr>
            </w:pPr>
            <w:r>
              <w:rPr>
                <w:rFonts w:ascii="Arial" w:hAnsi="Arial" w:cs="Arial"/>
                <w:color w:val="000000"/>
                <w:szCs w:val="22"/>
              </w:rPr>
              <w:t>Tele Town-Hall: Reproductive Rights</w:t>
            </w:r>
          </w:p>
          <w:p w:rsidR="00B0687E" w:rsidRDefault="00B0687E" w:rsidP="00B0687E">
            <w:pPr>
              <w:rPr>
                <w:rFonts w:ascii="Arial" w:hAnsi="Arial" w:cs="Arial"/>
                <w:color w:val="000000"/>
                <w:szCs w:val="22"/>
              </w:rPr>
            </w:pPr>
          </w:p>
          <w:p w:rsidR="00B0687E" w:rsidRDefault="00B0687E" w:rsidP="00B0687E">
            <w:pPr>
              <w:rPr>
                <w:rFonts w:ascii="Arial" w:hAnsi="Arial" w:cs="Arial"/>
                <w:color w:val="000000"/>
                <w:szCs w:val="22"/>
              </w:rPr>
            </w:pPr>
            <w:r>
              <w:rPr>
                <w:rFonts w:ascii="Arial" w:hAnsi="Arial" w:cs="Arial"/>
                <w:color w:val="000000"/>
                <w:szCs w:val="22"/>
              </w:rPr>
              <w:t>Thursday, February 1, 2018</w:t>
            </w:r>
          </w:p>
          <w:p w:rsidR="00B0687E" w:rsidRDefault="00B0687E" w:rsidP="00B0687E">
            <w:pPr>
              <w:rPr>
                <w:rFonts w:ascii="Arial" w:hAnsi="Arial" w:cs="Arial"/>
                <w:color w:val="000000"/>
                <w:szCs w:val="22"/>
              </w:rPr>
            </w:pPr>
            <w:r>
              <w:rPr>
                <w:rFonts w:ascii="Arial" w:hAnsi="Arial" w:cs="Arial"/>
                <w:color w:val="000000"/>
                <w:szCs w:val="22"/>
              </w:rPr>
              <w:t>7-7:30pm</w:t>
            </w:r>
          </w:p>
          <w:p w:rsidR="00B0687E" w:rsidRDefault="00B0687E" w:rsidP="00B0687E">
            <w:pPr>
              <w:rPr>
                <w:rFonts w:ascii="Arial" w:hAnsi="Arial" w:cs="Arial"/>
                <w:color w:val="000000"/>
                <w:szCs w:val="22"/>
              </w:rPr>
            </w:pPr>
          </w:p>
          <w:p w:rsidR="00964FE9" w:rsidRPr="00B00C71" w:rsidRDefault="00B0687E" w:rsidP="00B0687E">
            <w:pPr>
              <w:rPr>
                <w:rFonts w:ascii="Arial" w:hAnsi="Arial" w:cs="Arial"/>
                <w:color w:val="000000"/>
                <w:szCs w:val="22"/>
              </w:rPr>
            </w:pPr>
            <w:r>
              <w:rPr>
                <w:rFonts w:ascii="Arial" w:hAnsi="Arial" w:cs="Arial"/>
                <w:color w:val="000000"/>
                <w:szCs w:val="22"/>
              </w:rPr>
              <w:t>RSVP TODAY</w:t>
            </w: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2F55CE">
            <w:pPr>
              <w:rPr>
                <w:rFonts w:ascii="Arial" w:hAnsi="Arial" w:cs="Arial"/>
                <w:color w:val="000000"/>
                <w:szCs w:val="22"/>
              </w:rPr>
            </w:pPr>
          </w:p>
          <w:p w:rsidR="002B1014" w:rsidRPr="00B00C71" w:rsidRDefault="00B0687E" w:rsidP="002F55CE">
            <w:pPr>
              <w:rPr>
                <w:rFonts w:ascii="Arial" w:hAnsi="Arial" w:cs="Arial"/>
                <w:color w:val="000000"/>
                <w:szCs w:val="22"/>
              </w:rPr>
            </w:pPr>
            <w:r w:rsidRPr="00B0687E">
              <w:rPr>
                <w:rFonts w:ascii="Arial" w:hAnsi="Arial" w:cs="Arial"/>
                <w:color w:val="000000"/>
                <w:szCs w:val="22"/>
              </w:rPr>
              <w:t>https://www.aclu-il.org/en/events/tele-town-hall-reproductive-rights</w:t>
            </w: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B00C71" w:rsidRDefault="00570925" w:rsidP="00570925">
            <w:pPr>
              <w:rPr>
                <w:rFonts w:ascii="Arial" w:hAnsi="Arial" w:cs="Arial"/>
                <w:color w:val="FFFFFF" w:themeColor="background1"/>
                <w:sz w:val="20"/>
                <w:szCs w:val="22"/>
              </w:rPr>
            </w:pP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rsidR="00570925" w:rsidRPr="00B00C71" w:rsidRDefault="00570925" w:rsidP="00570925">
            <w:pPr>
              <w:rPr>
                <w:rFonts w:ascii="Arial" w:hAnsi="Arial" w:cs="Arial"/>
                <w:color w:val="FFFFFF" w:themeColor="background1"/>
                <w:sz w:val="20"/>
                <w:szCs w:val="22"/>
              </w:rPr>
            </w:pPr>
          </w:p>
          <w:p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2B117E">
            <w:pPr>
              <w:rPr>
                <w:rStyle w:val="Emphasis"/>
                <w:rFonts w:ascii="Arial" w:hAnsi="Arial" w:cs="Arial"/>
                <w:i w:val="0"/>
                <w:sz w:val="20"/>
                <w:szCs w:val="20"/>
              </w:rPr>
            </w:pPr>
          </w:p>
          <w:p w:rsidR="00B0687E" w:rsidRDefault="00B0687E" w:rsidP="00B0687E">
            <w:pPr>
              <w:pStyle w:val="NoSpacing"/>
            </w:pPr>
            <w:r>
              <w:t xml:space="preserve">Dear, </w:t>
            </w:r>
          </w:p>
          <w:p w:rsidR="00B0687E" w:rsidRDefault="00B0687E" w:rsidP="00B0687E">
            <w:pPr>
              <w:pStyle w:val="NoSpacing"/>
            </w:pPr>
          </w:p>
          <w:p w:rsidR="00B0687E" w:rsidRDefault="00B0687E" w:rsidP="00B0687E">
            <w:pPr>
              <w:pStyle w:val="NoSpacing"/>
              <w:rPr>
                <w:rFonts w:asciiTheme="minorHAnsi" w:hAnsiTheme="minorHAnsi"/>
                <w:sz w:val="22"/>
                <w:szCs w:val="22"/>
              </w:rPr>
            </w:pPr>
            <w:r>
              <w:t>January 2018 marks the 45</w:t>
            </w:r>
            <w:r>
              <w:rPr>
                <w:vertAlign w:val="superscript"/>
              </w:rPr>
              <w:t>th</w:t>
            </w:r>
            <w:r>
              <w:t xml:space="preserve"> anniversary of the Supreme Court’s landmark decision in Roe v. Wade – a decision that freed women across the United States to make the most important decision in life: if and when to become a parent. In the four-plus decades since the Court issued its decision, we have seen two things happen. Women have advanced in our society – in business and industry, in education and in a host of spheres.  And, we have seen anti-abortion advocates conspire and scheme to undermine this fundamental right.  </w:t>
            </w:r>
          </w:p>
          <w:p w:rsidR="00B0687E" w:rsidRDefault="00B0687E" w:rsidP="00B0687E">
            <w:pPr>
              <w:pStyle w:val="NoSpacing"/>
            </w:pPr>
          </w:p>
          <w:p w:rsidR="00B0687E" w:rsidRDefault="00B0687E" w:rsidP="00B0687E">
            <w:pPr>
              <w:pStyle w:val="NoSpacing"/>
            </w:pPr>
            <w:r>
              <w:t xml:space="preserve">What have we learned during the past 45 years, and what is the current state of reproductive freedom in the United States and here in Illinois?  </w:t>
            </w:r>
          </w:p>
          <w:p w:rsidR="00B0687E" w:rsidRDefault="00B0687E" w:rsidP="00B0687E">
            <w:pPr>
              <w:pStyle w:val="NoSpacing"/>
            </w:pPr>
          </w:p>
          <w:p w:rsidR="00B0687E" w:rsidRDefault="00B0687E" w:rsidP="00B0687E">
            <w:pPr>
              <w:pStyle w:val="NoSpacing"/>
            </w:pPr>
            <w:r>
              <w:t xml:space="preserve">Get answers to these and other questions by joining me for a phone conversation with my colleague, Lorie </w:t>
            </w:r>
            <w:proofErr w:type="spellStart"/>
            <w:r>
              <w:t>Chaiten</w:t>
            </w:r>
            <w:proofErr w:type="spellEnd"/>
            <w:r>
              <w:t xml:space="preserve">, Director of the ACLU of Illinois Women and Reproductive Rights Project, on Thursday, February 1, 2018.  </w:t>
            </w:r>
          </w:p>
          <w:p w:rsidR="00B0687E" w:rsidRDefault="00B0687E" w:rsidP="00B0687E">
            <w:pPr>
              <w:pStyle w:val="NoSpacing"/>
            </w:pPr>
          </w:p>
          <w:p w:rsidR="00B0687E" w:rsidRDefault="00B0687E" w:rsidP="00B0687E">
            <w:pPr>
              <w:pStyle w:val="NoSpacing"/>
            </w:pPr>
            <w:r>
              <w:t xml:space="preserve">Participants will receive a call from Stones Phones, our communication technology partner at the start of the event.  When you answer the call, you will be connected to the tele-town hall.  Participants will have the opportunity to submit questions to a moderator during the call by using the touchtone keypad on your phone.  </w:t>
            </w:r>
          </w:p>
          <w:p w:rsidR="00B0687E" w:rsidRDefault="00B0687E" w:rsidP="00B0687E">
            <w:pPr>
              <w:pStyle w:val="NoSpacing"/>
            </w:pPr>
          </w:p>
          <w:p w:rsidR="00B0687E" w:rsidRDefault="00B0687E" w:rsidP="00B0687E">
            <w:pPr>
              <w:pStyle w:val="NoSpacing"/>
            </w:pPr>
            <w:r>
              <w:t xml:space="preserve">We hope you are able to join us for this celebration of 45 years under Roe and a look at our work ahead.  Thank you for your continued support.  </w:t>
            </w:r>
          </w:p>
          <w:p w:rsidR="00B0687E" w:rsidRDefault="00B0687E" w:rsidP="00B0687E">
            <w:pPr>
              <w:pStyle w:val="NoSpacing"/>
            </w:pPr>
          </w:p>
          <w:p w:rsidR="00B0687E" w:rsidRDefault="00B0687E" w:rsidP="00B0687E">
            <w:pPr>
              <w:pStyle w:val="NoSpacing"/>
            </w:pPr>
            <w:r>
              <w:t xml:space="preserve">Sincerely, </w:t>
            </w:r>
          </w:p>
          <w:p w:rsidR="00B0687E" w:rsidRDefault="00B0687E" w:rsidP="00B0687E">
            <w:pPr>
              <w:pStyle w:val="NoSpacing"/>
            </w:pPr>
          </w:p>
          <w:p w:rsidR="00B0687E" w:rsidRDefault="00B0687E" w:rsidP="00B0687E">
            <w:pPr>
              <w:pStyle w:val="NoSpacing"/>
            </w:pPr>
          </w:p>
          <w:p w:rsidR="00B0687E" w:rsidRDefault="00B0687E" w:rsidP="00B0687E">
            <w:pPr>
              <w:pStyle w:val="NoSpacing"/>
            </w:pPr>
            <w:r>
              <w:t>Edwin C. Yohnka</w:t>
            </w:r>
          </w:p>
          <w:p w:rsidR="00B0687E" w:rsidRDefault="00B0687E" w:rsidP="00B0687E">
            <w:pPr>
              <w:pStyle w:val="NoSpacing"/>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3C5521" w:rsidRPr="00B00C71" w:rsidRDefault="003C5521" w:rsidP="00570925">
            <w:pPr>
              <w:rPr>
                <w:rFonts w:ascii="Arial" w:hAnsi="Arial" w:cs="Arial"/>
                <w:color w:val="000000"/>
                <w:szCs w:val="22"/>
              </w:rPr>
            </w:pPr>
          </w:p>
        </w:tc>
      </w:tr>
    </w:tbl>
    <w:p w:rsidR="003C5521" w:rsidRPr="00B00C71" w:rsidRDefault="003C5521" w:rsidP="007C7AA6">
      <w:pPr>
        <w:rPr>
          <w:rFonts w:ascii="Arial" w:hAnsi="Arial" w:cs="Arial"/>
        </w:rPr>
      </w:pPr>
    </w:p>
    <w:p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rsidTr="00B00C71">
        <w:trPr>
          <w:trHeight w:val="504"/>
        </w:trPr>
        <w:tc>
          <w:tcPr>
            <w:tcW w:w="10800" w:type="dxa"/>
            <w:shd w:val="clear" w:color="auto" w:fill="F79646" w:themeFill="accent6"/>
            <w:vAlign w:val="center"/>
          </w:tcPr>
          <w:p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rsidR="00B00C71" w:rsidRPr="00B00C71" w:rsidRDefault="00B00C71" w:rsidP="0033798F">
            <w:pPr>
              <w:rPr>
                <w:rFonts w:ascii="Arial" w:hAnsi="Arial" w:cs="Arial"/>
                <w:color w:val="000000"/>
                <w:sz w:val="16"/>
                <w:szCs w:val="22"/>
              </w:rPr>
            </w:pPr>
          </w:p>
        </w:tc>
      </w:tr>
      <w:tr w:rsidR="00B00C71" w:rsidRPr="00B00C71" w:rsidTr="00B00C71">
        <w:trPr>
          <w:trHeight w:val="504"/>
        </w:trPr>
        <w:tc>
          <w:tcPr>
            <w:tcW w:w="10800" w:type="dxa"/>
            <w:shd w:val="clear" w:color="auto" w:fill="F79646" w:themeFill="accent6"/>
            <w:vAlign w:val="center"/>
          </w:tcPr>
          <w:p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rsidTr="0033798F">
        <w:trPr>
          <w:trHeight w:val="1797"/>
        </w:trPr>
        <w:tc>
          <w:tcPr>
            <w:tcW w:w="10800" w:type="dxa"/>
          </w:tcPr>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tc>
      </w:tr>
    </w:tbl>
    <w:p w:rsidR="00B00C71" w:rsidRPr="00B00C71" w:rsidRDefault="00B00C71" w:rsidP="002B117E">
      <w:pPr>
        <w:rPr>
          <w:rFonts w:ascii="Arial" w:hAnsi="Arial" w:cs="Arial"/>
        </w:rPr>
      </w:pPr>
    </w:p>
    <w:sectPr w:rsidR="00B00C71" w:rsidRPr="00B00C71" w:rsidSect="00B00C71">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839" w:rsidRDefault="003D2839" w:rsidP="00746B86">
      <w:r>
        <w:separator/>
      </w:r>
    </w:p>
  </w:endnote>
  <w:endnote w:type="continuationSeparator" w:id="0">
    <w:p w:rsidR="003D2839" w:rsidRDefault="003D2839"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Gautami"/>
    <w:charset w:val="00"/>
    <w:family w:val="auto"/>
    <w:pitch w:val="variable"/>
    <w:sig w:usb0="80000027" w:usb1="00000000" w:usb2="00000000" w:usb3="00000000" w:csb0="00000001" w:csb1="00000000"/>
  </w:font>
  <w:font w:name="DIN-Bold">
    <w:altName w:val="Gautam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panose1 w:val="020B0609070205080204"/>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839" w:rsidRDefault="003D2839" w:rsidP="00746B86">
      <w:r>
        <w:separator/>
      </w:r>
    </w:p>
  </w:footnote>
  <w:footnote w:type="continuationSeparator" w:id="0">
    <w:p w:rsidR="003D2839" w:rsidRDefault="003D2839"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F95CF15" wp14:editId="613643D9">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A4255E" w:rsidP="00040673">
    <w:pPr>
      <w:jc w:val="right"/>
      <w:rPr>
        <w:rFonts w:ascii="Arial" w:hAnsi="Arial" w:cs="Arial"/>
        <w:sz w:val="40"/>
        <w:szCs w:val="40"/>
      </w:rPr>
    </w:pPr>
    <w:r>
      <w:rPr>
        <w:rFonts w:ascii="Arial" w:hAnsi="Arial" w:cs="Arial"/>
        <w:sz w:val="40"/>
        <w:szCs w:val="40"/>
      </w:rPr>
      <w:t>Email</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79D5D955" wp14:editId="1BFF9B9A">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653FCB3"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35A3C84"/>
    <w:multiLevelType w:val="hybridMultilevel"/>
    <w:tmpl w:val="88689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7"/>
  </w:num>
  <w:num w:numId="11">
    <w:abstractNumId w:val="8"/>
  </w:num>
  <w:num w:numId="12">
    <w:abstractNumId w:val="0"/>
  </w:num>
  <w:num w:numId="13">
    <w:abstractNumId w:val="14"/>
  </w:num>
  <w:num w:numId="14">
    <w:abstractNumId w:val="1"/>
  </w:num>
  <w:num w:numId="15">
    <w:abstractNumId w:val="10"/>
  </w:num>
  <w:num w:numId="16">
    <w:abstractNumId w:val="6"/>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03985"/>
    <w:rsid w:val="0001054F"/>
    <w:rsid w:val="00017291"/>
    <w:rsid w:val="0001761E"/>
    <w:rsid w:val="00017E11"/>
    <w:rsid w:val="00040673"/>
    <w:rsid w:val="00041A91"/>
    <w:rsid w:val="00052C04"/>
    <w:rsid w:val="00055132"/>
    <w:rsid w:val="00073388"/>
    <w:rsid w:val="000E44FC"/>
    <w:rsid w:val="000F0307"/>
    <w:rsid w:val="00145F67"/>
    <w:rsid w:val="00164AC6"/>
    <w:rsid w:val="00177314"/>
    <w:rsid w:val="001862C4"/>
    <w:rsid w:val="00186FD8"/>
    <w:rsid w:val="00195F7E"/>
    <w:rsid w:val="001C1FDF"/>
    <w:rsid w:val="001E2106"/>
    <w:rsid w:val="001F1D63"/>
    <w:rsid w:val="00225612"/>
    <w:rsid w:val="002409C9"/>
    <w:rsid w:val="00246758"/>
    <w:rsid w:val="002617B9"/>
    <w:rsid w:val="0028185C"/>
    <w:rsid w:val="002966B5"/>
    <w:rsid w:val="00297E6F"/>
    <w:rsid w:val="002A25E3"/>
    <w:rsid w:val="002B1014"/>
    <w:rsid w:val="002B117E"/>
    <w:rsid w:val="002C5BBA"/>
    <w:rsid w:val="002E257A"/>
    <w:rsid w:val="002E59E5"/>
    <w:rsid w:val="00303594"/>
    <w:rsid w:val="00307140"/>
    <w:rsid w:val="00307971"/>
    <w:rsid w:val="003124D5"/>
    <w:rsid w:val="003620C7"/>
    <w:rsid w:val="00364F7B"/>
    <w:rsid w:val="00375821"/>
    <w:rsid w:val="003A0FA7"/>
    <w:rsid w:val="003A1F8C"/>
    <w:rsid w:val="003B741C"/>
    <w:rsid w:val="003C5521"/>
    <w:rsid w:val="003D2839"/>
    <w:rsid w:val="003D7EA1"/>
    <w:rsid w:val="003E791A"/>
    <w:rsid w:val="003F0E0D"/>
    <w:rsid w:val="00407013"/>
    <w:rsid w:val="004071BD"/>
    <w:rsid w:val="0041026D"/>
    <w:rsid w:val="00410852"/>
    <w:rsid w:val="00412CE1"/>
    <w:rsid w:val="00414863"/>
    <w:rsid w:val="00433C4F"/>
    <w:rsid w:val="00440E52"/>
    <w:rsid w:val="00453CFD"/>
    <w:rsid w:val="004D1074"/>
    <w:rsid w:val="005301C8"/>
    <w:rsid w:val="00556774"/>
    <w:rsid w:val="00570925"/>
    <w:rsid w:val="0059137D"/>
    <w:rsid w:val="005A5560"/>
    <w:rsid w:val="005C0A08"/>
    <w:rsid w:val="005C0C9D"/>
    <w:rsid w:val="005C24D6"/>
    <w:rsid w:val="005F5B06"/>
    <w:rsid w:val="00604B19"/>
    <w:rsid w:val="00616FE1"/>
    <w:rsid w:val="00623E55"/>
    <w:rsid w:val="00687796"/>
    <w:rsid w:val="00696B47"/>
    <w:rsid w:val="006E03E3"/>
    <w:rsid w:val="006F5107"/>
    <w:rsid w:val="00707040"/>
    <w:rsid w:val="007301D5"/>
    <w:rsid w:val="00741AF8"/>
    <w:rsid w:val="00743F9F"/>
    <w:rsid w:val="00746B86"/>
    <w:rsid w:val="0074760E"/>
    <w:rsid w:val="00782673"/>
    <w:rsid w:val="007C43D4"/>
    <w:rsid w:val="007C7AA6"/>
    <w:rsid w:val="007D2DB4"/>
    <w:rsid w:val="007D6359"/>
    <w:rsid w:val="00851F51"/>
    <w:rsid w:val="008560B3"/>
    <w:rsid w:val="00870AC3"/>
    <w:rsid w:val="00870FA9"/>
    <w:rsid w:val="008726A1"/>
    <w:rsid w:val="008D10B2"/>
    <w:rsid w:val="008D7C18"/>
    <w:rsid w:val="008E721A"/>
    <w:rsid w:val="008F04AC"/>
    <w:rsid w:val="008F688B"/>
    <w:rsid w:val="008F7937"/>
    <w:rsid w:val="00904FAE"/>
    <w:rsid w:val="00920AEB"/>
    <w:rsid w:val="00920C55"/>
    <w:rsid w:val="00945796"/>
    <w:rsid w:val="00950FF9"/>
    <w:rsid w:val="00957644"/>
    <w:rsid w:val="009624A0"/>
    <w:rsid w:val="00964FE9"/>
    <w:rsid w:val="00973768"/>
    <w:rsid w:val="009801BF"/>
    <w:rsid w:val="00985681"/>
    <w:rsid w:val="00994014"/>
    <w:rsid w:val="009C4565"/>
    <w:rsid w:val="009E74A6"/>
    <w:rsid w:val="00A1000D"/>
    <w:rsid w:val="00A4255E"/>
    <w:rsid w:val="00AD6F9E"/>
    <w:rsid w:val="00B00C71"/>
    <w:rsid w:val="00B03107"/>
    <w:rsid w:val="00B044CE"/>
    <w:rsid w:val="00B05B88"/>
    <w:rsid w:val="00B0687E"/>
    <w:rsid w:val="00B2330C"/>
    <w:rsid w:val="00B34085"/>
    <w:rsid w:val="00B51603"/>
    <w:rsid w:val="00B70956"/>
    <w:rsid w:val="00B73E36"/>
    <w:rsid w:val="00B84897"/>
    <w:rsid w:val="00BC4483"/>
    <w:rsid w:val="00BF5A30"/>
    <w:rsid w:val="00C20EC3"/>
    <w:rsid w:val="00C26D35"/>
    <w:rsid w:val="00C27CEF"/>
    <w:rsid w:val="00C3721C"/>
    <w:rsid w:val="00C56AED"/>
    <w:rsid w:val="00C601AE"/>
    <w:rsid w:val="00CC1145"/>
    <w:rsid w:val="00CE0238"/>
    <w:rsid w:val="00D03599"/>
    <w:rsid w:val="00D21962"/>
    <w:rsid w:val="00D3147F"/>
    <w:rsid w:val="00D478A9"/>
    <w:rsid w:val="00D82D8D"/>
    <w:rsid w:val="00D9425B"/>
    <w:rsid w:val="00DB34C2"/>
    <w:rsid w:val="00DC3A5F"/>
    <w:rsid w:val="00DC3C91"/>
    <w:rsid w:val="00DD55D2"/>
    <w:rsid w:val="00DE5256"/>
    <w:rsid w:val="00E0008B"/>
    <w:rsid w:val="00E21909"/>
    <w:rsid w:val="00E31296"/>
    <w:rsid w:val="00E468B6"/>
    <w:rsid w:val="00E6107F"/>
    <w:rsid w:val="00E629E8"/>
    <w:rsid w:val="00EA79BA"/>
    <w:rsid w:val="00EB3479"/>
    <w:rsid w:val="00EE41FC"/>
    <w:rsid w:val="00EE43C4"/>
    <w:rsid w:val="00EF479F"/>
    <w:rsid w:val="00F10EA3"/>
    <w:rsid w:val="00F55F78"/>
    <w:rsid w:val="00F64E5C"/>
    <w:rsid w:val="00F725EB"/>
    <w:rsid w:val="00F7264B"/>
    <w:rsid w:val="00F90E51"/>
    <w:rsid w:val="00FA2C8C"/>
    <w:rsid w:val="00FB00D8"/>
    <w:rsid w:val="00FB0450"/>
    <w:rsid w:val="00FC12D8"/>
    <w:rsid w:val="00FC690E"/>
    <w:rsid w:val="00FD765D"/>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70838"/>
  <w15:docId w15:val="{E2EC8620-8576-4771-BF94-4B193C52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Spacing">
    <w:name w:val="No Spacing"/>
    <w:uiPriority w:val="1"/>
    <w:qFormat/>
    <w:rsid w:val="00FD765D"/>
  </w:style>
  <w:style w:type="character" w:styleId="CommentReference">
    <w:name w:val="annotation reference"/>
    <w:basedOn w:val="DefaultParagraphFont"/>
    <w:uiPriority w:val="99"/>
    <w:semiHidden/>
    <w:unhideWhenUsed/>
    <w:rsid w:val="00FD765D"/>
    <w:rPr>
      <w:sz w:val="16"/>
      <w:szCs w:val="16"/>
    </w:rPr>
  </w:style>
  <w:style w:type="paragraph" w:styleId="CommentText">
    <w:name w:val="annotation text"/>
    <w:basedOn w:val="Normal"/>
    <w:link w:val="CommentTextChar"/>
    <w:uiPriority w:val="99"/>
    <w:semiHidden/>
    <w:unhideWhenUsed/>
    <w:rsid w:val="00FD765D"/>
    <w:pPr>
      <w:spacing w:after="160"/>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FD765D"/>
    <w:rPr>
      <w:sz w:val="20"/>
      <w:szCs w:val="20"/>
    </w:rPr>
  </w:style>
  <w:style w:type="character" w:styleId="FollowedHyperlink">
    <w:name w:val="FollowedHyperlink"/>
    <w:basedOn w:val="DefaultParagraphFont"/>
    <w:uiPriority w:val="99"/>
    <w:semiHidden/>
    <w:unhideWhenUsed/>
    <w:rsid w:val="00FD765D"/>
    <w:rPr>
      <w:color w:val="800080" w:themeColor="followedHyperlink"/>
      <w:u w:val="single"/>
    </w:rPr>
  </w:style>
  <w:style w:type="paragraph" w:styleId="NormalWeb">
    <w:name w:val="Normal (Web)"/>
    <w:basedOn w:val="Normal"/>
    <w:uiPriority w:val="99"/>
    <w:semiHidden/>
    <w:unhideWhenUsed/>
    <w:rsid w:val="00B0687E"/>
    <w:pPr>
      <w:spacing w:before="100" w:beforeAutospacing="1" w:after="100" w:afterAutospacing="1"/>
    </w:pPr>
    <w:rPr>
      <w:rFonts w:ascii="Times New Roman" w:eastAsiaTheme="minorHAnsi"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504252378">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48175677">
      <w:bodyDiv w:val="1"/>
      <w:marLeft w:val="0"/>
      <w:marRight w:val="0"/>
      <w:marTop w:val="0"/>
      <w:marBottom w:val="0"/>
      <w:divBdr>
        <w:top w:val="none" w:sz="0" w:space="0" w:color="auto"/>
        <w:left w:val="none" w:sz="0" w:space="0" w:color="auto"/>
        <w:bottom w:val="none" w:sz="0" w:space="0" w:color="auto"/>
        <w:right w:val="none" w:sz="0" w:space="0" w:color="auto"/>
      </w:divBdr>
    </w:div>
    <w:div w:id="962921919">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087310791">
      <w:bodyDiv w:val="1"/>
      <w:marLeft w:val="0"/>
      <w:marRight w:val="0"/>
      <w:marTop w:val="0"/>
      <w:marBottom w:val="0"/>
      <w:divBdr>
        <w:top w:val="none" w:sz="0" w:space="0" w:color="auto"/>
        <w:left w:val="none" w:sz="0" w:space="0" w:color="auto"/>
        <w:bottom w:val="none" w:sz="0" w:space="0" w:color="auto"/>
        <w:right w:val="none" w:sz="0" w:space="0" w:color="auto"/>
      </w:divBdr>
    </w:div>
    <w:div w:id="1269049862">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37656403">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mailto:cansupport@aclu.org" TargetMode="External"/><Relationship Id="rId12" Type="http://schemas.openxmlformats.org/officeDocument/2006/relationships/hyperlink" Target="https://www.acluloop.org/Departments/affiliateSupport/CAN/Lists/CAN%20Calendar1/Main.aspx" TargetMode="External"/><Relationship Id="rId13" Type="http://schemas.openxmlformats.org/officeDocument/2006/relationships/hyperlink" Target="mailto:eyohnka@aclu-il.org" TargetMode="External"/><Relationship Id="rId14" Type="http://schemas.openxmlformats.org/officeDocument/2006/relationships/hyperlink" Target="mailto:kkoziel@aclu-il.org"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D254FE-D725-CB43-AB90-BF5BE7B8E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718</Words>
  <Characters>4097</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Kimberly Koziel</cp:lastModifiedBy>
  <cp:revision>2</cp:revision>
  <dcterms:created xsi:type="dcterms:W3CDTF">2018-01-14T01:04:00Z</dcterms:created>
  <dcterms:modified xsi:type="dcterms:W3CDTF">2018-01-14T01:04:00Z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