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t>
      </w:r>
      <w:proofErr w:type="gramStart"/>
      <w:r w:rsidRPr="006D4B2E">
        <w:rPr>
          <w:rFonts w:ascii="Arial" w:hAnsi="Arial" w:cs="Arial"/>
          <w:b/>
          <w:color w:val="FF0000"/>
        </w:rPr>
        <w:t>will be returned</w:t>
      </w:r>
      <w:proofErr w:type="gramEnd"/>
      <w:r w:rsidRPr="006D4B2E">
        <w:rPr>
          <w:rFonts w:ascii="Arial" w:hAnsi="Arial" w:cs="Arial"/>
          <w:b/>
          <w:color w:val="FF0000"/>
        </w:rPr>
        <w:t xml:space="preserve">.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C9BB02F" w:rsidR="00A1000D" w:rsidRPr="00B00C71" w:rsidRDefault="00026420" w:rsidP="00A4255E">
            <w:pPr>
              <w:rPr>
                <w:rFonts w:ascii="Arial" w:hAnsi="Arial" w:cs="Arial"/>
                <w:color w:val="000000"/>
              </w:rPr>
            </w:pPr>
            <w:r>
              <w:rPr>
                <w:rFonts w:ascii="Arial" w:hAnsi="Arial" w:cs="Arial"/>
                <w:color w:val="000000"/>
              </w:rPr>
              <w:t>Mississippi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C66CF97" w:rsidR="00DD55D2" w:rsidRPr="00B00C71" w:rsidRDefault="0021258D"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F049F6">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45F64F3F" w:rsidR="00DD55D2" w:rsidRPr="00B00C71" w:rsidRDefault="0021258D"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F049F6">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20E83328" w14:textId="62DB2C1E" w:rsidR="00570925" w:rsidRDefault="00F049F6" w:rsidP="00DD55D2">
            <w:pPr>
              <w:rPr>
                <w:rFonts w:ascii="Arial" w:hAnsi="Arial" w:cs="Arial"/>
                <w:sz w:val="28"/>
              </w:rPr>
            </w:pPr>
            <w:r>
              <w:rPr>
                <w:rFonts w:ascii="Arial" w:hAnsi="Arial" w:cs="Arial"/>
                <w:sz w:val="28"/>
              </w:rPr>
              <w:t>Brookhaven - 39601</w:t>
            </w:r>
          </w:p>
          <w:p w14:paraId="39BD3FC1" w14:textId="661446DD" w:rsidR="00F049F6" w:rsidRDefault="00F049F6" w:rsidP="00DD55D2">
            <w:pPr>
              <w:rPr>
                <w:rFonts w:ascii="Arial" w:hAnsi="Arial" w:cs="Arial"/>
                <w:sz w:val="28"/>
              </w:rPr>
            </w:pPr>
            <w:r>
              <w:rPr>
                <w:rFonts w:ascii="Arial" w:hAnsi="Arial" w:cs="Arial"/>
                <w:sz w:val="28"/>
              </w:rPr>
              <w:t>Wesson - 39191</w:t>
            </w:r>
          </w:p>
          <w:p w14:paraId="6265139F" w14:textId="1B31C91D" w:rsidR="00F049F6" w:rsidRPr="00B00C71" w:rsidRDefault="00F049F6" w:rsidP="00DD55D2">
            <w:pPr>
              <w:rPr>
                <w:rFonts w:ascii="Arial" w:hAnsi="Arial" w:cs="Arial"/>
                <w:sz w:val="28"/>
              </w:rPr>
            </w:pPr>
            <w:r>
              <w:rPr>
                <w:rFonts w:ascii="Arial" w:hAnsi="Arial" w:cs="Arial"/>
                <w:sz w:val="28"/>
              </w:rPr>
              <w:t xml:space="preserve">Bogue </w:t>
            </w:r>
            <w:proofErr w:type="spellStart"/>
            <w:r>
              <w:rPr>
                <w:rFonts w:ascii="Arial" w:hAnsi="Arial" w:cs="Arial"/>
                <w:sz w:val="28"/>
              </w:rPr>
              <w:t>Chitto</w:t>
            </w:r>
            <w:proofErr w:type="spellEnd"/>
            <w:r>
              <w:rPr>
                <w:rFonts w:ascii="Arial" w:hAnsi="Arial" w:cs="Arial"/>
                <w:sz w:val="28"/>
              </w:rPr>
              <w:t xml:space="preserve"> - 39629</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w:t>
            </w:r>
            <w:proofErr w:type="gramStart"/>
            <w:r w:rsidRPr="00B00C71">
              <w:rPr>
                <w:rStyle w:val="Strong"/>
                <w:rFonts w:ascii="Arial" w:hAnsi="Arial" w:cs="Arial"/>
                <w:color w:val="FFFFFF" w:themeColor="background1"/>
                <w:sz w:val="20"/>
                <w:szCs w:val="22"/>
              </w:rPr>
              <w:t>don’t</w:t>
            </w:r>
            <w:proofErr w:type="gramEnd"/>
            <w:r w:rsidRPr="00B00C71">
              <w:rPr>
                <w:rStyle w:val="Strong"/>
                <w:rFonts w:ascii="Arial" w:hAnsi="Arial" w:cs="Arial"/>
                <w:color w:val="FFFFFF" w:themeColor="background1"/>
                <w:sz w:val="20"/>
                <w:szCs w:val="22"/>
              </w:rPr>
              <w:t xml:space="preserve">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0068844D" w14:textId="77777777" w:rsidR="00DD55D2" w:rsidRDefault="00026420" w:rsidP="003C5521">
            <w:pPr>
              <w:rPr>
                <w:rFonts w:ascii="Arial" w:hAnsi="Arial" w:cs="Arial"/>
                <w:color w:val="000000"/>
                <w:szCs w:val="22"/>
              </w:rPr>
            </w:pPr>
            <w:r>
              <w:rPr>
                <w:rFonts w:ascii="Arial" w:hAnsi="Arial" w:cs="Arial"/>
                <w:color w:val="000000"/>
                <w:szCs w:val="22"/>
              </w:rPr>
              <w:t>Zakiya Summers</w:t>
            </w:r>
          </w:p>
          <w:p w14:paraId="626513A6" w14:textId="5EEBF536" w:rsidR="00026420" w:rsidRPr="00B00C71" w:rsidRDefault="0021258D" w:rsidP="003C5521">
            <w:pPr>
              <w:rPr>
                <w:rFonts w:ascii="Arial" w:hAnsi="Arial" w:cs="Arial"/>
                <w:color w:val="000000"/>
                <w:szCs w:val="22"/>
              </w:rPr>
            </w:pPr>
            <w:hyperlink r:id="rId13" w:history="1">
              <w:r w:rsidR="00026420" w:rsidRPr="004433E6">
                <w:rPr>
                  <w:rStyle w:val="Hyperlink"/>
                  <w:rFonts w:ascii="Arial" w:hAnsi="Arial" w:cs="Arial"/>
                  <w:szCs w:val="22"/>
                </w:rPr>
                <w:t>zsummers@aclu-ms.org</w:t>
              </w:r>
            </w:hyperlink>
            <w:r w:rsidR="00026420">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1258D"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4F0EF773" w:rsidR="00FC690E" w:rsidRPr="00B00C71" w:rsidRDefault="0021258D"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0A3BF26" w:rsidR="00FC690E" w:rsidRPr="00B00C71" w:rsidRDefault="0021258D"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21258D"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compelling </w:t>
            </w:r>
            <w:proofErr w:type="gramStart"/>
            <w:r w:rsidRPr="00B00C71">
              <w:rPr>
                <w:rStyle w:val="Emphasis"/>
                <w:rFonts w:ascii="Arial" w:hAnsi="Arial" w:cs="Arial"/>
                <w:i w:val="0"/>
                <w:color w:val="FFFFFF" w:themeColor="background1"/>
                <w:sz w:val="20"/>
                <w:szCs w:val="22"/>
              </w:rPr>
              <w:t>for constituents</w:t>
            </w:r>
            <w:proofErr w:type="gramEnd"/>
            <w:r w:rsidRPr="00B00C71">
              <w:rPr>
                <w:rStyle w:val="Emphasis"/>
                <w:rFonts w:ascii="Arial" w:hAnsi="Arial" w:cs="Arial"/>
                <w:i w:val="0"/>
                <w:color w:val="FFFFFF" w:themeColor="background1"/>
                <w:sz w:val="20"/>
                <w:szCs w:val="22"/>
              </w:rPr>
              <w:t xml:space="preserve">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4144AD52" w:rsidR="003D7EA1" w:rsidRPr="00B00C71" w:rsidRDefault="00F049F6" w:rsidP="003C5521">
            <w:pPr>
              <w:rPr>
                <w:rFonts w:ascii="Arial" w:hAnsi="Arial" w:cs="Arial"/>
                <w:color w:val="000000"/>
                <w:szCs w:val="22"/>
              </w:rPr>
            </w:pPr>
            <w:r>
              <w:rPr>
                <w:rFonts w:ascii="Arial" w:hAnsi="Arial" w:cs="Arial"/>
                <w:color w:val="000000"/>
                <w:szCs w:val="22"/>
              </w:rPr>
              <w:t>Your Vote, Your Voice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short summary text that follows the subject line when an email </w:t>
            </w:r>
            <w:proofErr w:type="gramStart"/>
            <w:r w:rsidRPr="00B00C71">
              <w:rPr>
                <w:rStyle w:val="Emphasis"/>
                <w:rFonts w:ascii="Arial" w:hAnsi="Arial" w:cs="Arial"/>
                <w:i w:val="0"/>
                <w:color w:val="FFFFFF" w:themeColor="background1"/>
                <w:sz w:val="20"/>
                <w:szCs w:val="22"/>
              </w:rPr>
              <w:t>is viewed</w:t>
            </w:r>
            <w:proofErr w:type="gramEnd"/>
            <w:r w:rsidRPr="00B00C71">
              <w:rPr>
                <w:rStyle w:val="Emphasis"/>
                <w:rFonts w:ascii="Arial" w:hAnsi="Arial" w:cs="Arial"/>
                <w:i w:val="0"/>
                <w:color w:val="FFFFFF" w:themeColor="background1"/>
                <w:sz w:val="20"/>
                <w:szCs w:val="22"/>
              </w:rPr>
              <w:t xml:space="preserve">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FF902C" w14:textId="77777777" w:rsidR="00F049F6" w:rsidRDefault="00F049F6" w:rsidP="00F049F6">
            <w:pPr>
              <w:rPr>
                <w:rFonts w:ascii="Arial" w:hAnsi="Arial" w:cs="Arial"/>
                <w:color w:val="auto"/>
              </w:rPr>
            </w:pPr>
          </w:p>
          <w:p w14:paraId="2B80673E" w14:textId="343E90F4" w:rsidR="00F049F6" w:rsidRPr="00F049F6" w:rsidRDefault="00682222" w:rsidP="00F049F6">
            <w:pPr>
              <w:rPr>
                <w:rFonts w:ascii="Arial" w:hAnsi="Arial" w:cs="Arial"/>
                <w:color w:val="auto"/>
              </w:rPr>
            </w:pPr>
            <w:r>
              <w:rPr>
                <w:rFonts w:ascii="Arial" w:hAnsi="Arial" w:cs="Arial"/>
                <w:color w:val="auto"/>
              </w:rPr>
              <w:t xml:space="preserve">TONIGHT: </w:t>
            </w:r>
            <w:r w:rsidR="00F049F6" w:rsidRPr="00F049F6">
              <w:rPr>
                <w:rFonts w:ascii="Arial" w:hAnsi="Arial" w:cs="Arial"/>
                <w:color w:val="auto"/>
              </w:rPr>
              <w:t>Voting Rights Workshop</w:t>
            </w:r>
          </w:p>
          <w:p w14:paraId="626513BC" w14:textId="76AB7A51"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2488B5C" w14:textId="77777777" w:rsidR="002B117E" w:rsidRDefault="002B117E" w:rsidP="00B00C71">
            <w:pPr>
              <w:rPr>
                <w:rFonts w:ascii="Arial" w:hAnsi="Arial" w:cs="Arial"/>
                <w:color w:val="000000"/>
                <w:szCs w:val="22"/>
              </w:rPr>
            </w:pPr>
          </w:p>
          <w:p w14:paraId="276FD8C4" w14:textId="3065855C" w:rsidR="00026420" w:rsidRDefault="00F049F6" w:rsidP="00B00C71">
            <w:pPr>
              <w:rPr>
                <w:rFonts w:ascii="Arial" w:hAnsi="Arial" w:cs="Arial"/>
                <w:color w:val="000000"/>
                <w:szCs w:val="22"/>
              </w:rPr>
            </w:pPr>
            <w:r>
              <w:rPr>
                <w:rFonts w:ascii="Arial" w:hAnsi="Arial" w:cs="Arial"/>
                <w:color w:val="000000"/>
                <w:szCs w:val="22"/>
              </w:rPr>
              <w:t xml:space="preserve">Voting Rights Workshop </w:t>
            </w:r>
          </w:p>
          <w:p w14:paraId="4B248BA8" w14:textId="497469F6" w:rsidR="00026420" w:rsidRDefault="00682222" w:rsidP="00B00C71">
            <w:pPr>
              <w:rPr>
                <w:rFonts w:ascii="Arial" w:hAnsi="Arial" w:cs="Arial"/>
                <w:color w:val="000000"/>
                <w:szCs w:val="22"/>
              </w:rPr>
            </w:pPr>
            <w:r>
              <w:rPr>
                <w:rFonts w:ascii="Arial" w:hAnsi="Arial" w:cs="Arial"/>
                <w:color w:val="000000"/>
                <w:szCs w:val="22"/>
              </w:rPr>
              <w:t xml:space="preserve">TONIGHT, </w:t>
            </w:r>
            <w:r w:rsidR="00F049F6">
              <w:rPr>
                <w:rFonts w:ascii="Arial" w:hAnsi="Arial" w:cs="Arial"/>
                <w:color w:val="000000"/>
                <w:szCs w:val="22"/>
              </w:rPr>
              <w:t>Tuesday, October 10, 6-8 p.m.</w:t>
            </w:r>
          </w:p>
          <w:p w14:paraId="77BB302E" w14:textId="00A20C6B" w:rsidR="00026420" w:rsidRDefault="00F049F6" w:rsidP="00B00C71">
            <w:pPr>
              <w:rPr>
                <w:rFonts w:ascii="Arial" w:hAnsi="Arial" w:cs="Arial"/>
                <w:color w:val="000000"/>
                <w:szCs w:val="22"/>
              </w:rPr>
            </w:pPr>
            <w:r>
              <w:rPr>
                <w:rFonts w:ascii="Arial" w:hAnsi="Arial" w:cs="Arial"/>
                <w:color w:val="000000"/>
                <w:szCs w:val="22"/>
              </w:rPr>
              <w:t>County Courthouse</w:t>
            </w:r>
          </w:p>
          <w:p w14:paraId="63C30E9B" w14:textId="653F171D" w:rsidR="00F049F6" w:rsidRDefault="00F049F6" w:rsidP="00B00C71">
            <w:pPr>
              <w:rPr>
                <w:rFonts w:ascii="Arial" w:hAnsi="Arial" w:cs="Arial"/>
                <w:color w:val="000000"/>
                <w:szCs w:val="22"/>
              </w:rPr>
            </w:pPr>
            <w:r>
              <w:rPr>
                <w:rFonts w:ascii="Arial" w:hAnsi="Arial" w:cs="Arial"/>
                <w:color w:val="000000"/>
                <w:szCs w:val="22"/>
              </w:rPr>
              <w:t>Circuit Courtroom, 2</w:t>
            </w:r>
            <w:r w:rsidRPr="00F049F6">
              <w:rPr>
                <w:rFonts w:ascii="Arial" w:hAnsi="Arial" w:cs="Arial"/>
                <w:color w:val="000000"/>
                <w:szCs w:val="22"/>
                <w:vertAlign w:val="superscript"/>
              </w:rPr>
              <w:t>nd</w:t>
            </w:r>
            <w:r>
              <w:rPr>
                <w:rFonts w:ascii="Arial" w:hAnsi="Arial" w:cs="Arial"/>
                <w:color w:val="000000"/>
                <w:szCs w:val="22"/>
              </w:rPr>
              <w:t xml:space="preserve"> Floor</w:t>
            </w:r>
          </w:p>
          <w:p w14:paraId="2BCC2E30" w14:textId="19E5E75E" w:rsidR="00F049F6" w:rsidRDefault="00F049F6" w:rsidP="00B00C71">
            <w:pPr>
              <w:rPr>
                <w:rFonts w:ascii="Arial" w:hAnsi="Arial" w:cs="Arial"/>
                <w:color w:val="000000"/>
                <w:szCs w:val="22"/>
              </w:rPr>
            </w:pPr>
            <w:r>
              <w:rPr>
                <w:rFonts w:ascii="Arial" w:hAnsi="Arial" w:cs="Arial"/>
                <w:color w:val="000000"/>
                <w:szCs w:val="22"/>
              </w:rPr>
              <w:t>300 S 1</w:t>
            </w:r>
            <w:r w:rsidRPr="00F049F6">
              <w:rPr>
                <w:rFonts w:ascii="Arial" w:hAnsi="Arial" w:cs="Arial"/>
                <w:color w:val="000000"/>
                <w:szCs w:val="22"/>
                <w:vertAlign w:val="superscript"/>
              </w:rPr>
              <w:t>st</w:t>
            </w:r>
            <w:r>
              <w:rPr>
                <w:rFonts w:ascii="Arial" w:hAnsi="Arial" w:cs="Arial"/>
                <w:color w:val="000000"/>
                <w:szCs w:val="22"/>
              </w:rPr>
              <w:t xml:space="preserve"> Street</w:t>
            </w:r>
          </w:p>
          <w:p w14:paraId="23E9AF28" w14:textId="3E348A15" w:rsidR="00F049F6" w:rsidRDefault="00F049F6" w:rsidP="00B00C71">
            <w:pPr>
              <w:rPr>
                <w:rFonts w:ascii="Arial" w:hAnsi="Arial" w:cs="Arial"/>
                <w:color w:val="000000"/>
                <w:szCs w:val="22"/>
              </w:rPr>
            </w:pPr>
            <w:r>
              <w:rPr>
                <w:rFonts w:ascii="Arial" w:hAnsi="Arial" w:cs="Arial"/>
                <w:color w:val="000000"/>
                <w:szCs w:val="22"/>
              </w:rPr>
              <w:t>Brookhaven, MS 39601</w:t>
            </w:r>
          </w:p>
          <w:p w14:paraId="678DFF11" w14:textId="77777777" w:rsidR="00026420" w:rsidRDefault="00026420" w:rsidP="00B00C71">
            <w:pPr>
              <w:rPr>
                <w:rFonts w:ascii="Arial" w:hAnsi="Arial" w:cs="Arial"/>
                <w:color w:val="000000"/>
                <w:szCs w:val="22"/>
              </w:rPr>
            </w:pPr>
          </w:p>
          <w:p w14:paraId="626513C2" w14:textId="1211E99F" w:rsidR="00026420" w:rsidRPr="00B00C71" w:rsidRDefault="00026420" w:rsidP="00682222">
            <w:pPr>
              <w:rPr>
                <w:rFonts w:ascii="Arial" w:hAnsi="Arial" w:cs="Arial"/>
                <w:color w:val="000000"/>
                <w:szCs w:val="22"/>
              </w:rPr>
            </w:pPr>
            <w:r>
              <w:rPr>
                <w:rFonts w:ascii="Arial" w:hAnsi="Arial" w:cs="Arial"/>
                <w:color w:val="000000"/>
                <w:szCs w:val="22"/>
              </w:rPr>
              <w:t xml:space="preserve">RSVP </w:t>
            </w:r>
            <w:bookmarkStart w:id="0" w:name="_GoBack"/>
            <w:bookmarkEnd w:id="0"/>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596A9A8" w:rsidR="002B117E" w:rsidRPr="00B00C71" w:rsidRDefault="00026420" w:rsidP="002F55CE">
            <w:pPr>
              <w:rPr>
                <w:rFonts w:ascii="Arial" w:hAnsi="Arial" w:cs="Arial"/>
                <w:color w:val="000000"/>
                <w:szCs w:val="22"/>
              </w:rPr>
            </w:pPr>
            <w:r>
              <w:rPr>
                <w:rFonts w:ascii="Arial" w:hAnsi="Arial" w:cs="Arial"/>
                <w:color w:val="000000"/>
                <w:szCs w:val="22"/>
              </w:rPr>
              <w:t xml:space="preserve">RSVP/Sign-Up link to email address – </w:t>
            </w:r>
            <w:hyperlink r:id="rId18" w:history="1">
              <w:r w:rsidRPr="004433E6">
                <w:rPr>
                  <w:rStyle w:val="Hyperlink"/>
                  <w:rFonts w:ascii="Arial" w:hAnsi="Arial" w:cs="Arial"/>
                  <w:szCs w:val="22"/>
                </w:rPr>
                <w:t>office@aclu-ms.org</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2242EE5C" w14:textId="77777777" w:rsidR="002B7A60" w:rsidRDefault="00F049F6" w:rsidP="00F049F6">
            <w:pPr>
              <w:rPr>
                <w:rFonts w:ascii="Arial" w:hAnsi="Arial" w:cs="Arial"/>
                <w:bCs/>
                <w:color w:val="auto"/>
              </w:rPr>
            </w:pPr>
            <w:r w:rsidRPr="00F049F6">
              <w:rPr>
                <w:rFonts w:ascii="Arial" w:hAnsi="Arial" w:cs="Arial"/>
                <w:bCs/>
                <w:color w:val="auto"/>
              </w:rPr>
              <w:t xml:space="preserve">Voting is fundamental to our democracy. A more democratic society – one that empowers all of us to participate in a system that is fair and efficient – is a stronger one. </w:t>
            </w:r>
          </w:p>
          <w:p w14:paraId="46FFF621" w14:textId="77777777" w:rsidR="002B7A60" w:rsidRDefault="002B7A60" w:rsidP="00F049F6">
            <w:pPr>
              <w:rPr>
                <w:rFonts w:ascii="Arial" w:hAnsi="Arial" w:cs="Arial"/>
                <w:bCs/>
                <w:color w:val="auto"/>
              </w:rPr>
            </w:pPr>
          </w:p>
          <w:p w14:paraId="49B18297" w14:textId="374ECB57" w:rsidR="00F049F6" w:rsidRPr="002B7A60" w:rsidRDefault="00682222" w:rsidP="00F049F6">
            <w:pPr>
              <w:rPr>
                <w:rFonts w:ascii="Arial" w:hAnsi="Arial" w:cs="Arial"/>
                <w:b/>
                <w:bCs/>
                <w:color w:val="auto"/>
                <w:u w:val="single"/>
              </w:rPr>
            </w:pPr>
            <w:r>
              <w:rPr>
                <w:rFonts w:ascii="Arial" w:hAnsi="Arial" w:cs="Arial"/>
                <w:b/>
                <w:bCs/>
                <w:color w:val="auto"/>
                <w:u w:val="single"/>
              </w:rPr>
              <w:t xml:space="preserve">TONIGHT: </w:t>
            </w:r>
            <w:r w:rsidR="00F049F6" w:rsidRPr="002B7A60">
              <w:rPr>
                <w:rFonts w:ascii="Arial" w:hAnsi="Arial" w:cs="Arial"/>
                <w:b/>
                <w:bCs/>
                <w:color w:val="auto"/>
                <w:u w:val="single"/>
              </w:rPr>
              <w:t xml:space="preserve">Join the ACLU of Mississippi and the Lincoln County Circuit Clerk’s Office for </w:t>
            </w:r>
            <w:r w:rsidR="002B7A60">
              <w:rPr>
                <w:rFonts w:ascii="Arial" w:hAnsi="Arial" w:cs="Arial"/>
                <w:b/>
                <w:bCs/>
                <w:color w:val="auto"/>
                <w:u w:val="single"/>
              </w:rPr>
              <w:t>our</w:t>
            </w:r>
            <w:r w:rsidR="00F049F6" w:rsidRPr="002B7A60">
              <w:rPr>
                <w:rFonts w:ascii="Arial" w:hAnsi="Arial" w:cs="Arial"/>
                <w:b/>
                <w:bCs/>
                <w:color w:val="auto"/>
                <w:u w:val="single"/>
              </w:rPr>
              <w:t xml:space="preserve"> </w:t>
            </w:r>
            <w:r w:rsidR="00F049F6" w:rsidRPr="002B7A60">
              <w:rPr>
                <w:rFonts w:ascii="Arial" w:hAnsi="Arial" w:cs="Arial"/>
                <w:b/>
                <w:bCs/>
                <w:i/>
                <w:color w:val="auto"/>
                <w:u w:val="single"/>
              </w:rPr>
              <w:t>Voting Rights Workshop.</w:t>
            </w:r>
            <w:r w:rsidR="00F049F6" w:rsidRPr="002B7A60">
              <w:rPr>
                <w:rFonts w:ascii="Arial" w:hAnsi="Arial" w:cs="Arial"/>
                <w:b/>
                <w:bCs/>
                <w:color w:val="auto"/>
                <w:u w:val="single"/>
              </w:rPr>
              <w:t xml:space="preserve"> </w:t>
            </w:r>
          </w:p>
          <w:p w14:paraId="39EBC854" w14:textId="77777777" w:rsidR="00F049F6" w:rsidRPr="00F049F6" w:rsidRDefault="00F049F6" w:rsidP="00F049F6">
            <w:pPr>
              <w:rPr>
                <w:rFonts w:ascii="Arial" w:hAnsi="Arial" w:cs="Arial"/>
                <w:bCs/>
                <w:color w:val="auto"/>
              </w:rPr>
            </w:pPr>
          </w:p>
          <w:p w14:paraId="25710074" w14:textId="77777777" w:rsidR="00F049F6" w:rsidRPr="00F049F6" w:rsidRDefault="00F049F6" w:rsidP="00F049F6">
            <w:pPr>
              <w:rPr>
                <w:rFonts w:ascii="Arial" w:hAnsi="Arial" w:cs="Arial"/>
                <w:bCs/>
                <w:color w:val="auto"/>
              </w:rPr>
            </w:pPr>
            <w:r w:rsidRPr="00F049F6">
              <w:rPr>
                <w:rFonts w:ascii="Arial" w:hAnsi="Arial" w:cs="Arial"/>
                <w:bCs/>
                <w:color w:val="auto"/>
              </w:rPr>
              <w:lastRenderedPageBreak/>
              <w:t xml:space="preserve">Learn about your voting rights, the voting process, and new exciting voting rights reforms in Mississippi. Topics will include affidavit ballots, absentee voting, early voting, online registration, and more! Also included will be a Know Your Rights portion to tell you everything you need to know about how, when, and where you can vote and what to do if you are denied access to the ballot box. </w:t>
            </w:r>
          </w:p>
          <w:p w14:paraId="7B2B35FB" w14:textId="77777777" w:rsidR="00F049F6" w:rsidRPr="00F049F6" w:rsidRDefault="00F049F6" w:rsidP="00F049F6">
            <w:pPr>
              <w:rPr>
                <w:rFonts w:ascii="Arial" w:hAnsi="Arial" w:cs="Arial"/>
                <w:bCs/>
                <w:color w:val="auto"/>
              </w:rPr>
            </w:pPr>
          </w:p>
          <w:p w14:paraId="43C2E834" w14:textId="77777777" w:rsidR="00F049F6" w:rsidRPr="00F049F6" w:rsidRDefault="00F049F6" w:rsidP="00F049F6">
            <w:pPr>
              <w:rPr>
                <w:rFonts w:ascii="Arial" w:hAnsi="Arial" w:cs="Arial"/>
                <w:bCs/>
                <w:color w:val="auto"/>
              </w:rPr>
            </w:pPr>
            <w:r w:rsidRPr="00F049F6">
              <w:rPr>
                <w:rFonts w:ascii="Arial" w:hAnsi="Arial" w:cs="Arial"/>
                <w:bCs/>
                <w:color w:val="auto"/>
              </w:rPr>
              <w:t xml:space="preserve">This FREE workshop will answer your voting questions, introduce you to your local election officials, and inform you of your voting rights. Refreshments </w:t>
            </w:r>
            <w:proofErr w:type="gramStart"/>
            <w:r w:rsidRPr="00F049F6">
              <w:rPr>
                <w:rFonts w:ascii="Arial" w:hAnsi="Arial" w:cs="Arial"/>
                <w:bCs/>
                <w:color w:val="auto"/>
              </w:rPr>
              <w:t>will be provided</w:t>
            </w:r>
            <w:proofErr w:type="gramEnd"/>
            <w:r w:rsidRPr="00F049F6">
              <w:rPr>
                <w:rFonts w:ascii="Arial" w:hAnsi="Arial" w:cs="Arial"/>
                <w:bCs/>
                <w:color w:val="auto"/>
              </w:rPr>
              <w:t>.</w:t>
            </w:r>
          </w:p>
          <w:p w14:paraId="2752DCD9" w14:textId="77777777" w:rsidR="00F049F6" w:rsidRPr="00F049F6" w:rsidRDefault="00F049F6" w:rsidP="00F049F6">
            <w:pPr>
              <w:rPr>
                <w:rFonts w:ascii="Arial" w:hAnsi="Arial" w:cs="Arial"/>
                <w:bCs/>
                <w:color w:val="auto"/>
              </w:rPr>
            </w:pPr>
          </w:p>
          <w:p w14:paraId="0D414D4A" w14:textId="762381B5" w:rsidR="002B7A60" w:rsidRPr="002B7A60" w:rsidRDefault="002B7A60" w:rsidP="002B7A60">
            <w:pPr>
              <w:rPr>
                <w:rFonts w:ascii="Arial" w:hAnsi="Arial" w:cs="Arial"/>
                <w:b/>
                <w:color w:val="auto"/>
                <w:u w:val="single"/>
              </w:rPr>
            </w:pPr>
            <w:r w:rsidRPr="002B7A60">
              <w:rPr>
                <w:rFonts w:ascii="Arial" w:hAnsi="Arial" w:cs="Arial"/>
                <w:b/>
                <w:color w:val="auto"/>
                <w:u w:val="single"/>
              </w:rPr>
              <w:t xml:space="preserve">Sign up: </w:t>
            </w:r>
            <w:proofErr w:type="gramStart"/>
            <w:r w:rsidRPr="002B7A60">
              <w:rPr>
                <w:rFonts w:ascii="Arial" w:hAnsi="Arial" w:cs="Arial"/>
                <w:b/>
                <w:color w:val="auto"/>
                <w:u w:val="single"/>
              </w:rPr>
              <w:t>Let’s</w:t>
            </w:r>
            <w:proofErr w:type="gramEnd"/>
            <w:r w:rsidRPr="002B7A60">
              <w:rPr>
                <w:rFonts w:ascii="Arial" w:hAnsi="Arial" w:cs="Arial"/>
                <w:b/>
                <w:color w:val="auto"/>
                <w:u w:val="single"/>
              </w:rPr>
              <w:t xml:space="preserve"> </w:t>
            </w:r>
            <w:r>
              <w:rPr>
                <w:rFonts w:ascii="Arial" w:hAnsi="Arial" w:cs="Arial"/>
                <w:b/>
                <w:color w:val="auto"/>
                <w:u w:val="single"/>
              </w:rPr>
              <w:t>work together to expand access to the ballot!</w:t>
            </w:r>
          </w:p>
          <w:p w14:paraId="626513DD" w14:textId="77777777" w:rsidR="00973768" w:rsidRPr="00F049F6" w:rsidRDefault="00973768" w:rsidP="002B117E">
            <w:pPr>
              <w:rPr>
                <w:rStyle w:val="Emphasis"/>
                <w:rFonts w:ascii="Arial" w:hAnsi="Arial" w:cs="Arial"/>
                <w:i w:val="0"/>
                <w:color w:val="auto"/>
                <w:sz w:val="20"/>
                <w:szCs w:val="20"/>
              </w:rPr>
            </w:pPr>
          </w:p>
          <w:p w14:paraId="626513DE" w14:textId="77777777" w:rsidR="00973768" w:rsidRPr="00F049F6" w:rsidRDefault="00973768" w:rsidP="002B117E">
            <w:pPr>
              <w:rPr>
                <w:rStyle w:val="Emphasis"/>
                <w:rFonts w:ascii="Arial" w:hAnsi="Arial" w:cs="Arial"/>
                <w:i w:val="0"/>
                <w:color w:val="auto"/>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 xml:space="preserve">Social share buttons </w:t>
            </w:r>
            <w:proofErr w:type="gramStart"/>
            <w:r w:rsidRPr="00B00C71">
              <w:rPr>
                <w:rStyle w:val="Strong"/>
                <w:rFonts w:ascii="Arial" w:hAnsi="Arial" w:cs="Arial"/>
                <w:b w:val="0"/>
                <w:color w:val="FFFFFF" w:themeColor="background1"/>
                <w:sz w:val="22"/>
                <w:szCs w:val="22"/>
              </w:rPr>
              <w:t>are added</w:t>
            </w:r>
            <w:proofErr w:type="gramEnd"/>
            <w:r w:rsidRPr="00B00C71">
              <w:rPr>
                <w:rStyle w:val="Strong"/>
                <w:rFonts w:ascii="Arial" w:hAnsi="Arial" w:cs="Arial"/>
                <w:b w:val="0"/>
                <w:color w:val="FFFFFF" w:themeColor="background1"/>
                <w:sz w:val="22"/>
                <w:szCs w:val="22"/>
              </w:rPr>
              <w:t xml:space="preserve">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6C47ABCC" w:rsidR="00B00C71" w:rsidRPr="00B00C71" w:rsidRDefault="00026420" w:rsidP="0033798F">
            <w:pPr>
              <w:rPr>
                <w:rFonts w:ascii="Arial" w:hAnsi="Arial" w:cs="Arial"/>
                <w:szCs w:val="20"/>
              </w:rPr>
            </w:pPr>
            <w:r>
              <w:rPr>
                <w:rFonts w:ascii="Arial" w:hAnsi="Arial" w:cs="Arial"/>
                <w:szCs w:val="20"/>
              </w:rPr>
              <w:t xml:space="preserve">Facebook &amp; Twitter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610D9" w14:textId="77777777" w:rsidR="0021258D" w:rsidRDefault="0021258D" w:rsidP="00746B86">
      <w:r>
        <w:separator/>
      </w:r>
    </w:p>
  </w:endnote>
  <w:endnote w:type="continuationSeparator" w:id="0">
    <w:p w14:paraId="4B915384" w14:textId="77777777" w:rsidR="0021258D" w:rsidRDefault="0021258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panose1 w:val="02000503040000020003"/>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E55EC" w14:textId="77777777" w:rsidR="0021258D" w:rsidRDefault="0021258D" w:rsidP="00746B86">
      <w:r>
        <w:separator/>
      </w:r>
    </w:p>
  </w:footnote>
  <w:footnote w:type="continuationSeparator" w:id="0">
    <w:p w14:paraId="031BCE2D" w14:textId="77777777" w:rsidR="0021258D" w:rsidRDefault="0021258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9875F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F267E9"/>
    <w:multiLevelType w:val="hybridMultilevel"/>
    <w:tmpl w:val="ED187B46"/>
    <w:lvl w:ilvl="0" w:tplc="006C94B2">
      <w:start w:val="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26420"/>
    <w:rsid w:val="00040673"/>
    <w:rsid w:val="00041A91"/>
    <w:rsid w:val="00052C04"/>
    <w:rsid w:val="00055132"/>
    <w:rsid w:val="00073388"/>
    <w:rsid w:val="000E44FC"/>
    <w:rsid w:val="00164AC6"/>
    <w:rsid w:val="00186FD8"/>
    <w:rsid w:val="00195F7E"/>
    <w:rsid w:val="001C1FDF"/>
    <w:rsid w:val="001E2106"/>
    <w:rsid w:val="001F1D63"/>
    <w:rsid w:val="0021258D"/>
    <w:rsid w:val="002222C8"/>
    <w:rsid w:val="00225612"/>
    <w:rsid w:val="002409C9"/>
    <w:rsid w:val="002617B9"/>
    <w:rsid w:val="00297E6F"/>
    <w:rsid w:val="002B117E"/>
    <w:rsid w:val="002B7A60"/>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82222"/>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049F6"/>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E813CBC-EC30-4642-B094-43853D52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summers@aclu-ms.org" TargetMode="External"/><Relationship Id="rId18" Type="http://schemas.openxmlformats.org/officeDocument/2006/relationships/hyperlink" Target="mailto:office@aclu-ms.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CE64E9C-841A-4F67-BC6F-F6F4B5D55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Zakiya Summers</cp:lastModifiedBy>
  <cp:revision>4</cp:revision>
  <dcterms:created xsi:type="dcterms:W3CDTF">2017-10-02T19:39:00Z</dcterms:created>
  <dcterms:modified xsi:type="dcterms:W3CDTF">2017-10-02T19:43:00Z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