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1103E40C" w:rsidR="00A1000D" w:rsidRPr="0016525D" w:rsidRDefault="00FA7B81" w:rsidP="00A4255E">
            <w:pPr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  <w:r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>ACLU-NH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3175E384" w:rsidR="00DD55D2" w:rsidRPr="00B00C71" w:rsidRDefault="009F22F0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A7B81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9F22F0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5" w14:textId="167973BE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6" w14:textId="5651A420" w:rsidR="00DD55D2" w:rsidRPr="00B00C71" w:rsidRDefault="009F22F0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FA7B81" w:rsidRPr="002219E8">
                <w:rPr>
                  <w:rStyle w:val="Hyperlink"/>
                  <w:rFonts w:ascii="Arial" w:hAnsi="Arial" w:cs="Arial"/>
                  <w:szCs w:val="22"/>
                </w:rPr>
                <w:t>gibson@aclu-nh.org</w:t>
              </w:r>
            </w:hyperlink>
            <w:r w:rsidR="00FA7B81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9F22F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77777777" w:rsidR="00FC690E" w:rsidRPr="00B00C71" w:rsidRDefault="009F22F0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7A2FF980" w:rsidR="00FC690E" w:rsidRPr="00B00C71" w:rsidRDefault="009F22F0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A7B81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3C51A9E4" w:rsidR="00FC690E" w:rsidRPr="00B00C71" w:rsidRDefault="009F22F0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404FCF9F" w:rsidR="003D7EA1" w:rsidRPr="0016525D" w:rsidRDefault="004A47A6" w:rsidP="003C5521">
            <w:pPr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  <w:bookmarkStart w:id="0" w:name="OLE_LINK9"/>
            <w:r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 xml:space="preserve">Join Us 07-10-18: </w:t>
            </w:r>
            <w:bookmarkStart w:id="1" w:name="OLE_LINK11"/>
            <w:bookmarkStart w:id="2" w:name="OLE_LINK12"/>
            <w:bookmarkStart w:id="3" w:name="OLE_LINK13"/>
            <w:r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 xml:space="preserve">Community Forum on </w:t>
            </w:r>
            <w:r w:rsidR="0016525D"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>SCOTUS</w:t>
            </w:r>
            <w:r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 xml:space="preserve"> Muslim Ban Decision</w:t>
            </w:r>
            <w:bookmarkEnd w:id="0"/>
          </w:p>
          <w:bookmarkEnd w:id="1"/>
          <w:bookmarkEnd w:id="2"/>
          <w:bookmarkEnd w:id="3"/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18D32DA3" w:rsidR="003D7EA1" w:rsidRPr="0016525D" w:rsidRDefault="0016525D" w:rsidP="001652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>Join us for open conversation and solidarity in the wake of this decision.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884BF85" w14:textId="77777777" w:rsidR="002B117E" w:rsidRDefault="002B117E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00477A4" w14:textId="77777777" w:rsidR="0016525D" w:rsidRPr="0016525D" w:rsidRDefault="0016525D" w:rsidP="00B00C71">
            <w:pPr>
              <w:rPr>
                <w:rFonts w:ascii="Arial" w:hAnsi="Arial" w:cs="Arial"/>
                <w:b/>
                <w:color w:val="1F497D" w:themeColor="text2"/>
                <w:sz w:val="20"/>
                <w:szCs w:val="20"/>
              </w:rPr>
            </w:pPr>
            <w:r w:rsidRPr="0016525D">
              <w:rPr>
                <w:rFonts w:ascii="Arial" w:hAnsi="Arial" w:cs="Arial"/>
                <w:b/>
                <w:color w:val="1F497D" w:themeColor="text2"/>
                <w:sz w:val="20"/>
                <w:szCs w:val="20"/>
              </w:rPr>
              <w:t>Community Forum on SCOTUS Muslim Ban Decision</w:t>
            </w:r>
          </w:p>
          <w:p w14:paraId="736EDC8F" w14:textId="77777777" w:rsidR="0016525D" w:rsidRPr="0016525D" w:rsidRDefault="0016525D" w:rsidP="00B00C71">
            <w:pPr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  <w:bookmarkStart w:id="4" w:name="OLE_LINK14"/>
            <w:bookmarkStart w:id="5" w:name="OLE_LINK15"/>
            <w:bookmarkStart w:id="6" w:name="OLE_LINK16"/>
            <w:r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>Tuesday, July 10 from 7pm – 9pm</w:t>
            </w:r>
          </w:p>
          <w:p w14:paraId="2F4AFDF2" w14:textId="6AFD0879" w:rsidR="0016525D" w:rsidRPr="0016525D" w:rsidRDefault="0016525D" w:rsidP="00B00C71">
            <w:pPr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  <w:r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>UNH Law School</w:t>
            </w:r>
          </w:p>
          <w:p w14:paraId="083B08D0" w14:textId="17988C4F" w:rsidR="0016525D" w:rsidRPr="0016525D" w:rsidRDefault="0016525D" w:rsidP="00B00C71">
            <w:pPr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  <w:r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>2 White Street</w:t>
            </w:r>
          </w:p>
          <w:p w14:paraId="626513C2" w14:textId="49F8179D" w:rsidR="0016525D" w:rsidRPr="00B00C71" w:rsidRDefault="0016525D" w:rsidP="00B00C71">
            <w:pPr>
              <w:rPr>
                <w:rFonts w:ascii="Arial" w:hAnsi="Arial" w:cs="Arial"/>
                <w:color w:val="000000"/>
                <w:szCs w:val="22"/>
              </w:rPr>
            </w:pPr>
            <w:r w:rsidRPr="0016525D">
              <w:rPr>
                <w:rFonts w:ascii="Arial" w:hAnsi="Arial" w:cs="Arial"/>
                <w:color w:val="1F497D" w:themeColor="text2"/>
                <w:sz w:val="20"/>
                <w:szCs w:val="20"/>
              </w:rPr>
              <w:t>Concord, NH 03301</w:t>
            </w:r>
            <w:bookmarkEnd w:id="4"/>
            <w:bookmarkEnd w:id="5"/>
            <w:bookmarkEnd w:id="6"/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7" w14:textId="77777777" w:rsidR="002B117E" w:rsidRPr="0016525D" w:rsidRDefault="002B117E" w:rsidP="002F55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AC2D62E" w14:textId="7F5C83F4" w:rsidR="002B117E" w:rsidRPr="0016525D" w:rsidRDefault="0016525D" w:rsidP="0016525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color w:val="1F497D" w:themeColor="text2"/>
                <w:sz w:val="20"/>
                <w:szCs w:val="20"/>
                <w:u w:val="single"/>
              </w:rPr>
            </w:pPr>
            <w:r w:rsidRPr="0016525D">
              <w:rPr>
                <w:rFonts w:ascii="Arial" w:hAnsi="Arial" w:cs="Arial"/>
                <w:b/>
                <w:iCs/>
                <w:color w:val="1F497D" w:themeColor="text2"/>
                <w:sz w:val="20"/>
                <w:szCs w:val="20"/>
                <w:u w:val="single"/>
              </w:rPr>
              <w:t>Join us on Tuesday, July 10, 2018 from 7pm – 9pm at UNH Law School, Concord as we work in coalition with community partners to provide a space for open conversation and solidarity in the wake of this decision.</w:t>
            </w:r>
            <w:r>
              <w:rPr>
                <w:rFonts w:ascii="Arial" w:hAnsi="Arial" w:cs="Arial"/>
                <w:iCs/>
                <w:color w:val="1F497D" w:themeColor="text2"/>
                <w:sz w:val="20"/>
                <w:szCs w:val="20"/>
              </w:rPr>
              <w:t xml:space="preserve"> </w:t>
            </w:r>
            <w:r w:rsidRPr="0016525D">
              <w:rPr>
                <w:rFonts w:ascii="Arial" w:hAnsi="Arial" w:cs="Arial"/>
                <w:iCs/>
                <w:color w:val="1F497D" w:themeColor="text2"/>
                <w:sz w:val="20"/>
                <w:szCs w:val="20"/>
                <w:highlight w:val="yellow"/>
              </w:rPr>
              <w:t>(RSVP link)</w:t>
            </w:r>
          </w:p>
          <w:p w14:paraId="1714FE7E" w14:textId="77777777" w:rsidR="0016525D" w:rsidRPr="0016525D" w:rsidRDefault="0016525D" w:rsidP="0016525D">
            <w:pPr>
              <w:pStyle w:val="ListParagraph"/>
              <w:rPr>
                <w:rFonts w:ascii="Arial" w:hAnsi="Arial" w:cs="Arial"/>
                <w:b/>
                <w:iCs/>
                <w:color w:val="1F497D" w:themeColor="text2"/>
                <w:sz w:val="20"/>
                <w:szCs w:val="20"/>
                <w:u w:val="single"/>
              </w:rPr>
            </w:pPr>
          </w:p>
          <w:p w14:paraId="3A2F055D" w14:textId="0979FFA6" w:rsidR="0016525D" w:rsidRPr="0016525D" w:rsidRDefault="0016525D" w:rsidP="0016525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color w:val="1F497D" w:themeColor="text2"/>
                <w:sz w:val="20"/>
                <w:szCs w:val="20"/>
                <w:u w:val="single"/>
              </w:rPr>
            </w:pPr>
            <w:r w:rsidRPr="0016525D">
              <w:rPr>
                <w:rFonts w:ascii="Arial" w:hAnsi="Arial" w:cs="Arial"/>
                <w:b/>
                <w:iCs/>
                <w:color w:val="1F497D" w:themeColor="text2"/>
                <w:sz w:val="20"/>
                <w:szCs w:val="20"/>
                <w:u w:val="single"/>
              </w:rPr>
              <w:t>Join us on Tuesday, July 10, 2018 from 7pm – 9pm at UNH Law School, Concord!</w:t>
            </w:r>
            <w:r>
              <w:rPr>
                <w:rFonts w:ascii="Arial" w:hAnsi="Arial" w:cs="Arial"/>
                <w:b/>
                <w:iCs/>
                <w:color w:val="1F497D" w:themeColor="text2"/>
                <w:sz w:val="20"/>
                <w:szCs w:val="20"/>
                <w:u w:val="single"/>
              </w:rPr>
              <w:t xml:space="preserve"> </w:t>
            </w:r>
            <w:r w:rsidRPr="0016525D">
              <w:rPr>
                <w:rFonts w:ascii="Arial" w:hAnsi="Arial" w:cs="Arial"/>
                <w:iCs/>
                <w:color w:val="1F497D" w:themeColor="text2"/>
                <w:sz w:val="20"/>
                <w:szCs w:val="20"/>
                <w:highlight w:val="yellow"/>
              </w:rPr>
              <w:t>(RSVP link)</w:t>
            </w:r>
          </w:p>
          <w:p w14:paraId="626513C8" w14:textId="45E69A86" w:rsidR="0016525D" w:rsidRPr="00B00C71" w:rsidRDefault="0016525D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B" w14:textId="537CDA0A" w:rsidR="00973768" w:rsidRDefault="004A47A6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Greetings </w:t>
            </w:r>
            <w:proofErr w:type="spellStart"/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ACLUers</w:t>
            </w:r>
            <w:proofErr w:type="spellEnd"/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</w:t>
            </w:r>
          </w:p>
          <w:p w14:paraId="53244CF5" w14:textId="32A9335D" w:rsidR="004A47A6" w:rsidRDefault="004A47A6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C6457BC" w14:textId="6A442643" w:rsidR="000B6C89" w:rsidRDefault="004A47A6" w:rsidP="002B117E">
            <w:pPr>
              <w:rPr>
                <w:rFonts w:ascii="Arial" w:hAnsi="Arial" w:cs="Arial"/>
                <w:iCs/>
                <w:sz w:val="20"/>
                <w:szCs w:val="20"/>
              </w:rPr>
            </w:pPr>
            <w:bookmarkStart w:id="7" w:name="OLE_LINK18"/>
            <w:bookmarkStart w:id="8" w:name="OLE_LINK19"/>
            <w:bookmarkStart w:id="9" w:name="OLE_LINK20"/>
            <w:r w:rsidRPr="004A47A6">
              <w:rPr>
                <w:rFonts w:ascii="Arial" w:hAnsi="Arial" w:cs="Arial"/>
                <w:b/>
                <w:iCs/>
                <w:sz w:val="20"/>
                <w:szCs w:val="20"/>
              </w:rPr>
              <w:t>On Tuesday, June 26, 2018, the United States Supreme Court allowed the Muslim ban to continue.</w:t>
            </w:r>
            <w:r w:rsidR="000B6C89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  <w:r w:rsidRPr="004A47A6">
              <w:rPr>
                <w:rFonts w:ascii="Arial" w:hAnsi="Arial" w:cs="Arial"/>
                <w:iCs/>
                <w:sz w:val="20"/>
                <w:szCs w:val="20"/>
              </w:rPr>
              <w:t>In a 5-4 ruling, justices sided with this cornerstone of Trump's discriminatory immigration policy. The latest version of the ban limits entry to the United States from citizens of five Muslim-majority countries in addition to a miniscule number of North Koreans and Venezuelans.</w:t>
            </w:r>
            <w:bookmarkStart w:id="10" w:name="OLE_LINK3"/>
            <w:bookmarkStart w:id="11" w:name="OLE_LINK4"/>
          </w:p>
          <w:bookmarkEnd w:id="10"/>
          <w:bookmarkEnd w:id="11"/>
          <w:p w14:paraId="07427481" w14:textId="77777777" w:rsidR="000B6C89" w:rsidRDefault="000B6C89" w:rsidP="002B117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02440E4" w14:textId="7BC77AD5" w:rsidR="004A47A6" w:rsidRDefault="004A47A6" w:rsidP="002B117E">
            <w:pPr>
              <w:rPr>
                <w:rFonts w:ascii="Arial" w:hAnsi="Arial" w:cs="Arial"/>
                <w:iCs/>
                <w:sz w:val="20"/>
                <w:szCs w:val="20"/>
              </w:rPr>
            </w:pPr>
            <w:bookmarkStart w:id="12" w:name="OLE_LINK1"/>
            <w:bookmarkStart w:id="13" w:name="OLE_LINK2"/>
            <w:bookmarkStart w:id="14" w:name="OLE_LINK5"/>
            <w:bookmarkStart w:id="15" w:name="OLE_LINK6"/>
            <w:bookmarkStart w:id="16" w:name="OLE_LINK10"/>
            <w:r w:rsidRPr="0016525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Join us on Tuesday, July 10, 2018</w:t>
            </w:r>
            <w:r w:rsidR="000B6C89" w:rsidRPr="0016525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 xml:space="preserve"> </w:t>
            </w:r>
            <w:r w:rsidR="0016525D" w:rsidRPr="0016525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 xml:space="preserve">from 7pm – 9pm </w:t>
            </w:r>
            <w:r w:rsidRPr="0016525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at UNH Law School, Concord as we wor</w:t>
            </w:r>
            <w:r w:rsidR="000B6C89" w:rsidRPr="0016525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k in coalition with community partners</w:t>
            </w:r>
            <w:r w:rsidRPr="0016525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 xml:space="preserve"> </w:t>
            </w:r>
            <w:r w:rsidR="000B6C89" w:rsidRPr="0016525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to provide a space for open conversation</w:t>
            </w:r>
            <w:r w:rsidRPr="0016525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 xml:space="preserve"> and solidarity in the wake of this decision.</w:t>
            </w:r>
            <w:bookmarkEnd w:id="12"/>
            <w:bookmarkEnd w:id="13"/>
            <w:r w:rsidR="000B6C8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bookmarkEnd w:id="14"/>
            <w:bookmarkEnd w:id="15"/>
            <w:bookmarkEnd w:id="16"/>
            <w:r w:rsidR="000B6C89">
              <w:rPr>
                <w:rFonts w:ascii="Arial" w:hAnsi="Arial" w:cs="Arial"/>
                <w:iCs/>
                <w:sz w:val="20"/>
                <w:szCs w:val="20"/>
              </w:rPr>
              <w:t>The forum will include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B6C89">
              <w:rPr>
                <w:rFonts w:ascii="Arial" w:hAnsi="Arial" w:cs="Arial"/>
                <w:iCs/>
                <w:sz w:val="20"/>
                <w:szCs w:val="20"/>
              </w:rPr>
              <w:t xml:space="preserve">Robert Azzi, a Lebanese-American </w:t>
            </w:r>
            <w:r w:rsidR="0016525D">
              <w:rPr>
                <w:rFonts w:ascii="Arial" w:hAnsi="Arial" w:cs="Arial"/>
                <w:iCs/>
                <w:sz w:val="20"/>
                <w:szCs w:val="20"/>
              </w:rPr>
              <w:t>Muslim</w:t>
            </w:r>
            <w:r w:rsidR="000B6C89">
              <w:rPr>
                <w:rFonts w:ascii="Arial" w:hAnsi="Arial" w:cs="Arial"/>
                <w:iCs/>
                <w:sz w:val="20"/>
                <w:szCs w:val="20"/>
              </w:rPr>
              <w:t xml:space="preserve"> who curates</w:t>
            </w:r>
            <w:r w:rsidRPr="004A47A6">
              <w:rPr>
                <w:rFonts w:ascii="Arial" w:hAnsi="Arial" w:cs="Arial"/>
                <w:iCs/>
                <w:sz w:val="20"/>
                <w:szCs w:val="20"/>
              </w:rPr>
              <w:t xml:space="preserve"> "</w:t>
            </w:r>
            <w:r w:rsidR="000B6C89">
              <w:rPr>
                <w:rFonts w:ascii="Arial" w:hAnsi="Arial" w:cs="Arial"/>
                <w:iCs/>
                <w:sz w:val="20"/>
                <w:szCs w:val="20"/>
              </w:rPr>
              <w:t xml:space="preserve">Ask a Muslim Anything" town halls across </w:t>
            </w:r>
            <w:r w:rsidR="000B6C89">
              <w:rPr>
                <w:rFonts w:ascii="Arial" w:hAnsi="Arial" w:cs="Arial"/>
                <w:iCs/>
                <w:sz w:val="20"/>
                <w:szCs w:val="20"/>
              </w:rPr>
              <w:lastRenderedPageBreak/>
              <w:t xml:space="preserve">New Hampshire; </w:t>
            </w:r>
            <w:proofErr w:type="spellStart"/>
            <w:r w:rsidRPr="004A47A6">
              <w:rPr>
                <w:rFonts w:ascii="Arial" w:hAnsi="Arial" w:cs="Arial"/>
                <w:iCs/>
                <w:sz w:val="20"/>
                <w:szCs w:val="20"/>
              </w:rPr>
              <w:t>Asma</w:t>
            </w:r>
            <w:proofErr w:type="spellEnd"/>
            <w:r w:rsidRPr="004A47A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4A47A6">
              <w:rPr>
                <w:rFonts w:ascii="Arial" w:hAnsi="Arial" w:cs="Arial"/>
                <w:iCs/>
                <w:sz w:val="20"/>
                <w:szCs w:val="20"/>
              </w:rPr>
              <w:t>E</w:t>
            </w:r>
            <w:r w:rsidR="000B6C89">
              <w:rPr>
                <w:rFonts w:ascii="Arial" w:hAnsi="Arial" w:cs="Arial"/>
                <w:iCs/>
                <w:sz w:val="20"/>
                <w:szCs w:val="20"/>
              </w:rPr>
              <w:t>lhuni</w:t>
            </w:r>
            <w:proofErr w:type="spellEnd"/>
            <w:r w:rsidR="000B6C89">
              <w:rPr>
                <w:rFonts w:ascii="Arial" w:hAnsi="Arial" w:cs="Arial"/>
                <w:iCs/>
                <w:sz w:val="20"/>
                <w:szCs w:val="20"/>
              </w:rPr>
              <w:t xml:space="preserve">, a Libyan-American Muslim woman and community </w:t>
            </w:r>
            <w:r w:rsidRPr="004A47A6">
              <w:rPr>
                <w:rFonts w:ascii="Arial" w:hAnsi="Arial" w:cs="Arial"/>
                <w:iCs/>
                <w:sz w:val="20"/>
                <w:szCs w:val="20"/>
              </w:rPr>
              <w:t>organizer with </w:t>
            </w:r>
            <w:r w:rsidRPr="000B6C89">
              <w:rPr>
                <w:rFonts w:ascii="Arial" w:hAnsi="Arial" w:cs="Arial"/>
                <w:iCs/>
                <w:sz w:val="20"/>
                <w:szCs w:val="20"/>
              </w:rPr>
              <w:t>United Valley Interfaith Project</w:t>
            </w:r>
            <w:r w:rsidR="000B6C89">
              <w:rPr>
                <w:rFonts w:ascii="Arial" w:hAnsi="Arial" w:cs="Arial"/>
                <w:iCs/>
                <w:sz w:val="20"/>
                <w:szCs w:val="20"/>
              </w:rPr>
              <w:t xml:space="preserve">; </w:t>
            </w:r>
            <w:r w:rsidRPr="004A47A6">
              <w:rPr>
                <w:rFonts w:ascii="Arial" w:hAnsi="Arial" w:cs="Arial"/>
                <w:iCs/>
                <w:sz w:val="20"/>
                <w:szCs w:val="20"/>
              </w:rPr>
              <w:t>Devon Chaffee</w:t>
            </w:r>
            <w:r w:rsidR="000B6C89">
              <w:rPr>
                <w:rFonts w:ascii="Arial" w:hAnsi="Arial" w:cs="Arial"/>
                <w:iCs/>
                <w:sz w:val="20"/>
                <w:szCs w:val="20"/>
              </w:rPr>
              <w:t xml:space="preserve">, Executive Director of the </w:t>
            </w:r>
            <w:r w:rsidRPr="000B6C89">
              <w:rPr>
                <w:rFonts w:ascii="Arial" w:hAnsi="Arial" w:cs="Arial"/>
                <w:iCs/>
                <w:sz w:val="20"/>
                <w:szCs w:val="20"/>
              </w:rPr>
              <w:t>ACLU of New Hampshire</w:t>
            </w:r>
            <w:r w:rsidR="000B6C89">
              <w:rPr>
                <w:rFonts w:ascii="Arial" w:hAnsi="Arial" w:cs="Arial"/>
                <w:iCs/>
                <w:sz w:val="20"/>
                <w:szCs w:val="20"/>
              </w:rPr>
              <w:t xml:space="preserve">; </w:t>
            </w:r>
            <w:r w:rsidRPr="004A47A6">
              <w:rPr>
                <w:rFonts w:ascii="Arial" w:hAnsi="Arial" w:cs="Arial"/>
                <w:iCs/>
                <w:sz w:val="20"/>
                <w:szCs w:val="20"/>
              </w:rPr>
              <w:t>and you!</w:t>
            </w:r>
          </w:p>
          <w:p w14:paraId="72EE76D2" w14:textId="41515272" w:rsidR="000B6C89" w:rsidRDefault="000B6C89" w:rsidP="002B117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7D4B880" w14:textId="1E2C2E9A" w:rsidR="000B6C89" w:rsidRDefault="000B6C89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 w:rsidRPr="000B6C89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Let us be clear. This is a loss, but this</w:t>
            </w:r>
            <w:r w:rsidR="0073092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is not the end of the fight. W</w:t>
            </w:r>
            <w:r w:rsidRPr="000B6C89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e are committed to taking down this discriminatory ban on every front – in Congress, in</w:t>
            </w:r>
            <w:r w:rsidR="0073092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the courts, and in the streets!</w:t>
            </w:r>
            <w:bookmarkStart w:id="17" w:name="_GoBack"/>
            <w:bookmarkEnd w:id="17"/>
          </w:p>
          <w:p w14:paraId="5B49B606" w14:textId="35D8EC8E" w:rsidR="000B6C89" w:rsidRDefault="000B6C89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5DF7DE66" w14:textId="561F9842" w:rsidR="000B6C89" w:rsidRPr="000B6C89" w:rsidRDefault="000B6C89" w:rsidP="002B117E">
            <w:pPr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</w:pPr>
            <w:bookmarkStart w:id="18" w:name="OLE_LINK7"/>
            <w:bookmarkStart w:id="19" w:name="OLE_LINK8"/>
            <w:r w:rsidRPr="000B6C89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>Join us on Tuesday, July 10, 2018</w:t>
            </w:r>
            <w:r w:rsidR="0016525D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 xml:space="preserve"> from 7pm – 9pm at UNH Law School, Concord</w:t>
            </w:r>
            <w:r w:rsidRPr="000B6C89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>!</w:t>
            </w:r>
          </w:p>
          <w:bookmarkEnd w:id="7"/>
          <w:bookmarkEnd w:id="8"/>
          <w:bookmarkEnd w:id="9"/>
          <w:bookmarkEnd w:id="18"/>
          <w:bookmarkEnd w:id="19"/>
          <w:p w14:paraId="626513D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D" w14:textId="1520FD9C" w:rsid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DAE1726" w14:textId="26A7676C" w:rsidR="0016525D" w:rsidRDefault="0016525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In solidarity,</w:t>
            </w:r>
          </w:p>
          <w:p w14:paraId="7F37727F" w14:textId="0D30714B" w:rsidR="0016525D" w:rsidRDefault="0016525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677072A" w14:textId="7AE30F01" w:rsidR="0016525D" w:rsidRDefault="0016525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Christina Gibson</w:t>
            </w:r>
          </w:p>
          <w:p w14:paraId="73C39EA8" w14:textId="18F388A2" w:rsidR="0016525D" w:rsidRDefault="0016525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Public Affairs Manager</w:t>
            </w:r>
          </w:p>
          <w:p w14:paraId="51CD5C08" w14:textId="681D9F71" w:rsidR="0016525D" w:rsidRDefault="0016525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ACLU of New Hampshire</w:t>
            </w:r>
          </w:p>
          <w:p w14:paraId="3E20E5C5" w14:textId="0F1B93B5" w:rsidR="0016525D" w:rsidRDefault="0016525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FFE31C4" w14:textId="45C7E9B8" w:rsidR="0016525D" w:rsidRDefault="0016525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15E168E" w14:textId="77777777" w:rsidR="0016525D" w:rsidRPr="00B00C71" w:rsidRDefault="0016525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18"/>
      <w:footerReference w:type="default" r:id="rId19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7080A" w14:textId="77777777" w:rsidR="009F22F0" w:rsidRDefault="009F22F0" w:rsidP="00746B86">
      <w:r>
        <w:separator/>
      </w:r>
    </w:p>
  </w:endnote>
  <w:endnote w:type="continuationSeparator" w:id="0">
    <w:p w14:paraId="5C944C2D" w14:textId="77777777" w:rsidR="009F22F0" w:rsidRDefault="009F22F0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Gautami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6E146" w14:textId="77777777" w:rsidR="009F22F0" w:rsidRDefault="009F22F0" w:rsidP="00746B86">
      <w:r>
        <w:separator/>
      </w:r>
    </w:p>
  </w:footnote>
  <w:footnote w:type="continuationSeparator" w:id="0">
    <w:p w14:paraId="3D1CE210" w14:textId="77777777" w:rsidR="009F22F0" w:rsidRDefault="009F22F0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8099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B524C"/>
    <w:multiLevelType w:val="hybridMultilevel"/>
    <w:tmpl w:val="E2A6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B6C89"/>
    <w:rsid w:val="000E44FC"/>
    <w:rsid w:val="00164AC6"/>
    <w:rsid w:val="0016525D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A47A6"/>
    <w:rsid w:val="004D1074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3092D"/>
    <w:rsid w:val="00741AF8"/>
    <w:rsid w:val="00743F9F"/>
    <w:rsid w:val="00746B86"/>
    <w:rsid w:val="0074760E"/>
    <w:rsid w:val="00782673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9F22F0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31AA7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A7B81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BF76C8BD-119B-4803-A2E3-3B22D09E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5D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ibson@aclu-nh.or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2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9AA785-DEC0-4374-B4B3-A41542A2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Gibson</cp:lastModifiedBy>
  <cp:revision>3</cp:revision>
  <dcterms:created xsi:type="dcterms:W3CDTF">2018-07-05T19:33:00Z</dcterms:created>
  <dcterms:modified xsi:type="dcterms:W3CDTF">2018-07-05T19:47:00Z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