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589C865" w:rsidR="00A1000D" w:rsidRPr="00B00C71" w:rsidRDefault="00C47820"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2706AC6" w:rsidR="00DD55D2" w:rsidRPr="00B00C71" w:rsidRDefault="00BA2965"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C47820">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A2965"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5634DE16" w:rsidR="00DD55D2" w:rsidRPr="00B00C71" w:rsidRDefault="00BA2965" w:rsidP="003C5521">
            <w:pPr>
              <w:rPr>
                <w:rFonts w:ascii="Arial" w:hAnsi="Arial" w:cs="Arial"/>
                <w:color w:val="000000"/>
                <w:szCs w:val="22"/>
              </w:rPr>
            </w:pPr>
            <w:hyperlink r:id="rId13" w:history="1">
              <w:r w:rsidR="00C47820" w:rsidRPr="00B16725">
                <w:rPr>
                  <w:rStyle w:val="Hyperlink"/>
                  <w:rFonts w:ascii="Arial" w:hAnsi="Arial" w:cs="Arial"/>
                  <w:szCs w:val="22"/>
                </w:rPr>
                <w:t>apeltzman@aclu-nj.org</w:t>
              </w:r>
            </w:hyperlink>
            <w:r w:rsidR="00C47820">
              <w:rPr>
                <w:rFonts w:ascii="Arial" w:hAnsi="Arial" w:cs="Arial"/>
                <w:color w:val="000000"/>
                <w:szCs w:val="22"/>
              </w:rPr>
              <w:t xml:space="preserve">, </w:t>
            </w:r>
            <w:hyperlink r:id="rId14" w:history="1">
              <w:r w:rsidR="00C47820" w:rsidRPr="00B16725">
                <w:rPr>
                  <w:rStyle w:val="Hyperlink"/>
                  <w:rFonts w:ascii="Arial" w:hAnsi="Arial" w:cs="Arial"/>
                  <w:szCs w:val="22"/>
                </w:rPr>
                <w:t>tborden@aclu-nj.org</w:t>
              </w:r>
            </w:hyperlink>
            <w:r w:rsidR="00C47820">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A2965"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A2965"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F077B04" w:rsidR="00FC690E" w:rsidRPr="00B00C71" w:rsidRDefault="00BA2965"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C47820">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A2965"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978F5A2" w:rsidR="003D7EA1" w:rsidRPr="00B00C71" w:rsidRDefault="00C47820" w:rsidP="003C5521">
            <w:pPr>
              <w:rPr>
                <w:rFonts w:ascii="Arial" w:hAnsi="Arial" w:cs="Arial"/>
                <w:color w:val="000000"/>
                <w:szCs w:val="22"/>
              </w:rPr>
            </w:pPr>
            <w:r>
              <w:rPr>
                <w:rFonts w:ascii="Arial" w:hAnsi="Arial" w:cs="Arial"/>
                <w:color w:val="000000"/>
                <w:szCs w:val="22"/>
              </w:rPr>
              <w:t>On June 3, you can help end torture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B6F98CD" w:rsidR="003D7EA1" w:rsidRPr="00B00C71" w:rsidRDefault="00C47820" w:rsidP="003C5521">
            <w:pPr>
              <w:rPr>
                <w:rFonts w:ascii="Arial" w:hAnsi="Arial" w:cs="Arial"/>
                <w:color w:val="000000"/>
                <w:szCs w:val="22"/>
              </w:rPr>
            </w:pPr>
            <w:r>
              <w:rPr>
                <w:rFonts w:ascii="Arial" w:hAnsi="Arial" w:cs="Arial"/>
                <w:color w:val="000000"/>
                <w:szCs w:val="22"/>
              </w:rPr>
              <w:t>Routine solitary confinement has to end. This event will bring us closer to that goal.</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FB87F2" w14:textId="77777777" w:rsidR="002B117E" w:rsidRDefault="002B117E" w:rsidP="00B00C71">
            <w:pPr>
              <w:rPr>
                <w:rFonts w:ascii="Arial" w:hAnsi="Arial" w:cs="Arial"/>
                <w:color w:val="000000"/>
                <w:szCs w:val="22"/>
              </w:rPr>
            </w:pPr>
          </w:p>
          <w:p w14:paraId="676C82A3" w14:textId="77777777" w:rsidR="00C47820" w:rsidRDefault="00C47820" w:rsidP="00B00C71">
            <w:pPr>
              <w:rPr>
                <w:rFonts w:ascii="Arial" w:hAnsi="Arial" w:cs="Arial"/>
                <w:color w:val="000000"/>
                <w:szCs w:val="22"/>
              </w:rPr>
            </w:pPr>
            <w:r>
              <w:rPr>
                <w:rFonts w:ascii="Arial" w:hAnsi="Arial" w:cs="Arial"/>
                <w:color w:val="000000"/>
                <w:szCs w:val="22"/>
              </w:rPr>
              <w:t>End Torture: End Solitary Confinement</w:t>
            </w:r>
          </w:p>
          <w:p w14:paraId="38120AEA" w14:textId="77777777" w:rsidR="00C47820" w:rsidRDefault="00C47820" w:rsidP="00B00C71">
            <w:pPr>
              <w:rPr>
                <w:rFonts w:ascii="Arial" w:hAnsi="Arial" w:cs="Arial"/>
                <w:color w:val="000000"/>
                <w:szCs w:val="22"/>
              </w:rPr>
            </w:pPr>
            <w:r>
              <w:rPr>
                <w:rFonts w:ascii="Arial" w:hAnsi="Arial" w:cs="Arial"/>
                <w:color w:val="000000"/>
                <w:szCs w:val="22"/>
              </w:rPr>
              <w:t>Sunday, June 3, 2-6 pm</w:t>
            </w:r>
          </w:p>
          <w:p w14:paraId="626F02B3" w14:textId="77777777" w:rsidR="00C47820" w:rsidRDefault="00C47820" w:rsidP="00B00C71">
            <w:pPr>
              <w:rPr>
                <w:rFonts w:ascii="Arial" w:hAnsi="Arial" w:cs="Arial"/>
                <w:color w:val="000000"/>
                <w:szCs w:val="22"/>
              </w:rPr>
            </w:pPr>
            <w:r>
              <w:rPr>
                <w:rFonts w:ascii="Arial" w:hAnsi="Arial" w:cs="Arial"/>
                <w:color w:val="000000"/>
                <w:szCs w:val="22"/>
              </w:rPr>
              <w:t>Westminster Presbyterian Church</w:t>
            </w:r>
          </w:p>
          <w:p w14:paraId="525DEB21" w14:textId="5C0C716D" w:rsidR="00C47820" w:rsidRDefault="00C47820" w:rsidP="00B00C71">
            <w:pPr>
              <w:rPr>
                <w:rFonts w:ascii="Arial" w:hAnsi="Arial" w:cs="Arial"/>
                <w:color w:val="000000"/>
                <w:szCs w:val="22"/>
              </w:rPr>
            </w:pPr>
            <w:r>
              <w:rPr>
                <w:rFonts w:ascii="Arial" w:hAnsi="Arial" w:cs="Arial"/>
                <w:color w:val="000000"/>
                <w:szCs w:val="22"/>
              </w:rPr>
              <w:t>1140 Greenwood Ave, Trenton, NJ</w:t>
            </w:r>
          </w:p>
          <w:p w14:paraId="64684EA4" w14:textId="25B2F4F7" w:rsidR="00C47820" w:rsidRDefault="00C47820" w:rsidP="00B00C71">
            <w:pPr>
              <w:rPr>
                <w:rFonts w:ascii="Arial" w:hAnsi="Arial" w:cs="Arial"/>
                <w:color w:val="000000"/>
                <w:szCs w:val="22"/>
              </w:rPr>
            </w:pPr>
            <w:r>
              <w:rPr>
                <w:rFonts w:ascii="Arial" w:hAnsi="Arial" w:cs="Arial"/>
                <w:color w:val="000000"/>
                <w:szCs w:val="22"/>
              </w:rPr>
              <w:t>Hear from survivors of solitary and former UN special rapporteur Juan Mendez, and experience a virtual reality simulation of a solitary cell</w:t>
            </w:r>
          </w:p>
          <w:p w14:paraId="626513C2" w14:textId="10F9D927" w:rsidR="00C47820" w:rsidRPr="00B00C71" w:rsidRDefault="00C47820" w:rsidP="00B00C71">
            <w:pPr>
              <w:rPr>
                <w:rFonts w:ascii="Arial" w:hAnsi="Arial" w:cs="Arial"/>
                <w:color w:val="000000"/>
                <w:szCs w:val="22"/>
              </w:rPr>
            </w:pPr>
            <w:r>
              <w:rPr>
                <w:rFonts w:ascii="Arial" w:hAnsi="Arial" w:cs="Arial"/>
                <w:color w:val="000000"/>
                <w:szCs w:val="22"/>
              </w:rPr>
              <w:t>RSVP</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54A52A64" w14:textId="77777777" w:rsidR="00C47820" w:rsidRDefault="00C47820" w:rsidP="00C47820">
            <w:r>
              <w:t>Dear supporter,</w:t>
            </w:r>
          </w:p>
          <w:p w14:paraId="5F58286D" w14:textId="77777777" w:rsidR="00C47820" w:rsidRDefault="00C47820" w:rsidP="00C47820"/>
          <w:p w14:paraId="5413BF3A" w14:textId="3A0C8AE9" w:rsidR="00C47820" w:rsidRDefault="00C47820" w:rsidP="00C47820">
            <w:r>
              <w:t>In New Jersey’s prisons and jails, solitary confinement – a practice recognized by the United Nations as torture – isn’t treated as a rare exception, but the norm. We have an event coming up for you to help change that.</w:t>
            </w:r>
          </w:p>
          <w:p w14:paraId="149C07EA" w14:textId="77777777" w:rsidR="00C47820" w:rsidRDefault="00C47820" w:rsidP="00C47820"/>
          <w:p w14:paraId="40E84871" w14:textId="77777777" w:rsidR="00C47820" w:rsidRDefault="00C47820" w:rsidP="00C47820">
            <w:commentRangeStart w:id="0"/>
            <w:r>
              <w:lastRenderedPageBreak/>
              <w:t>RSVP now to End Torture: End Solitary Confinement</w:t>
            </w:r>
            <w:commentRangeEnd w:id="0"/>
            <w:r>
              <w:rPr>
                <w:rStyle w:val="CommentReference"/>
              </w:rPr>
              <w:commentReference w:id="0"/>
            </w:r>
            <w:r>
              <w:t xml:space="preserve">. It’s at Westminster Presbyterian Church in Trenton, Sunday, June 3, 2-6 pm. It will be a powerful experience. </w:t>
            </w:r>
          </w:p>
          <w:p w14:paraId="2A2FE5E1" w14:textId="77777777" w:rsidR="00C47820" w:rsidRDefault="00C47820" w:rsidP="00C47820"/>
          <w:p w14:paraId="0A929F84" w14:textId="77777777" w:rsidR="00C47820" w:rsidRDefault="00C47820" w:rsidP="00C47820">
            <w:r>
              <w:t xml:space="preserve">Survivors of solitary confinement will testify about the trauma of extended isolation. Juan Mendez, the former UN special rapporteur on torture, will talk about what he’s observed when people are deprived of all meaningful human contact. And, you’ll have an opportunity to experience just a harrowing sliver of what it’s like in solitary confinement through a virtual reality solitary confinement cell. </w:t>
            </w:r>
          </w:p>
          <w:p w14:paraId="35FE35F7" w14:textId="77777777" w:rsidR="00C47820" w:rsidRDefault="00C47820" w:rsidP="00C47820"/>
          <w:p w14:paraId="7469023E" w14:textId="3FB3BC9A" w:rsidR="00C47820" w:rsidRDefault="00C47820" w:rsidP="00C47820">
            <w:r>
              <w:t>You’ll also have the opportunity to act. Advocates, elected officials, and religious leaders will strategize next steps to pass legislation in our state to end the routine use of solitary confinement and to avoid subjecting the most vulnerable people to prolonged isolation altogether.</w:t>
            </w:r>
          </w:p>
          <w:p w14:paraId="7B880998" w14:textId="77777777" w:rsidR="00C47820" w:rsidRDefault="00C47820" w:rsidP="00C47820"/>
          <w:p w14:paraId="2CE4FCD6" w14:textId="77777777" w:rsidR="00C47820" w:rsidRDefault="00C47820" w:rsidP="00C47820">
            <w:r>
              <w:t>I attended a similar event earlier this year, and it left a profound impact.</w:t>
            </w:r>
            <w:r w:rsidRPr="00D9143F">
              <w:t xml:space="preserve"> </w:t>
            </w:r>
            <w:r>
              <w:t xml:space="preserve">Please don’t miss it. </w:t>
            </w:r>
            <w:commentRangeStart w:id="1"/>
            <w:r>
              <w:t>RSVP to End Torture: End Solitary Confinement, in Trenton, Sunday June 3, 2-6 pm.</w:t>
            </w:r>
            <w:commentRangeEnd w:id="1"/>
            <w:r>
              <w:rPr>
                <w:rStyle w:val="CommentReference"/>
              </w:rPr>
              <w:commentReference w:id="1"/>
            </w:r>
          </w:p>
          <w:p w14:paraId="67C477E1" w14:textId="77777777" w:rsidR="00C47820" w:rsidRDefault="00C47820" w:rsidP="00C47820"/>
          <w:p w14:paraId="7737E048" w14:textId="1F45FE51" w:rsidR="00C47820" w:rsidRDefault="00C47820" w:rsidP="00C47820">
            <w:r>
              <w:t>In Justice,</w:t>
            </w:r>
          </w:p>
          <w:p w14:paraId="5B3A2598" w14:textId="77777777" w:rsidR="002229BF" w:rsidRDefault="002229BF" w:rsidP="00C47820">
            <w:bookmarkStart w:id="2" w:name="_GoBack"/>
            <w:bookmarkEnd w:id="2"/>
          </w:p>
          <w:p w14:paraId="35A4196D" w14:textId="77777777" w:rsidR="00C47820" w:rsidRDefault="00C47820" w:rsidP="00C47820">
            <w:r>
              <w:t>Alexander Shalom</w:t>
            </w:r>
          </w:p>
          <w:p w14:paraId="626513DC" w14:textId="6D382DE8" w:rsidR="00973768" w:rsidRPr="00B00C71" w:rsidRDefault="002229BF" w:rsidP="002B117E">
            <w:pPr>
              <w:rPr>
                <w:rStyle w:val="Emphasis"/>
                <w:rFonts w:ascii="Arial" w:hAnsi="Arial" w:cs="Arial"/>
                <w:i w:val="0"/>
                <w:sz w:val="20"/>
                <w:szCs w:val="20"/>
              </w:rPr>
            </w:pPr>
            <w:r>
              <w:rPr>
                <w:rStyle w:val="Emphasis"/>
                <w:rFonts w:ascii="Arial" w:hAnsi="Arial" w:cs="Arial"/>
                <w:i w:val="0"/>
                <w:sz w:val="20"/>
                <w:szCs w:val="20"/>
              </w:rPr>
              <w:t>ACLU-NJ Senior Supervising Attorney</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6314B6C4" w:rsidR="00B00C71" w:rsidRPr="00B00C71" w:rsidRDefault="00C47820" w:rsidP="0033798F">
            <w:pPr>
              <w:rPr>
                <w:rFonts w:ascii="Arial" w:hAnsi="Arial" w:cs="Arial"/>
                <w:szCs w:val="20"/>
              </w:rPr>
            </w:pPr>
            <w:r>
              <w:rPr>
                <w:rFonts w:ascii="Arial" w:hAnsi="Arial" w:cs="Arial"/>
                <w:szCs w:val="20"/>
              </w:rPr>
              <w:t>You can help make solitary confinement the exception, not the norm. RSVP to End Torture: End Solitary Confinement in Trenton, Sunday, June 3, 2-6 pm via @ACLUNJ – it will be a powerful experience: [link]</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8-05-30T09:57:00Z" w:initials="AP">
    <w:p w14:paraId="73703A65" w14:textId="77777777" w:rsidR="00C47820" w:rsidRDefault="00C47820" w:rsidP="00C47820">
      <w:pPr>
        <w:pStyle w:val="CommentText"/>
      </w:pPr>
      <w:r>
        <w:rPr>
          <w:rStyle w:val="CommentReference"/>
        </w:rPr>
        <w:annotationRef/>
      </w:r>
      <w:r>
        <w:t>link</w:t>
      </w:r>
    </w:p>
  </w:comment>
  <w:comment w:id="1" w:author="Allison Peltzman" w:date="2018-05-30T10:07:00Z" w:initials="AP">
    <w:p w14:paraId="337D1FB1" w14:textId="77777777" w:rsidR="00C47820" w:rsidRDefault="00C47820" w:rsidP="00C47820">
      <w:pPr>
        <w:pStyle w:val="CommentText"/>
      </w:pPr>
      <w:r>
        <w:rPr>
          <w:rStyle w:val="CommentReference"/>
        </w:rPr>
        <w:annotationRef/>
      </w:r>
      <w:r>
        <w:t>link to rsvp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703A65" w15:done="0"/>
  <w15:commentEx w15:paraId="337D1FB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B8E8B" w14:textId="77777777" w:rsidR="00BA2965" w:rsidRDefault="00BA2965" w:rsidP="00746B86">
      <w:r>
        <w:separator/>
      </w:r>
    </w:p>
  </w:endnote>
  <w:endnote w:type="continuationSeparator" w:id="0">
    <w:p w14:paraId="3F2A924C" w14:textId="77777777" w:rsidR="00BA2965" w:rsidRDefault="00BA296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A3070" w14:textId="77777777" w:rsidR="00BA2965" w:rsidRDefault="00BA2965" w:rsidP="00746B86">
      <w:r>
        <w:separator/>
      </w:r>
    </w:p>
  </w:footnote>
  <w:footnote w:type="continuationSeparator" w:id="0">
    <w:p w14:paraId="546D409E" w14:textId="77777777" w:rsidR="00BA2965" w:rsidRDefault="00BA296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77264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29BF"/>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A2965"/>
    <w:rsid w:val="00BC4483"/>
    <w:rsid w:val="00BF5A30"/>
    <w:rsid w:val="00C20EC3"/>
    <w:rsid w:val="00C26D35"/>
    <w:rsid w:val="00C3721C"/>
    <w:rsid w:val="00C47820"/>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3D5D37FC-EBC0-4F21-91D5-29CB7CA3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C47820"/>
    <w:rPr>
      <w:sz w:val="16"/>
      <w:szCs w:val="16"/>
    </w:rPr>
  </w:style>
  <w:style w:type="paragraph" w:styleId="CommentText">
    <w:name w:val="annotation text"/>
    <w:basedOn w:val="Normal"/>
    <w:link w:val="CommentTextChar"/>
    <w:uiPriority w:val="99"/>
    <w:semiHidden/>
    <w:unhideWhenUsed/>
    <w:rsid w:val="00C47820"/>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C4782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borden@aclu-nj.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FBE0F6B6-82A4-45A3-9940-A635E85D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3</cp:revision>
  <dcterms:created xsi:type="dcterms:W3CDTF">2018-05-30T14:33:00Z</dcterms:created>
  <dcterms:modified xsi:type="dcterms:W3CDTF">2018-05-30T14:48:00Z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