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1CA4434" w:rsidR="00A1000D" w:rsidRPr="00B00C71" w:rsidRDefault="00692259"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3B120373" w:rsidR="00DD55D2" w:rsidRPr="00B00C71" w:rsidRDefault="00B86031"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692259">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77777777" w:rsidR="00DD55D2" w:rsidRPr="00B00C71" w:rsidRDefault="00B86031"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55EA8250" w14:textId="49423FE2" w:rsidR="00692259" w:rsidRDefault="00692259" w:rsidP="00692259">
            <w:pPr>
              <w:rPr>
                <w:rFonts w:ascii="Arial" w:hAnsi="Arial" w:cs="Arial"/>
                <w:color w:val="000000"/>
                <w:szCs w:val="22"/>
              </w:rPr>
            </w:pPr>
            <w:hyperlink r:id="rId13" w:history="1">
              <w:r w:rsidRPr="00222633">
                <w:rPr>
                  <w:rStyle w:val="Hyperlink"/>
                  <w:rFonts w:ascii="Arial" w:hAnsi="Arial" w:cs="Arial"/>
                  <w:szCs w:val="22"/>
                </w:rPr>
                <w:t>apeltzman@aclu-nj.org</w:t>
              </w:r>
            </w:hyperlink>
            <w:r>
              <w:rPr>
                <w:rFonts w:ascii="Arial" w:hAnsi="Arial" w:cs="Arial"/>
                <w:color w:val="000000"/>
                <w:szCs w:val="22"/>
              </w:rPr>
              <w:t xml:space="preserve">, </w:t>
            </w:r>
            <w:hyperlink r:id="rId14" w:history="1">
              <w:r w:rsidRPr="00222633">
                <w:rPr>
                  <w:rStyle w:val="Hyperlink"/>
                  <w:rFonts w:ascii="Arial" w:hAnsi="Arial" w:cs="Arial"/>
                  <w:szCs w:val="22"/>
                </w:rPr>
                <w:t>along@aclu-nj.org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8603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86031"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5BAB60C3" w:rsidR="00FC690E" w:rsidRPr="00B00C71" w:rsidRDefault="00B86031"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692259">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86031"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57AF2D33" w14:textId="77777777" w:rsidR="00692259" w:rsidRPr="002506FC" w:rsidRDefault="00692259" w:rsidP="00692259">
            <w:r>
              <w:t>Make history, again, at the NJ Women’s March</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3427FE30" w:rsidR="003D7EA1" w:rsidRPr="00B00C71" w:rsidRDefault="00692259" w:rsidP="003C5521">
            <w:pPr>
              <w:rPr>
                <w:rFonts w:ascii="Arial" w:hAnsi="Arial" w:cs="Arial"/>
                <w:color w:val="000000"/>
                <w:szCs w:val="22"/>
              </w:rPr>
            </w:pPr>
            <w:r>
              <w:rPr>
                <w:rFonts w:ascii="Arial" w:hAnsi="Arial" w:cs="Arial"/>
                <w:color w:val="000000"/>
                <w:szCs w:val="22"/>
              </w:rPr>
              <w:t>New year, new victories, and new Women’s March on Jan. 20</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AFE50EA" w14:textId="77777777" w:rsidR="00692259" w:rsidRDefault="00692259" w:rsidP="00692259">
            <w:r>
              <w:t>Start the year out right: march with the ACLU-NJ at the Women’s March on New Jersey in Morristown on January 20. [RSVP]</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66BA8BFA" w:rsidR="00973768" w:rsidRPr="00B00C71" w:rsidRDefault="00692259" w:rsidP="002B117E">
            <w:pPr>
              <w:rPr>
                <w:rStyle w:val="Emphasis"/>
                <w:rFonts w:ascii="Arial" w:hAnsi="Arial" w:cs="Arial"/>
                <w:i w:val="0"/>
                <w:sz w:val="20"/>
                <w:szCs w:val="20"/>
              </w:rPr>
            </w:pPr>
            <w:r>
              <w:rPr>
                <w:rStyle w:val="Emphasis"/>
                <w:rFonts w:ascii="Arial" w:hAnsi="Arial" w:cs="Arial"/>
                <w:i w:val="0"/>
                <w:sz w:val="20"/>
                <w:szCs w:val="20"/>
              </w:rPr>
              <w:t>Dear Supporter,</w:t>
            </w:r>
          </w:p>
          <w:p w14:paraId="626513DC" w14:textId="77777777" w:rsidR="00973768" w:rsidRPr="00B00C71" w:rsidRDefault="00973768" w:rsidP="002B117E">
            <w:pPr>
              <w:rPr>
                <w:rStyle w:val="Emphasis"/>
                <w:rFonts w:ascii="Arial" w:hAnsi="Arial" w:cs="Arial"/>
                <w:i w:val="0"/>
                <w:sz w:val="20"/>
                <w:szCs w:val="20"/>
              </w:rPr>
            </w:pPr>
          </w:p>
          <w:p w14:paraId="61F2F629" w14:textId="77777777" w:rsidR="00692259" w:rsidRDefault="00692259" w:rsidP="00692259">
            <w:r>
              <w:t xml:space="preserve">What a year it’s been – and it’s only just started. </w:t>
            </w:r>
          </w:p>
          <w:p w14:paraId="40DA6EDE" w14:textId="77777777" w:rsidR="00692259" w:rsidRDefault="00692259" w:rsidP="00692259"/>
          <w:p w14:paraId="16DC0AAD" w14:textId="77777777" w:rsidR="00692259" w:rsidRDefault="00692259" w:rsidP="00692259">
            <w:r>
              <w:t>Here are just a few things that have happened since 2018 began:</w:t>
            </w:r>
          </w:p>
          <w:p w14:paraId="12924207" w14:textId="77777777" w:rsidR="00692259" w:rsidRDefault="00692259" w:rsidP="00692259">
            <w:pPr>
              <w:pStyle w:val="ListParagraph"/>
              <w:numPr>
                <w:ilvl w:val="0"/>
                <w:numId w:val="18"/>
              </w:numPr>
            </w:pPr>
            <w:r>
              <w:t>In news that trended nationally, the ACLU-NJ told the NJ Department of Corrections that two prisons’ bans on “The New Jim Crow,” a seminal book about the racial injustices of mass incarceration, was unconstitutional. Within hours, the DOC agreed that the ban was a mistake that would be lifted.</w:t>
            </w:r>
          </w:p>
          <w:p w14:paraId="0FFBBC58" w14:textId="77777777" w:rsidR="00692259" w:rsidRDefault="00692259" w:rsidP="00692259">
            <w:pPr>
              <w:pStyle w:val="ListParagraph"/>
              <w:numPr>
                <w:ilvl w:val="0"/>
                <w:numId w:val="18"/>
              </w:numPr>
            </w:pPr>
            <w:r>
              <w:t xml:space="preserve">Hoboken Mayor Ravi </w:t>
            </w:r>
            <w:proofErr w:type="spellStart"/>
            <w:r>
              <w:t>Bhalla</w:t>
            </w:r>
            <w:proofErr w:type="spellEnd"/>
            <w:r>
              <w:t>, as his first official act, signed one of the strongest fair-and-welcoming policies in the state – which the ACLU-NJ had the privilege of witnessing</w:t>
            </w:r>
          </w:p>
          <w:p w14:paraId="47753F7B" w14:textId="77777777" w:rsidR="00692259" w:rsidRDefault="00692259" w:rsidP="00692259">
            <w:pPr>
              <w:pStyle w:val="ListParagraph"/>
              <w:numPr>
                <w:ilvl w:val="0"/>
                <w:numId w:val="18"/>
              </w:numPr>
            </w:pPr>
            <w:r>
              <w:t>The ACLU-NJ challenged two towns’ policies prohibiting people from recording public meetings – and in both cases, the towns quickly agreed to change their policies.</w:t>
            </w:r>
          </w:p>
          <w:p w14:paraId="78111E68" w14:textId="77777777" w:rsidR="00692259" w:rsidRDefault="00692259" w:rsidP="00692259"/>
          <w:p w14:paraId="43C87BFC" w14:textId="77777777" w:rsidR="00692259" w:rsidRDefault="00692259" w:rsidP="00692259">
            <w:r>
              <w:t xml:space="preserve">There’s more to do, and we need you there with us – including on Saturday, January 20. We’re co-sponsoring the 2018 Women’s March on New Jersey, in Morristown this year, and we’re counting on you to make history again with us. </w:t>
            </w:r>
            <w:commentRangeStart w:id="0"/>
            <w:r>
              <w:t>RSVP today</w:t>
            </w:r>
            <w:commentRangeEnd w:id="0"/>
            <w:r>
              <w:rPr>
                <w:rStyle w:val="CommentReference"/>
              </w:rPr>
              <w:commentReference w:id="0"/>
            </w:r>
            <w:r>
              <w:t>.</w:t>
            </w:r>
          </w:p>
          <w:p w14:paraId="7D49444A" w14:textId="77777777" w:rsidR="00692259" w:rsidRDefault="00692259" w:rsidP="00692259"/>
          <w:p w14:paraId="7ECDD19A" w14:textId="77777777" w:rsidR="00692259" w:rsidRDefault="00692259" w:rsidP="00692259">
            <w:r>
              <w:t xml:space="preserve">We’re also asking people: as we approach the year anniversary, how has the Women’s March or inauguration changed your life? RSVP and fill out the link to the form, or email </w:t>
            </w:r>
            <w:hyperlink r:id="rId21" w:history="1">
              <w:r w:rsidRPr="007219DF">
                <w:rPr>
                  <w:rStyle w:val="Hyperlink"/>
                </w:rPr>
                <w:t>resistancestories@aclu-nj.org</w:t>
              </w:r>
            </w:hyperlink>
            <w:r>
              <w:t>.</w:t>
            </w:r>
          </w:p>
          <w:p w14:paraId="38EEF190" w14:textId="77777777" w:rsidR="00692259" w:rsidRDefault="00692259" w:rsidP="00692259"/>
          <w:p w14:paraId="41B5FB74" w14:textId="77777777" w:rsidR="00692259" w:rsidRDefault="00692259" w:rsidP="00692259">
            <w:r>
              <w:t xml:space="preserve">Together, we’ll make 2018 a year to remember for the advocacy we did and the victories we achieved. Let’s get a running start on Saturday, January 20, 11 a.m. in Morristown. </w:t>
            </w:r>
            <w:commentRangeStart w:id="1"/>
            <w:r>
              <w:t>RSVP</w:t>
            </w:r>
            <w:commentRangeEnd w:id="1"/>
            <w:r>
              <w:rPr>
                <w:rStyle w:val="CommentReference"/>
              </w:rPr>
              <w:commentReference w:id="1"/>
            </w:r>
            <w:r>
              <w:t>.</w:t>
            </w: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87CA9B1" w14:textId="5584BFFC" w:rsidR="00B00C71" w:rsidRPr="00B00C71" w:rsidRDefault="00B86031" w:rsidP="00B86031">
            <w:pPr>
              <w:rPr>
                <w:rFonts w:ascii="Arial" w:hAnsi="Arial" w:cs="Arial"/>
                <w:szCs w:val="20"/>
              </w:rPr>
            </w:pPr>
            <w:r>
              <w:rPr>
                <w:rFonts w:ascii="Arial" w:hAnsi="Arial" w:cs="Arial"/>
                <w:szCs w:val="20"/>
              </w:rPr>
              <w:t>Be part of history again: march with the ACLU-NJ at the Women’s March on NJ in Morristown, Saturday, Jan. 20, 11 am. The resistance needs you. RSVP: [link] via @</w:t>
            </w:r>
            <w:proofErr w:type="spellStart"/>
            <w:r>
              <w:rPr>
                <w:rFonts w:ascii="Arial" w:hAnsi="Arial" w:cs="Arial"/>
                <w:szCs w:val="20"/>
              </w:rPr>
              <w:t>aclunj</w:t>
            </w:r>
            <w:bookmarkStart w:id="2" w:name="_GoBack"/>
            <w:bookmarkEnd w:id="2"/>
            <w:proofErr w:type="spellEnd"/>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peltzman@gmail.com" w:date="2018-01-09T13:53:00Z" w:initials="a">
    <w:p w14:paraId="7D7C5852" w14:textId="77777777" w:rsidR="00692259" w:rsidRDefault="00692259" w:rsidP="00692259">
      <w:pPr>
        <w:pStyle w:val="CommentText"/>
      </w:pPr>
      <w:r>
        <w:rPr>
          <w:rStyle w:val="CommentReference"/>
        </w:rPr>
        <w:annotationRef/>
      </w:r>
      <w:r>
        <w:t>Link to RSVP</w:t>
      </w:r>
    </w:p>
  </w:comment>
  <w:comment w:id="1" w:author="allison.peltzman@gmail.com" w:date="2018-01-09T13:53:00Z" w:initials="a">
    <w:p w14:paraId="2655310F" w14:textId="77777777" w:rsidR="00692259" w:rsidRDefault="00692259" w:rsidP="00692259">
      <w:pPr>
        <w:pStyle w:val="CommentText"/>
      </w:pPr>
      <w:r>
        <w:rPr>
          <w:rStyle w:val="CommentReference"/>
        </w:rPr>
        <w:annotationRef/>
      </w:r>
      <w:r>
        <w:t>Link to RSVP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7C5852" w15:done="0"/>
  <w15:commentEx w15:paraId="2655310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Gautami"/>
    <w:panose1 w:val="02000503040000020004"/>
    <w:charset w:val="00"/>
    <w:family w:val="auto"/>
    <w:pitch w:val="variable"/>
    <w:sig w:usb0="80000027" w:usb1="00000000" w:usb2="00000000" w:usb3="00000000" w:csb0="00000001" w:csb1="00000000"/>
  </w:font>
  <w:font w:name="DIN-Bold">
    <w:altName w:val="Gautami"/>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2055B5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B5C4F"/>
    <w:multiLevelType w:val="hybridMultilevel"/>
    <w:tmpl w:val="1D521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peltzman@gmail.com">
    <w15:presenceInfo w15:providerId="Windows Live" w15:userId="5741d46cd515b4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2259"/>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86031"/>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3E8716D8-76B1-43CC-BA47-9E7CAD960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692259"/>
    <w:rPr>
      <w:sz w:val="18"/>
      <w:szCs w:val="18"/>
    </w:rPr>
  </w:style>
  <w:style w:type="paragraph" w:styleId="CommentText">
    <w:name w:val="annotation text"/>
    <w:basedOn w:val="Normal"/>
    <w:link w:val="CommentTextChar"/>
    <w:uiPriority w:val="99"/>
    <w:semiHidden/>
    <w:unhideWhenUsed/>
    <w:rsid w:val="00692259"/>
    <w:rPr>
      <w:rFonts w:asciiTheme="minorHAnsi" w:eastAsiaTheme="minorHAnsi" w:hAnsiTheme="minorHAnsi" w:cstheme="minorBidi"/>
      <w:color w:val="auto"/>
    </w:rPr>
  </w:style>
  <w:style w:type="character" w:customStyle="1" w:styleId="CommentTextChar">
    <w:name w:val="Comment Text Char"/>
    <w:basedOn w:val="DefaultParagraphFont"/>
    <w:link w:val="CommentText"/>
    <w:uiPriority w:val="99"/>
    <w:semiHidden/>
    <w:rsid w:val="0069225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resistancestories@aclu-nj.org"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ong@aclu-nj.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purl.org/dc/dcmitype/"/>
    <ds:schemaRef ds:uri="0b90acc2-d544-46e5-bc01-f6a94e7d3ec2"/>
    <ds:schemaRef ds:uri="http://www.w3.org/XML/1998/namespace"/>
    <ds:schemaRef ds:uri="http://schemas.microsoft.com/office/infopath/2007/PartnerControls"/>
    <ds:schemaRef ds:uri="http://purl.org/dc/elements/1.1/"/>
    <ds:schemaRef ds:uri="http://schemas.microsoft.com/office/2006/documentManagement/types"/>
    <ds:schemaRef ds:uri="http://schemas.microsoft.com/office/2006/metadata/properties"/>
    <ds:schemaRef ds:uri="348e3fad-4feb-4d55-8251-411d6b24bf6e"/>
    <ds:schemaRef ds:uri="http://purl.org/dc/terms/"/>
    <ds:schemaRef ds:uri="http://schemas.openxmlformats.org/package/2006/metadata/core-properties"/>
    <ds:schemaRef ds:uri="a30cff79-7126-4dc1-8796-bceb065e74d1"/>
    <ds:schemaRef ds:uri="http://schemas.microsoft.com/sharepoint/v3"/>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41AF1B72-4A27-4AB7-ACD7-4269332DA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3</cp:revision>
  <dcterms:created xsi:type="dcterms:W3CDTF">2018-01-11T15:05:00Z</dcterms:created>
  <dcterms:modified xsi:type="dcterms:W3CDTF">2018-01-11T15:09:00Z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