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C565E97" w:rsidR="00A1000D" w:rsidRPr="00B00C71" w:rsidRDefault="00DD5E87" w:rsidP="00A4255E">
            <w:pPr>
              <w:rPr>
                <w:rFonts w:ascii="Arial" w:hAnsi="Arial" w:cs="Arial"/>
                <w:color w:val="000000"/>
              </w:rPr>
            </w:pPr>
            <w:r>
              <w:rPr>
                <w:rFonts w:ascii="Arial" w:hAnsi="Arial" w:cs="Arial"/>
                <w:color w:val="000000"/>
              </w:rPr>
              <w:t>North</w:t>
            </w:r>
            <w:r w:rsidR="006417D6">
              <w:rPr>
                <w:rFonts w:ascii="Arial" w:hAnsi="Arial" w:cs="Arial"/>
                <w:color w:val="000000"/>
              </w:rPr>
              <w:t xml:space="preserve"> Dakota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62DD2F2C" w:rsidR="00DD55D2" w:rsidRPr="00B00C71" w:rsidRDefault="000801D2"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6417D6">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0801D2"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A67A544" w14:textId="2DDE2CB2" w:rsidR="006417D6" w:rsidRPr="00B00C71" w:rsidRDefault="000801D2" w:rsidP="003C5521">
            <w:pPr>
              <w:rPr>
                <w:rFonts w:ascii="Arial" w:hAnsi="Arial" w:cs="Arial"/>
                <w:color w:val="000000"/>
                <w:szCs w:val="22"/>
              </w:rPr>
            </w:pPr>
            <w:hyperlink r:id="rId14" w:history="1">
              <w:r w:rsidR="006417D6" w:rsidRPr="00B06BF3">
                <w:rPr>
                  <w:rStyle w:val="Hyperlink"/>
                  <w:rFonts w:ascii="Arial" w:hAnsi="Arial" w:cs="Arial"/>
                  <w:szCs w:val="22"/>
                </w:rPr>
                <w:t>jfarley@aclu.org</w:t>
              </w:r>
            </w:hyperlink>
            <w:r w:rsidR="00843CB6">
              <w:rPr>
                <w:rFonts w:ascii="Arial" w:hAnsi="Arial" w:cs="Arial"/>
                <w:color w:val="000000"/>
                <w:szCs w:val="22"/>
              </w:rPr>
              <w:t xml:space="preserve">, </w:t>
            </w:r>
            <w:hyperlink r:id="rId15" w:history="1">
              <w:r w:rsidR="006417D6" w:rsidRPr="00B06BF3">
                <w:rPr>
                  <w:rStyle w:val="Hyperlink"/>
                  <w:rFonts w:ascii="Arial" w:hAnsi="Arial" w:cs="Arial"/>
                  <w:szCs w:val="22"/>
                </w:rPr>
                <w:t>ajorgensen@aclu.org</w:t>
              </w:r>
            </w:hyperlink>
            <w:r w:rsidR="006417D6">
              <w:rPr>
                <w:rFonts w:ascii="Arial" w:hAnsi="Arial" w:cs="Arial"/>
                <w:color w:val="000000"/>
                <w:szCs w:val="22"/>
              </w:rPr>
              <w:t xml:space="preserve"> </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801D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0801D2"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0801D2"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8928D92" w:rsidR="00FC690E" w:rsidRPr="00B00C71" w:rsidRDefault="000801D2"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3D4150">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02E53571" w:rsidR="003D7EA1" w:rsidRPr="00B00C71" w:rsidRDefault="00843CB6" w:rsidP="003C5521">
            <w:pPr>
              <w:rPr>
                <w:rFonts w:ascii="Arial" w:hAnsi="Arial" w:cs="Arial"/>
                <w:color w:val="000000"/>
                <w:szCs w:val="22"/>
              </w:rPr>
            </w:pPr>
            <w:r>
              <w:rPr>
                <w:rFonts w:ascii="Arial" w:hAnsi="Arial" w:cs="Arial"/>
                <w:color w:val="000000"/>
                <w:szCs w:val="22"/>
              </w:rPr>
              <w:t>This isn’t your ordinary summer camp!</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A2CBA0C" w:rsidR="003D7EA1" w:rsidRPr="00B00C71" w:rsidRDefault="00A47F37" w:rsidP="003C5521">
            <w:pPr>
              <w:rPr>
                <w:rFonts w:ascii="Arial" w:hAnsi="Arial" w:cs="Arial"/>
                <w:color w:val="000000"/>
                <w:szCs w:val="22"/>
              </w:rPr>
            </w:pPr>
            <w:r>
              <w:rPr>
                <w:rFonts w:ascii="Arial" w:hAnsi="Arial" w:cs="Arial"/>
                <w:color w:val="000000"/>
                <w:szCs w:val="22"/>
              </w:rPr>
              <w:t xml:space="preserve">The ACLU’s Summer Advocacy Institute will bring together the next generation of social justice advocates.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133AA6DA" w:rsidR="002B117E" w:rsidRPr="00B00C71" w:rsidRDefault="00843CB6" w:rsidP="009802D5">
            <w:pPr>
              <w:rPr>
                <w:rFonts w:ascii="Arial" w:hAnsi="Arial" w:cs="Arial"/>
                <w:color w:val="000000"/>
                <w:szCs w:val="22"/>
              </w:rPr>
            </w:pPr>
            <w:r>
              <w:rPr>
                <w:rFonts w:ascii="Arial" w:hAnsi="Arial" w:cs="Arial"/>
                <w:color w:val="000000"/>
                <w:szCs w:val="22"/>
              </w:rPr>
              <w:t xml:space="preserve">Don’t wait! </w:t>
            </w:r>
            <w:r w:rsidR="009802D5">
              <w:rPr>
                <w:rFonts w:ascii="Arial" w:hAnsi="Arial" w:cs="Arial"/>
                <w:color w:val="000000"/>
                <w:szCs w:val="22"/>
              </w:rPr>
              <w:t>The application deadline is</w:t>
            </w:r>
            <w:r>
              <w:rPr>
                <w:rFonts w:ascii="Arial" w:hAnsi="Arial" w:cs="Arial"/>
                <w:color w:val="000000"/>
                <w:szCs w:val="22"/>
              </w:rPr>
              <w:t xml:space="preserve"> May 20.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02E621C0" w14:textId="532FE8C8" w:rsidR="009802D5" w:rsidRDefault="009802D5" w:rsidP="002F55CE">
            <w:pPr>
              <w:rPr>
                <w:rFonts w:ascii="Arial" w:hAnsi="Arial" w:cs="Arial"/>
                <w:color w:val="000000"/>
                <w:szCs w:val="22"/>
              </w:rPr>
            </w:pPr>
            <w:r>
              <w:rPr>
                <w:rFonts w:ascii="Arial" w:hAnsi="Arial" w:cs="Arial"/>
                <w:color w:val="000000"/>
                <w:szCs w:val="22"/>
              </w:rPr>
              <w:t xml:space="preserve">Program overview link: </w:t>
            </w:r>
            <w:hyperlink r:id="rId20" w:history="1">
              <w:r w:rsidRPr="00B06BF3">
                <w:rPr>
                  <w:rStyle w:val="Hyperlink"/>
                  <w:rFonts w:ascii="Arial" w:hAnsi="Arial" w:cs="Arial"/>
                  <w:szCs w:val="22"/>
                </w:rPr>
                <w:t>https://www.aclu.org/issues/aclu-summer-institute</w:t>
              </w:r>
            </w:hyperlink>
          </w:p>
          <w:p w14:paraId="1B175116" w14:textId="1288D553" w:rsidR="002B117E" w:rsidRDefault="009802D5" w:rsidP="002F55CE">
            <w:pPr>
              <w:rPr>
                <w:rFonts w:ascii="Arial" w:hAnsi="Arial" w:cs="Arial"/>
                <w:color w:val="000000"/>
                <w:szCs w:val="22"/>
              </w:rPr>
            </w:pPr>
            <w:r>
              <w:rPr>
                <w:rFonts w:ascii="Arial" w:hAnsi="Arial" w:cs="Arial"/>
                <w:color w:val="000000"/>
                <w:szCs w:val="22"/>
              </w:rPr>
              <w:t xml:space="preserve">Application link: </w:t>
            </w:r>
            <w:hyperlink r:id="rId21" w:history="1">
              <w:r w:rsidRPr="00B06BF3">
                <w:rPr>
                  <w:rStyle w:val="Hyperlink"/>
                  <w:rFonts w:ascii="Arial" w:hAnsi="Arial" w:cs="Arial"/>
                  <w:szCs w:val="22"/>
                </w:rPr>
                <w:t>https://action.aclu.org/legal-intake/summer-institute-application</w:t>
              </w:r>
            </w:hyperlink>
          </w:p>
          <w:p w14:paraId="7D3DE267" w14:textId="18B0FDFC" w:rsidR="009802D5" w:rsidRDefault="00A47F37" w:rsidP="002F55CE">
            <w:pPr>
              <w:rPr>
                <w:rFonts w:ascii="Arial" w:hAnsi="Arial" w:cs="Arial"/>
                <w:color w:val="000000"/>
                <w:szCs w:val="22"/>
              </w:rPr>
            </w:pPr>
            <w:r>
              <w:rPr>
                <w:rFonts w:ascii="Arial" w:hAnsi="Arial" w:cs="Arial"/>
                <w:color w:val="000000"/>
                <w:szCs w:val="22"/>
              </w:rPr>
              <w:t xml:space="preserve">Financial aid information link: </w:t>
            </w:r>
            <w:hyperlink r:id="rId22" w:history="1">
              <w:r w:rsidRPr="00B06BF3">
                <w:rPr>
                  <w:rStyle w:val="Hyperlink"/>
                  <w:rFonts w:ascii="Arial" w:hAnsi="Arial" w:cs="Arial"/>
                  <w:szCs w:val="22"/>
                </w:rPr>
                <w:t>https://action.aclu.org/legal-intake/summer-institute-financial-aid-application</w:t>
              </w:r>
            </w:hyperlink>
          </w:p>
          <w:p w14:paraId="626513C8" w14:textId="04DF1539" w:rsidR="00A47F37" w:rsidRPr="00B00C71" w:rsidRDefault="00A47F37"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96642C0" w:rsidR="002B117E" w:rsidRPr="00B00C71" w:rsidRDefault="002B117E" w:rsidP="002B117E">
            <w:pPr>
              <w:rPr>
                <w:rStyle w:val="Emphasis"/>
                <w:rFonts w:ascii="Arial" w:hAnsi="Arial" w:cs="Arial"/>
                <w:i w:val="0"/>
                <w:sz w:val="20"/>
                <w:szCs w:val="20"/>
              </w:rPr>
            </w:pPr>
          </w:p>
          <w:p w14:paraId="626513DD" w14:textId="25D5CC53" w:rsidR="00973768" w:rsidRPr="00B00C71" w:rsidRDefault="00A47F37" w:rsidP="002B117E">
            <w:pPr>
              <w:rPr>
                <w:rStyle w:val="Emphasis"/>
                <w:rFonts w:ascii="Arial" w:hAnsi="Arial" w:cs="Arial"/>
                <w:i w:val="0"/>
                <w:sz w:val="20"/>
                <w:szCs w:val="20"/>
              </w:rPr>
            </w:pPr>
            <w:r>
              <w:rPr>
                <w:rStyle w:val="Emphasis"/>
                <w:rFonts w:ascii="Arial" w:hAnsi="Arial" w:cs="Arial"/>
                <w:i w:val="0"/>
                <w:sz w:val="20"/>
                <w:szCs w:val="20"/>
              </w:rPr>
              <w:t xml:space="preserve">What are you doing this summer? The ACLU’s Summer Advocacy Institute isn’t your ordinary summer camp. Rather it’s an opportunity for students entering their junior and senior years of high school to participate in </w:t>
            </w:r>
            <w:r w:rsidRPr="00A47F37">
              <w:rPr>
                <w:rStyle w:val="Emphasis"/>
                <w:rFonts w:ascii="Arial" w:hAnsi="Arial" w:cs="Arial"/>
                <w:i w:val="0"/>
                <w:sz w:val="20"/>
                <w:szCs w:val="20"/>
              </w:rPr>
              <w:t>an advanced, firsthand learning experience for the next generation of social justice advocates.</w:t>
            </w:r>
          </w:p>
          <w:p w14:paraId="626513DE" w14:textId="77777777" w:rsidR="00973768" w:rsidRPr="00B00C71" w:rsidRDefault="00973768" w:rsidP="002B117E">
            <w:pPr>
              <w:rPr>
                <w:rStyle w:val="Emphasis"/>
                <w:rFonts w:ascii="Arial" w:hAnsi="Arial" w:cs="Arial"/>
                <w:i w:val="0"/>
                <w:sz w:val="20"/>
                <w:szCs w:val="20"/>
              </w:rPr>
            </w:pPr>
          </w:p>
          <w:p w14:paraId="46F160BD" w14:textId="65EA1AA5" w:rsidR="004E499E" w:rsidRDefault="00A47F37" w:rsidP="002B117E">
            <w:pPr>
              <w:rPr>
                <w:rStyle w:val="Emphasis"/>
                <w:rFonts w:ascii="Arial" w:hAnsi="Arial" w:cs="Arial"/>
                <w:i w:val="0"/>
                <w:sz w:val="20"/>
                <w:szCs w:val="20"/>
              </w:rPr>
            </w:pPr>
            <w:r w:rsidRPr="00A47F37">
              <w:rPr>
                <w:rStyle w:val="Emphasis"/>
                <w:rFonts w:ascii="Arial" w:hAnsi="Arial" w:cs="Arial"/>
                <w:i w:val="0"/>
                <w:sz w:val="20"/>
                <w:szCs w:val="20"/>
              </w:rPr>
              <w:t xml:space="preserve">Through an </w:t>
            </w:r>
            <w:r w:rsidR="004E499E">
              <w:rPr>
                <w:rStyle w:val="Emphasis"/>
                <w:rFonts w:ascii="Arial" w:hAnsi="Arial" w:cs="Arial"/>
                <w:i w:val="0"/>
                <w:sz w:val="20"/>
                <w:szCs w:val="20"/>
              </w:rPr>
              <w:t>intensive eight</w:t>
            </w:r>
            <w:r w:rsidRPr="00A47F37">
              <w:rPr>
                <w:rStyle w:val="Emphasis"/>
                <w:rFonts w:ascii="Arial" w:hAnsi="Arial" w:cs="Arial"/>
                <w:i w:val="0"/>
                <w:sz w:val="20"/>
                <w:szCs w:val="20"/>
              </w:rPr>
              <w:t>-day program (July 18-25, 2018) in Washington D.C., students will learn directly from lawyers, lobbyists, community activists, and other experts working to defend the civil rights and liberties critical to a free and open society.</w:t>
            </w:r>
            <w:r w:rsidR="004E499E">
              <w:rPr>
                <w:rStyle w:val="Emphasis"/>
                <w:rFonts w:ascii="Arial" w:hAnsi="Arial" w:cs="Arial"/>
                <w:i w:val="0"/>
                <w:sz w:val="20"/>
                <w:szCs w:val="20"/>
              </w:rPr>
              <w:t xml:space="preserve"> </w:t>
            </w:r>
            <w:r w:rsidR="004E499E" w:rsidRPr="004E499E">
              <w:rPr>
                <w:rStyle w:val="Emphasis"/>
                <w:rFonts w:ascii="Arial" w:hAnsi="Arial" w:cs="Arial"/>
                <w:i w:val="0"/>
                <w:sz w:val="20"/>
                <w:szCs w:val="20"/>
              </w:rPr>
              <w:t>In classroom sessions, lectures, and daily debates, students will explore the complex nature of defending and advancing civil liberties as well as examine the importance of these freedoms in our current society.</w:t>
            </w:r>
          </w:p>
          <w:p w14:paraId="6F293488" w14:textId="77777777" w:rsidR="004E499E" w:rsidRDefault="004E499E" w:rsidP="002B117E">
            <w:pPr>
              <w:rPr>
                <w:rStyle w:val="Emphasis"/>
                <w:rFonts w:ascii="Arial" w:hAnsi="Arial" w:cs="Arial"/>
                <w:i w:val="0"/>
                <w:sz w:val="20"/>
                <w:szCs w:val="20"/>
              </w:rPr>
            </w:pPr>
          </w:p>
          <w:p w14:paraId="00982EF7" w14:textId="407BEAA5" w:rsidR="004E499E" w:rsidRDefault="004E499E" w:rsidP="002B117E">
            <w:pPr>
              <w:rPr>
                <w:rStyle w:val="Emphasis"/>
                <w:rFonts w:ascii="Arial" w:hAnsi="Arial" w:cs="Arial"/>
                <w:i w:val="0"/>
                <w:sz w:val="20"/>
                <w:szCs w:val="20"/>
              </w:rPr>
            </w:pPr>
            <w:bookmarkStart w:id="0" w:name="_GoBack"/>
            <w:r>
              <w:rPr>
                <w:rStyle w:val="Emphasis"/>
                <w:rFonts w:ascii="Arial" w:hAnsi="Arial" w:cs="Arial"/>
                <w:i w:val="0"/>
                <w:sz w:val="20"/>
                <w:szCs w:val="20"/>
              </w:rPr>
              <w:t>Sound like something you’re interested in? Apply today!</w:t>
            </w:r>
            <w:r w:rsidR="000801D2">
              <w:rPr>
                <w:rStyle w:val="Emphasis"/>
                <w:rFonts w:ascii="Arial" w:hAnsi="Arial" w:cs="Arial"/>
                <w:i w:val="0"/>
                <w:sz w:val="20"/>
                <w:szCs w:val="20"/>
              </w:rPr>
              <w:t xml:space="preserve"> Financial aid is also available. </w:t>
            </w:r>
          </w:p>
          <w:bookmarkEnd w:id="0"/>
          <w:p w14:paraId="2E5FED28" w14:textId="77777777" w:rsidR="004E499E" w:rsidRDefault="004E499E" w:rsidP="002B117E">
            <w:pPr>
              <w:rPr>
                <w:rStyle w:val="Emphasis"/>
                <w:rFonts w:ascii="Arial" w:hAnsi="Arial" w:cs="Arial"/>
                <w:i w:val="0"/>
                <w:sz w:val="20"/>
                <w:szCs w:val="20"/>
              </w:rPr>
            </w:pPr>
          </w:p>
          <w:p w14:paraId="7A7208B3" w14:textId="77777777" w:rsidR="004E499E" w:rsidRPr="00B00C71" w:rsidRDefault="004E499E"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8775C" w14:textId="77777777" w:rsidR="002C300D" w:rsidRDefault="002C300D" w:rsidP="00746B86">
      <w:r>
        <w:separator/>
      </w:r>
    </w:p>
  </w:endnote>
  <w:endnote w:type="continuationSeparator" w:id="0">
    <w:p w14:paraId="5DDED6E8" w14:textId="77777777" w:rsidR="002C300D" w:rsidRDefault="002C300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2CDD4" w14:textId="77777777" w:rsidR="002C300D" w:rsidRDefault="002C300D" w:rsidP="00746B86">
      <w:r>
        <w:separator/>
      </w:r>
    </w:p>
  </w:footnote>
  <w:footnote w:type="continuationSeparator" w:id="0">
    <w:p w14:paraId="4B85C94C" w14:textId="77777777" w:rsidR="002C300D" w:rsidRDefault="002C300D"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801D2"/>
    <w:rsid w:val="000E44FC"/>
    <w:rsid w:val="00164AC6"/>
    <w:rsid w:val="00186FD8"/>
    <w:rsid w:val="00195F7E"/>
    <w:rsid w:val="001C1FDF"/>
    <w:rsid w:val="001E2106"/>
    <w:rsid w:val="001F1D63"/>
    <w:rsid w:val="00225612"/>
    <w:rsid w:val="002409C9"/>
    <w:rsid w:val="002617B9"/>
    <w:rsid w:val="00297E6F"/>
    <w:rsid w:val="002B117E"/>
    <w:rsid w:val="002C300D"/>
    <w:rsid w:val="002C5BBA"/>
    <w:rsid w:val="00303594"/>
    <w:rsid w:val="00307140"/>
    <w:rsid w:val="00307971"/>
    <w:rsid w:val="003124D5"/>
    <w:rsid w:val="003620C7"/>
    <w:rsid w:val="00364F7B"/>
    <w:rsid w:val="00375821"/>
    <w:rsid w:val="003A0FA7"/>
    <w:rsid w:val="003A1F8C"/>
    <w:rsid w:val="003B741C"/>
    <w:rsid w:val="003C5521"/>
    <w:rsid w:val="003D4150"/>
    <w:rsid w:val="003D7EA1"/>
    <w:rsid w:val="003E791A"/>
    <w:rsid w:val="003F0E0D"/>
    <w:rsid w:val="00407013"/>
    <w:rsid w:val="0041026D"/>
    <w:rsid w:val="00410852"/>
    <w:rsid w:val="00412CE1"/>
    <w:rsid w:val="00414863"/>
    <w:rsid w:val="00433C4F"/>
    <w:rsid w:val="00440E52"/>
    <w:rsid w:val="00453CFD"/>
    <w:rsid w:val="004D1074"/>
    <w:rsid w:val="004E499E"/>
    <w:rsid w:val="005301C8"/>
    <w:rsid w:val="00556774"/>
    <w:rsid w:val="00570925"/>
    <w:rsid w:val="0059137D"/>
    <w:rsid w:val="005C0A08"/>
    <w:rsid w:val="005C0C9D"/>
    <w:rsid w:val="005C24D6"/>
    <w:rsid w:val="005F5B06"/>
    <w:rsid w:val="00604B19"/>
    <w:rsid w:val="00616FE1"/>
    <w:rsid w:val="00623E55"/>
    <w:rsid w:val="006417D6"/>
    <w:rsid w:val="00696B47"/>
    <w:rsid w:val="006E03E3"/>
    <w:rsid w:val="006F5107"/>
    <w:rsid w:val="00707040"/>
    <w:rsid w:val="007301D5"/>
    <w:rsid w:val="00741AF8"/>
    <w:rsid w:val="00743F9F"/>
    <w:rsid w:val="00746B86"/>
    <w:rsid w:val="0074760E"/>
    <w:rsid w:val="00782673"/>
    <w:rsid w:val="007C43D4"/>
    <w:rsid w:val="007C7AA6"/>
    <w:rsid w:val="007D2DB4"/>
    <w:rsid w:val="00843CB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02D5"/>
    <w:rsid w:val="00985681"/>
    <w:rsid w:val="00994014"/>
    <w:rsid w:val="009C4565"/>
    <w:rsid w:val="009E74A6"/>
    <w:rsid w:val="00A1000D"/>
    <w:rsid w:val="00A4255E"/>
    <w:rsid w:val="00A47F37"/>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D5E87"/>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ction.aclu.org/legal-intake/summer-institute-application"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aclu.org/issues/aclu-summer-institu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ajorgensen@aclu.org"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farley@aclu.org" TargetMode="External"/><Relationship Id="rId22" Type="http://schemas.openxmlformats.org/officeDocument/2006/relationships/hyperlink" Target="https://action.aclu.org/legal-intake/summer-institute-financial-aid-applicati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purl.org/dc/elements/1.1/"/>
    <ds:schemaRef ds:uri="http://purl.org/dc/terms/"/>
    <ds:schemaRef ds:uri="http://schemas.microsoft.com/office/2006/documentManagement/types"/>
    <ds:schemaRef ds:uri="348e3fad-4feb-4d55-8251-411d6b24bf6e"/>
    <ds:schemaRef ds:uri="http://schemas.microsoft.com/office/infopath/2007/PartnerControls"/>
    <ds:schemaRef ds:uri="http://www.w3.org/XML/1998/namespace"/>
    <ds:schemaRef ds:uri="http://schemas.openxmlformats.org/package/2006/metadata/core-properties"/>
    <ds:schemaRef ds:uri="a30cff79-7126-4dc1-8796-bceb065e74d1"/>
    <ds:schemaRef ds:uri="http://purl.org/dc/dcmitype/"/>
    <ds:schemaRef ds:uri="0b90acc2-d544-46e5-bc01-f6a94e7d3ec2"/>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68DD8D38-D229-4E8F-A586-8F7C714F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Janna Farley</cp:lastModifiedBy>
  <cp:revision>3</cp:revision>
  <dcterms:created xsi:type="dcterms:W3CDTF">2018-05-14T20:49:00Z</dcterms:created>
  <dcterms:modified xsi:type="dcterms:W3CDTF">2018-05-14T20:51:00Z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