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06637E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Vermont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b/>
              <w:bCs/>
              <w:color w:val="000000"/>
            </w:rPr>
            <w:id w:val="-262528341"/>
            <w:date w:fullDate="2017-10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ED3A32" w:rsidP="000D5709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b/>
                    <w:bCs/>
                    <w:color w:val="000000"/>
                  </w:rPr>
                  <w:t>10/3/2017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B93EE9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9A6AB7" w:rsidP="00B93EE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231467152"/>
              </w:sdtPr>
              <w:sdtContent>
                <w:r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0A1256" w:rsidP="00B93EE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</w:sdtPr>
              <w:sdtEndPr/>
              <w:sdtContent>
                <w:sdt>
                  <w:sdtPr>
                    <w:rPr>
                      <w:rFonts w:ascii="Arial" w:hAnsi="Arial" w:cs="Arial"/>
                      <w:b/>
                      <w:bCs/>
                      <w:sz w:val="28"/>
                    </w:rPr>
                    <w:id w:val="568458062"/>
                  </w:sdtPr>
                  <w:sdtContent>
                    <w:r w:rsidR="009A6AB7">
                      <w:rPr>
                        <w:rFonts w:ascii="Meiryo" w:eastAsia="Meiryo" w:hAnsi="Meiryo" w:cs="Meiryo" w:hint="eastAsia"/>
                        <w:sz w:val="28"/>
                      </w:rPr>
                      <w:t>☒</w:t>
                    </w:r>
                  </w:sdtContent>
                </w:sdt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B93EE9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0A1256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615722602"/>
              </w:sdtPr>
              <w:sdtEndPr/>
              <w:sdtContent>
                <w:sdt>
                  <w:sdtPr>
                    <w:rPr>
                      <w:rFonts w:ascii="Arial" w:hAnsi="Arial" w:cs="Arial"/>
                      <w:sz w:val="28"/>
                    </w:rPr>
                    <w:id w:val="-2058234703"/>
                  </w:sdtPr>
                  <w:sdtContent>
                    <w:r>
                      <w:rPr>
                        <w:rFonts w:ascii="Meiryo" w:eastAsia="Meiryo" w:hAnsi="Meiryo" w:cs="Meiryo" w:hint="eastAsia"/>
                        <w:sz w:val="28"/>
                      </w:rPr>
                      <w:t>☒</w:t>
                    </w:r>
                  </w:sdtContent>
                </w:sdt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0A1256" w:rsidP="00B93EE9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</w:sdtPr>
              <w:sdtEndPr/>
              <w:sdtContent>
                <w:sdt>
                  <w:sdtPr>
                    <w:rPr>
                      <w:rFonts w:ascii="Arial" w:hAnsi="Arial" w:cs="Arial"/>
                      <w:sz w:val="28"/>
                    </w:rPr>
                    <w:id w:val="-78141193"/>
                  </w:sdtPr>
                  <w:sdtContent>
                    <w:r w:rsidRPr="00973768">
                      <w:rPr>
                        <w:rFonts w:ascii="MS Gothic" w:eastAsia="MS Gothic" w:hAnsi="MS Gothic" w:cs="MS Gothic" w:hint="eastAsia"/>
                        <w:sz w:val="28"/>
                      </w:rPr>
                      <w:t>☐</w:t>
                    </w:r>
                  </w:sdtContent>
                </w:sdt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  <w:bookmarkStart w:id="0" w:name="_GoBack"/>
            <w:bookmarkEnd w:id="0"/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570925" w:rsidP="006168F5">
            <w:pPr>
              <w:rPr>
                <w:rFonts w:ascii="Arial" w:hAnsi="Arial" w:cs="Arial"/>
                <w:sz w:val="28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B93EE9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06637E" w:rsidRPr="00973768" w:rsidRDefault="000A1256" w:rsidP="0006637E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="0006637E" w:rsidRPr="000D58DE">
                <w:rPr>
                  <w:rStyle w:val="Hyperlink"/>
                  <w:rFonts w:ascii="Arial" w:hAnsi="Arial" w:cs="Arial"/>
                  <w:szCs w:val="22"/>
                </w:rPr>
                <w:t>jlyall@acluvt.org</w:t>
              </w:r>
            </w:hyperlink>
            <w:r w:rsidR="0006637E">
              <w:rPr>
                <w:rFonts w:ascii="Arial" w:hAnsi="Arial" w:cs="Arial"/>
                <w:color w:val="000000"/>
                <w:szCs w:val="22"/>
              </w:rPr>
              <w:t xml:space="preserve"> (James Lyall)</w:t>
            </w: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0A1256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</w:sdtPr>
              <w:sdtEndPr/>
              <w:sdtContent>
                <w:r w:rsidR="00F2670E">
                  <w:rPr>
                    <w:rFonts w:ascii="Meiryo" w:eastAsia="Meiryo" w:hAnsi="Meiryo" w:cs="Meiryo"/>
                    <w:sz w:val="28"/>
                  </w:rPr>
                  <w:t>X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0A1256" w:rsidP="00F267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:showingPlcHdr/>
              </w:sdtPr>
              <w:sdtEndPr/>
              <w:sdtContent>
                <w:r w:rsidR="00F2670E">
                  <w:rPr>
                    <w:rFonts w:ascii="Arial" w:hAnsi="Arial" w:cs="Arial"/>
                    <w:sz w:val="28"/>
                  </w:rPr>
                  <w:t xml:space="preserve">     </w:t>
                </w:r>
              </w:sdtContent>
            </w:sdt>
            <w:r w:rsidR="00570925" w:rsidRPr="00973768">
              <w:rPr>
                <w:rFonts w:ascii="Arial" w:hAnsi="Arial" w:cs="Arial"/>
              </w:rPr>
              <w:t>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B93EE9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06637E" w:rsidRPr="00973768" w:rsidRDefault="0038108C" w:rsidP="0006637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Tickets</w:t>
            </w:r>
            <w:r w:rsidR="008A56FE">
              <w:rPr>
                <w:rFonts w:ascii="Arial" w:hAnsi="Arial" w:cs="Arial"/>
                <w:color w:val="000000"/>
                <w:szCs w:val="22"/>
              </w:rPr>
              <w:t xml:space="preserve"> For WHOSE STREETS? O</w:t>
            </w:r>
            <w:r>
              <w:rPr>
                <w:rFonts w:ascii="Arial" w:hAnsi="Arial" w:cs="Arial"/>
                <w:color w:val="000000"/>
                <w:szCs w:val="22"/>
              </w:rPr>
              <w:t>n Sale Now!</w:t>
            </w: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B93EE9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8108C" w:rsidRDefault="0038108C" w:rsidP="000454A5"/>
          <w:p w:rsidR="003D7EA1" w:rsidRPr="0094647F" w:rsidRDefault="008A56FE" w:rsidP="0038108C">
            <w:pPr>
              <w:rPr>
                <w:rFonts w:ascii="Times New Roman" w:hAnsi="Times New Roman"/>
                <w:color w:val="000000"/>
                <w:szCs w:val="22"/>
              </w:rPr>
            </w:pPr>
            <w:r w:rsidRPr="0094647F">
              <w:rPr>
                <w:rFonts w:ascii="Times New Roman" w:hAnsi="Times New Roman"/>
                <w:color w:val="auto"/>
              </w:rPr>
              <w:t>Come see the critically acclaimed d</w:t>
            </w:r>
            <w:r w:rsidR="0038108C" w:rsidRPr="0094647F">
              <w:rPr>
                <w:rFonts w:ascii="Times New Roman" w:hAnsi="Times New Roman"/>
                <w:color w:val="auto"/>
              </w:rPr>
              <w:t xml:space="preserve">ocumentary </w:t>
            </w:r>
            <w:r w:rsidRPr="0094647F">
              <w:rPr>
                <w:rFonts w:ascii="Times New Roman" w:hAnsi="Times New Roman"/>
                <w:color w:val="auto"/>
              </w:rPr>
              <w:t>at the Vermont International</w:t>
            </w:r>
            <w:r w:rsidR="0038108C" w:rsidRPr="0094647F">
              <w:rPr>
                <w:rFonts w:ascii="Times New Roman" w:hAnsi="Times New Roman"/>
                <w:color w:val="auto"/>
              </w:rPr>
              <w:t xml:space="preserve"> Film Festival</w:t>
            </w:r>
            <w:r w:rsidR="000454A5" w:rsidRPr="0094647F">
              <w:rPr>
                <w:rFonts w:ascii="Times New Roman" w:hAnsi="Times New Roman"/>
                <w:color w:val="auto"/>
              </w:rPr>
              <w:t xml:space="preserve"> 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B93EE9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B93EE9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0A1256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2005318025"/>
                <w:showingPlcHdr/>
              </w:sdtPr>
              <w:sdtEndPr/>
              <w:sdtContent>
                <w:r w:rsidR="000454A5">
                  <w:rPr>
                    <w:rFonts w:ascii="Arial" w:hAnsi="Arial" w:cs="Arial"/>
                    <w:b/>
                    <w:bCs/>
                    <w:sz w:val="28"/>
                  </w:rPr>
                  <w:t xml:space="preserve">     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</w:sdtPr>
              <w:sdtEndPr/>
              <w:sdtContent>
                <w:r w:rsidR="000454A5">
                  <w:rPr>
                    <w:rFonts w:ascii="MS Gothic" w:eastAsia="MS Gothic" w:hAnsi="MS Gothic" w:cs="MS Gothic"/>
                    <w:sz w:val="28"/>
                  </w:rPr>
                  <w:t>x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2B117E" w:rsidRDefault="00E533F1" w:rsidP="000D5709">
            <w:pPr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br/>
              <w:t>Whose Streets</w:t>
            </w:r>
            <w:r w:rsidR="00B97DB9">
              <w:rPr>
                <w:rFonts w:ascii="Times New Roman" w:hAnsi="Times New Roman"/>
                <w:color w:val="auto"/>
              </w:rPr>
              <w:t>?</w:t>
            </w:r>
            <w:r>
              <w:rPr>
                <w:rFonts w:ascii="Times New Roman" w:hAnsi="Times New Roman"/>
                <w:color w:val="auto"/>
              </w:rPr>
              <w:br/>
              <w:t xml:space="preserve">Directed by </w:t>
            </w:r>
            <w:proofErr w:type="spellStart"/>
            <w:r>
              <w:rPr>
                <w:rFonts w:ascii="Times New Roman" w:hAnsi="Times New Roman"/>
                <w:color w:val="auto"/>
              </w:rPr>
              <w:t>Sabaah</w:t>
            </w:r>
            <w:proofErr w:type="spellEnd"/>
            <w:r>
              <w:rPr>
                <w:rFonts w:ascii="Times New Roman" w:hAnsi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auto"/>
              </w:rPr>
              <w:t>Folayan</w:t>
            </w:r>
            <w:proofErr w:type="spellEnd"/>
            <w:r>
              <w:rPr>
                <w:rFonts w:ascii="Times New Roman" w:hAnsi="Times New Roman"/>
                <w:color w:val="auto"/>
              </w:rPr>
              <w:br/>
              <w:t>USA / 2017 / Documentary / 103 minutes</w:t>
            </w:r>
            <w:r>
              <w:rPr>
                <w:rFonts w:ascii="Times New Roman" w:hAnsi="Times New Roman"/>
                <w:color w:val="auto"/>
              </w:rPr>
              <w:br/>
            </w:r>
            <w:r>
              <w:rPr>
                <w:rFonts w:ascii="Times New Roman" w:hAnsi="Times New Roman"/>
                <w:color w:val="auto"/>
              </w:rPr>
              <w:br/>
              <w:t>October 23, 2017, 7:15 PM</w:t>
            </w:r>
            <w:r>
              <w:rPr>
                <w:rFonts w:ascii="Times New Roman" w:hAnsi="Times New Roman"/>
                <w:color w:val="auto"/>
              </w:rPr>
              <w:br/>
              <w:t>Main Street Landing Film House</w:t>
            </w:r>
            <w:r>
              <w:rPr>
                <w:rFonts w:ascii="Times New Roman" w:hAnsi="Times New Roman"/>
                <w:color w:val="auto"/>
              </w:rPr>
              <w:br/>
              <w:t>60 Lake Street, 3</w:t>
            </w:r>
            <w:r w:rsidRPr="00E533F1">
              <w:rPr>
                <w:rFonts w:ascii="Times New Roman" w:hAnsi="Times New Roman"/>
                <w:color w:val="auto"/>
                <w:vertAlign w:val="superscript"/>
              </w:rPr>
              <w:t>rd</w:t>
            </w:r>
            <w:r>
              <w:rPr>
                <w:rFonts w:ascii="Times New Roman" w:hAnsi="Times New Roman"/>
                <w:color w:val="auto"/>
              </w:rPr>
              <w:t xml:space="preserve"> Floor</w:t>
            </w:r>
            <w:r>
              <w:rPr>
                <w:rFonts w:ascii="Times New Roman" w:hAnsi="Times New Roman"/>
                <w:color w:val="auto"/>
              </w:rPr>
              <w:br/>
              <w:t>Burlington</w:t>
            </w:r>
          </w:p>
          <w:p w:rsidR="00E67A89" w:rsidRDefault="00E67A89" w:rsidP="000D5709">
            <w:pPr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Venue is Wheelchair Accessible</w:t>
            </w:r>
          </w:p>
          <w:p w:rsidR="000D5709" w:rsidRDefault="0038108C" w:rsidP="000D5709">
            <w:pPr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br/>
            </w:r>
            <w:hyperlink r:id="rId12" w:history="1">
              <w:r w:rsidR="00EC6490" w:rsidRPr="00EC6490">
                <w:rPr>
                  <w:rStyle w:val="Hyperlink"/>
                  <w:rFonts w:ascii="Times New Roman" w:hAnsi="Times New Roman"/>
                </w:rPr>
                <w:t>Purchase Tickets</w:t>
              </w:r>
            </w:hyperlink>
          </w:p>
          <w:p w:rsidR="00E533F1" w:rsidRDefault="00E533F1" w:rsidP="000D5709">
            <w:pPr>
              <w:rPr>
                <w:rFonts w:ascii="Times New Roman" w:hAnsi="Times New Roman"/>
                <w:color w:val="auto"/>
              </w:rPr>
            </w:pPr>
          </w:p>
          <w:p w:rsidR="00E533F1" w:rsidRPr="00E533F1" w:rsidRDefault="00E533F1" w:rsidP="000D5709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Times New Roman" w:hAnsi="Times New Roman"/>
                <w:color w:val="auto"/>
              </w:rPr>
              <w:t xml:space="preserve">[Side box photo: </w:t>
            </w:r>
            <w:r>
              <w:rPr>
                <w:rFonts w:ascii="Times New Roman" w:hAnsi="Times New Roman"/>
                <w:i/>
                <w:color w:val="auto"/>
              </w:rPr>
              <w:t>Whose Streets?</w:t>
            </w:r>
            <w:r w:rsidR="00091011">
              <w:rPr>
                <w:rFonts w:ascii="Times New Roman" w:hAnsi="Times New Roman"/>
                <w:i/>
                <w:color w:val="auto"/>
              </w:rPr>
              <w:t xml:space="preserve"> </w:t>
            </w:r>
            <w:r>
              <w:rPr>
                <w:rFonts w:ascii="Times New Roman" w:hAnsi="Times New Roman"/>
                <w:color w:val="auto"/>
              </w:rPr>
              <w:t>poster] Caption: Photo courtesy of Magnolia Pictures</w:t>
            </w: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B93EE9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B93EE9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B93EE9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B93EE9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117E" w:rsidRDefault="0038108C" w:rsidP="000454A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Buy Tickets:</w:t>
            </w:r>
            <w:r w:rsidR="00A833E5">
              <w:t xml:space="preserve"> </w:t>
            </w:r>
            <w:hyperlink r:id="rId13" w:history="1">
              <w:r w:rsidR="00A833E5" w:rsidRPr="00F72563">
                <w:rPr>
                  <w:rStyle w:val="Hyperlink"/>
                  <w:rFonts w:ascii="Arial" w:hAnsi="Arial" w:cs="Arial"/>
                  <w:szCs w:val="22"/>
                </w:rPr>
                <w:t>http://vtiff.org/events/whose-streets/</w:t>
              </w:r>
            </w:hyperlink>
          </w:p>
          <w:p w:rsidR="0038108C" w:rsidRPr="00973768" w:rsidRDefault="0038108C" w:rsidP="00AB27E8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Watch Trailer:</w:t>
            </w:r>
            <w:r w:rsidR="00AB27E8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hyperlink r:id="rId14" w:history="1">
              <w:r w:rsidR="00AB27E8" w:rsidRPr="00F72563">
                <w:rPr>
                  <w:rStyle w:val="Hyperlink"/>
                  <w:rFonts w:ascii="Arial" w:hAnsi="Arial" w:cs="Arial"/>
                  <w:szCs w:val="22"/>
                </w:rPr>
                <w:t>http://vtiff.org/events/whose-streets/</w:t>
              </w:r>
            </w:hyperlink>
            <w:r w:rsidR="00AB27E8">
              <w:rPr>
                <w:rFonts w:ascii="Arial" w:hAnsi="Arial" w:cs="Arial"/>
                <w:color w:val="000000"/>
                <w:szCs w:val="22"/>
              </w:rPr>
              <w:t xml:space="preserve">; </w:t>
            </w:r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B93EE9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AB27E8" w:rsidRDefault="00EC6490" w:rsidP="002B117E">
            <w:pPr>
              <w:rPr>
                <w:rStyle w:val="Emphasis"/>
                <w:rFonts w:ascii="Century Schoolbook" w:hAnsi="Century Schoolbook" w:cs="Arial"/>
                <w:sz w:val="22"/>
                <w:szCs w:val="22"/>
              </w:rPr>
            </w:pPr>
            <w: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>Please join the ACLU of Vermont</w:t>
            </w:r>
            <w:r w:rsidR="00AB27E8" w:rsidRPr="00AB27E8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 at the October 23</w:t>
            </w:r>
            <w:r w:rsidR="00AB27E8" w:rsidRPr="00AB27E8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  <w:vertAlign w:val="superscript"/>
              </w:rPr>
              <w:t>rd</w:t>
            </w:r>
            <w:r w:rsidR="00AB27E8" w:rsidRPr="00AB27E8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 screening of </w:t>
            </w:r>
            <w:r w:rsidR="00AB27E8" w:rsidRPr="00AB27E8">
              <w:rPr>
                <w:rStyle w:val="Emphasis"/>
                <w:rFonts w:ascii="Century Schoolbook" w:hAnsi="Century Schoolbook" w:cs="Arial"/>
                <w:sz w:val="22"/>
                <w:szCs w:val="22"/>
              </w:rPr>
              <w:t>Whose Streets</w:t>
            </w:r>
            <w:r w:rsidR="00D76EF1">
              <w:rPr>
                <w:rStyle w:val="Emphasis"/>
                <w:rFonts w:ascii="Century Schoolbook" w:hAnsi="Century Schoolbook" w:cs="Arial"/>
                <w:sz w:val="22"/>
                <w:szCs w:val="22"/>
              </w:rPr>
              <w:t>?</w:t>
            </w:r>
            <w:r w:rsidR="00AB27E8" w:rsidRPr="00AB27E8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 at the Vermo</w:t>
            </w:r>
            <w:r w:rsidR="00AB27E8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>nt International Film Festival. T</w:t>
            </w:r>
            <w:r w:rsidR="00AB27E8" w:rsidRPr="00AB27E8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>his documentary</w:t>
            </w:r>
            <w:r w:rsidR="00B75C6F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>, which premiered at the 2017 Sundance film festival,</w:t>
            </w:r>
            <w:r w:rsidR="00AB27E8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 is </w:t>
            </w:r>
            <w:r w:rsidR="00B75C6F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a street-level view of </w:t>
            </w:r>
            <w:r w:rsidR="00AB27E8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>the Ferguson uprising and the birth of the Black Lives Matter movemen</w:t>
            </w:r>
            <w:r w:rsidR="00B75C6F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>t as told by those who lived it.</w:t>
            </w:r>
            <w:r w:rsidR="00AB27E8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 </w:t>
            </w:r>
            <w:hyperlink r:id="rId15" w:history="1">
              <w:r w:rsidR="00AB27E8" w:rsidRPr="00AB27E8">
                <w:rPr>
                  <w:rStyle w:val="Hyperlink"/>
                  <w:rFonts w:ascii="Century Schoolbook" w:hAnsi="Century Schoolbook" w:cs="Arial"/>
                  <w:sz w:val="22"/>
                  <w:szCs w:val="22"/>
                </w:rPr>
                <w:t>Watch the trailer</w:t>
              </w:r>
            </w:hyperlink>
            <w:r w:rsidR="008A56FE">
              <w:rPr>
                <w:rStyle w:val="Emphasis"/>
                <w:rFonts w:ascii="Century Schoolbook" w:hAnsi="Century Schoolbook" w:cs="Arial"/>
                <w:sz w:val="22"/>
                <w:szCs w:val="22"/>
              </w:rPr>
              <w:t>.</w:t>
            </w:r>
          </w:p>
          <w:p w:rsidR="008A56FE" w:rsidRPr="008A56FE" w:rsidRDefault="008A56FE" w:rsidP="002B117E">
            <w:pP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</w:pPr>
          </w:p>
          <w:p w:rsidR="00B75C6F" w:rsidRDefault="008A56FE" w:rsidP="002B117E">
            <w:pP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>This screening is sponsored by the ACLU of Vermont and immediately followi</w:t>
            </w:r>
            <w:r w:rsidR="0094647F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>ng the film we</w:t>
            </w:r>
            <w:r w:rsidR="00EC6490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’ll host </w:t>
            </w:r>
            <w: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an audience </w:t>
            </w:r>
            <w:r w:rsidR="00B75C6F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Q&amp;A </w:t>
            </w:r>
            <w: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session </w:t>
            </w:r>
            <w:r w:rsidR="00EC6490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>focused on</w:t>
            </w:r>
            <w:r w:rsidR="00A833E5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 the </w:t>
            </w:r>
            <w: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modern </w:t>
            </w:r>
            <w:r w:rsidR="00A833E5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civil rights crisis depicted in </w:t>
            </w:r>
            <w:r w:rsidR="00A833E5">
              <w:rPr>
                <w:rStyle w:val="Emphasis"/>
                <w:rFonts w:ascii="Century Schoolbook" w:hAnsi="Century Schoolbook" w:cs="Arial"/>
                <w:sz w:val="22"/>
                <w:szCs w:val="22"/>
              </w:rPr>
              <w:t>Whose Streets</w:t>
            </w:r>
            <w:r w:rsidR="00E533F1">
              <w:rPr>
                <w:rStyle w:val="Emphasis"/>
                <w:rFonts w:ascii="Century Schoolbook" w:hAnsi="Century Schoolbook" w:cs="Arial"/>
                <w:sz w:val="22"/>
                <w:szCs w:val="22"/>
              </w:rPr>
              <w:t>?</w:t>
            </w:r>
            <w:r w:rsidR="002C17B4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 –</w:t>
            </w:r>
            <w:r w:rsidR="00E533F1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 </w:t>
            </w:r>
            <w:r w:rsidR="002C17B4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>racial injustice, militariz</w:t>
            </w:r>
            <w: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>ed police violence</w:t>
            </w:r>
            <w:r w:rsidR="002C17B4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>,</w:t>
            </w:r>
            <w: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 and the</w:t>
            </w:r>
            <w:r w:rsidR="002C17B4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 unconstitu</w:t>
            </w:r>
            <w:r w:rsidR="00EC6490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tional treatment of protestors.  We’ll discuss </w:t>
            </w:r>
            <w: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the ways in which these injustices persist throughout the country, </w:t>
            </w:r>
            <w:r w:rsidR="00E533F1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>and how we can move forward</w:t>
            </w:r>
            <w:r w:rsidR="002C17B4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 </w:t>
            </w:r>
            <w: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>to create a more just society with equal rights for all</w:t>
            </w:r>
            <w:r w:rsidR="002C17B4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>.</w:t>
            </w:r>
          </w:p>
          <w:p w:rsidR="002C17B4" w:rsidRDefault="002C17B4" w:rsidP="002B117E">
            <w:pP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</w:pPr>
          </w:p>
          <w:p w:rsidR="002C17B4" w:rsidRPr="00A833E5" w:rsidRDefault="002C17B4" w:rsidP="002B117E">
            <w:pP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>I hope that you can join us to view this important film</w:t>
            </w:r>
            <w:r w:rsidR="00E533F1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 xml:space="preserve">. Tickets are on sale now – </w:t>
            </w:r>
            <w:hyperlink r:id="rId16" w:history="1">
              <w:r w:rsidR="00E533F1" w:rsidRPr="00E533F1">
                <w:rPr>
                  <w:rStyle w:val="Hyperlink"/>
                  <w:rFonts w:ascii="Century Schoolbook" w:hAnsi="Century Schoolbook" w:cs="Arial"/>
                  <w:sz w:val="22"/>
                  <w:szCs w:val="22"/>
                </w:rPr>
                <w:t>purchase yours today</w:t>
              </w:r>
            </w:hyperlink>
            <w:r w:rsidR="00E533F1"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>.</w:t>
            </w:r>
          </w:p>
          <w:p w:rsidR="00A833E5" w:rsidRDefault="00A833E5" w:rsidP="002B117E">
            <w:pP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</w:pPr>
          </w:p>
          <w:p w:rsidR="00A833E5" w:rsidRDefault="00E533F1" w:rsidP="002B117E">
            <w:pP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>Sincerely,</w:t>
            </w:r>
          </w:p>
          <w:p w:rsidR="00E533F1" w:rsidRDefault="00E533F1" w:rsidP="002B117E">
            <w:pP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</w:pPr>
          </w:p>
          <w:p w:rsidR="00E533F1" w:rsidRDefault="00E533F1" w:rsidP="002B117E">
            <w:pP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</w:pPr>
          </w:p>
          <w:p w:rsidR="00E533F1" w:rsidRDefault="00E533F1" w:rsidP="002B117E">
            <w:pP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</w:pPr>
          </w:p>
          <w:p w:rsidR="00E533F1" w:rsidRPr="00B75C6F" w:rsidRDefault="00E533F1" w:rsidP="002B117E">
            <w:pP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t>James Duff Lyall</w:t>
            </w:r>
            <w:r>
              <w:rPr>
                <w:rStyle w:val="Emphasis"/>
                <w:rFonts w:ascii="Century Schoolbook" w:hAnsi="Century Schoolbook" w:cs="Arial"/>
                <w:i w:val="0"/>
                <w:sz w:val="22"/>
                <w:szCs w:val="22"/>
              </w:rPr>
              <w:br/>
              <w:t>Executive Director</w:t>
            </w: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p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default" r:id="rId17"/>
      <w:footerReference w:type="default" r:id="rId18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3F1" w:rsidRDefault="00E533F1" w:rsidP="00746B86">
      <w:r>
        <w:separator/>
      </w:r>
    </w:p>
  </w:endnote>
  <w:endnote w:type="continuationSeparator" w:id="0">
    <w:p w:rsidR="00E533F1" w:rsidRDefault="00E533F1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3F1" w:rsidRPr="00040673" w:rsidRDefault="00E533F1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>
      <w:rPr>
        <w:rFonts w:cs="Arial"/>
        <w:color w:val="3971AB"/>
        <w:sz w:val="20"/>
      </w:rPr>
      <w:tab/>
    </w:r>
    <w:r>
      <w:rPr>
        <w:rFonts w:cs="Arial"/>
        <w:color w:val="3971AB"/>
        <w:sz w:val="20"/>
      </w:rPr>
      <w:tab/>
    </w:r>
    <w:r w:rsidR="003C6887" w:rsidRPr="00040673">
      <w:rPr>
        <w:rFonts w:cs="Arial"/>
        <w:color w:val="3971AB"/>
        <w:sz w:val="20"/>
      </w:rPr>
      <w:fldChar w:fldCharType="begin"/>
    </w:r>
    <w:r w:rsidRPr="00040673">
      <w:rPr>
        <w:rFonts w:cs="Arial"/>
        <w:color w:val="3971AB"/>
        <w:sz w:val="20"/>
      </w:rPr>
      <w:instrText xml:space="preserve"> PAGE   \* MERGEFORMAT </w:instrText>
    </w:r>
    <w:r w:rsidR="003C6887" w:rsidRPr="00040673">
      <w:rPr>
        <w:rFonts w:cs="Arial"/>
        <w:color w:val="3971AB"/>
        <w:sz w:val="20"/>
      </w:rPr>
      <w:fldChar w:fldCharType="separate"/>
    </w:r>
    <w:r w:rsidR="000A1256">
      <w:rPr>
        <w:rFonts w:cs="Arial"/>
        <w:noProof/>
        <w:color w:val="3971AB"/>
        <w:sz w:val="20"/>
      </w:rPr>
      <w:t>4</w:t>
    </w:r>
    <w:r w:rsidR="003C6887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3F1" w:rsidRDefault="00E533F1" w:rsidP="00746B86">
      <w:r>
        <w:separator/>
      </w:r>
    </w:p>
  </w:footnote>
  <w:footnote w:type="continuationSeparator" w:id="0">
    <w:p w:rsidR="00E533F1" w:rsidRDefault="00E533F1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3F1" w:rsidRPr="007C7AA6" w:rsidRDefault="00E533F1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C7AA6">
      <w:rPr>
        <w:rFonts w:ascii="Arial" w:hAnsi="Arial" w:cs="Arial"/>
        <w:sz w:val="40"/>
        <w:szCs w:val="40"/>
      </w:rPr>
      <w:t>DIN Request Form</w:t>
    </w:r>
  </w:p>
  <w:p w:rsidR="00E533F1" w:rsidRPr="007C7AA6" w:rsidRDefault="00E533F1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E533F1" w:rsidRPr="00746B86" w:rsidRDefault="00ED3A32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102234</wp:posOffset>
              </wp:positionV>
              <wp:extent cx="6858000" cy="0"/>
              <wp:effectExtent l="0" t="0" r="0" b="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4A31B" id="Straight Connector 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" strokecolor="#4f81bd [3204]" strokeweight="1pt"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86491"/>
    <w:multiLevelType w:val="hybridMultilevel"/>
    <w:tmpl w:val="D37C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0"/>
  </w:num>
  <w:num w:numId="10">
    <w:abstractNumId w:val="16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9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454A5"/>
    <w:rsid w:val="00047191"/>
    <w:rsid w:val="00052C04"/>
    <w:rsid w:val="00055132"/>
    <w:rsid w:val="0006637E"/>
    <w:rsid w:val="00073388"/>
    <w:rsid w:val="000851BE"/>
    <w:rsid w:val="00091011"/>
    <w:rsid w:val="00092182"/>
    <w:rsid w:val="000A1256"/>
    <w:rsid w:val="000A4732"/>
    <w:rsid w:val="000D5709"/>
    <w:rsid w:val="000E44FC"/>
    <w:rsid w:val="00164AC6"/>
    <w:rsid w:val="00186FD8"/>
    <w:rsid w:val="00195F7E"/>
    <w:rsid w:val="001C1FDF"/>
    <w:rsid w:val="001C66CC"/>
    <w:rsid w:val="001E2106"/>
    <w:rsid w:val="001F1D63"/>
    <w:rsid w:val="001F4E4B"/>
    <w:rsid w:val="00220278"/>
    <w:rsid w:val="00225612"/>
    <w:rsid w:val="00234029"/>
    <w:rsid w:val="002409C9"/>
    <w:rsid w:val="002617B9"/>
    <w:rsid w:val="00297E6F"/>
    <w:rsid w:val="002A7881"/>
    <w:rsid w:val="002B117E"/>
    <w:rsid w:val="002C17B4"/>
    <w:rsid w:val="002C5BBA"/>
    <w:rsid w:val="00303594"/>
    <w:rsid w:val="00307140"/>
    <w:rsid w:val="00307971"/>
    <w:rsid w:val="003124D5"/>
    <w:rsid w:val="003620C7"/>
    <w:rsid w:val="00364F7B"/>
    <w:rsid w:val="00375821"/>
    <w:rsid w:val="0038108C"/>
    <w:rsid w:val="003A1F8C"/>
    <w:rsid w:val="003B741C"/>
    <w:rsid w:val="003C5521"/>
    <w:rsid w:val="003C6887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523347"/>
    <w:rsid w:val="005301C8"/>
    <w:rsid w:val="00570925"/>
    <w:rsid w:val="0059137D"/>
    <w:rsid w:val="00593ED2"/>
    <w:rsid w:val="005C0A08"/>
    <w:rsid w:val="005C0C9D"/>
    <w:rsid w:val="005C24D6"/>
    <w:rsid w:val="005F4294"/>
    <w:rsid w:val="005F5B06"/>
    <w:rsid w:val="005F74B0"/>
    <w:rsid w:val="00604B19"/>
    <w:rsid w:val="006168F5"/>
    <w:rsid w:val="00616FE1"/>
    <w:rsid w:val="00623E55"/>
    <w:rsid w:val="00696B47"/>
    <w:rsid w:val="006E03E3"/>
    <w:rsid w:val="006F5107"/>
    <w:rsid w:val="00707040"/>
    <w:rsid w:val="007072EC"/>
    <w:rsid w:val="007301D5"/>
    <w:rsid w:val="00734FB9"/>
    <w:rsid w:val="00741AF8"/>
    <w:rsid w:val="00743F9F"/>
    <w:rsid w:val="00746B86"/>
    <w:rsid w:val="0074760E"/>
    <w:rsid w:val="00782673"/>
    <w:rsid w:val="007C43D4"/>
    <w:rsid w:val="007C7AA6"/>
    <w:rsid w:val="00851F51"/>
    <w:rsid w:val="008560B3"/>
    <w:rsid w:val="00870AC3"/>
    <w:rsid w:val="008726A1"/>
    <w:rsid w:val="008A56FE"/>
    <w:rsid w:val="008B549C"/>
    <w:rsid w:val="008D10B2"/>
    <w:rsid w:val="008D7C18"/>
    <w:rsid w:val="008E0889"/>
    <w:rsid w:val="008E721A"/>
    <w:rsid w:val="008F04AC"/>
    <w:rsid w:val="008F6202"/>
    <w:rsid w:val="008F688B"/>
    <w:rsid w:val="00904FAE"/>
    <w:rsid w:val="00945796"/>
    <w:rsid w:val="0094647F"/>
    <w:rsid w:val="00950FF9"/>
    <w:rsid w:val="009624A0"/>
    <w:rsid w:val="00973768"/>
    <w:rsid w:val="00985681"/>
    <w:rsid w:val="00994014"/>
    <w:rsid w:val="009A6AB7"/>
    <w:rsid w:val="009C4565"/>
    <w:rsid w:val="009E74A6"/>
    <w:rsid w:val="00A1000D"/>
    <w:rsid w:val="00A833E5"/>
    <w:rsid w:val="00AB27E8"/>
    <w:rsid w:val="00AD6F9E"/>
    <w:rsid w:val="00B03107"/>
    <w:rsid w:val="00B03BB3"/>
    <w:rsid w:val="00B05B88"/>
    <w:rsid w:val="00B2330C"/>
    <w:rsid w:val="00B34085"/>
    <w:rsid w:val="00B51603"/>
    <w:rsid w:val="00B54640"/>
    <w:rsid w:val="00B73E36"/>
    <w:rsid w:val="00B75C6F"/>
    <w:rsid w:val="00B84897"/>
    <w:rsid w:val="00B93EE9"/>
    <w:rsid w:val="00B97DB9"/>
    <w:rsid w:val="00BC4483"/>
    <w:rsid w:val="00BD136C"/>
    <w:rsid w:val="00BF5A30"/>
    <w:rsid w:val="00C26D35"/>
    <w:rsid w:val="00C3721C"/>
    <w:rsid w:val="00C56AED"/>
    <w:rsid w:val="00C601AE"/>
    <w:rsid w:val="00C949BD"/>
    <w:rsid w:val="00CC1145"/>
    <w:rsid w:val="00CE0238"/>
    <w:rsid w:val="00CE19AB"/>
    <w:rsid w:val="00D03599"/>
    <w:rsid w:val="00D3147F"/>
    <w:rsid w:val="00D478A9"/>
    <w:rsid w:val="00D55C72"/>
    <w:rsid w:val="00D76EF1"/>
    <w:rsid w:val="00D82D8D"/>
    <w:rsid w:val="00DB34C2"/>
    <w:rsid w:val="00DC0EFF"/>
    <w:rsid w:val="00DC3C91"/>
    <w:rsid w:val="00DD55D2"/>
    <w:rsid w:val="00DE1D09"/>
    <w:rsid w:val="00DE5256"/>
    <w:rsid w:val="00E0008B"/>
    <w:rsid w:val="00E468B6"/>
    <w:rsid w:val="00E533F1"/>
    <w:rsid w:val="00E6107F"/>
    <w:rsid w:val="00E67A89"/>
    <w:rsid w:val="00EA79BA"/>
    <w:rsid w:val="00EB3479"/>
    <w:rsid w:val="00EC6490"/>
    <w:rsid w:val="00ED0AB2"/>
    <w:rsid w:val="00ED3A32"/>
    <w:rsid w:val="00EE41FC"/>
    <w:rsid w:val="00EE43C4"/>
    <w:rsid w:val="00EF479F"/>
    <w:rsid w:val="00F10EA3"/>
    <w:rsid w:val="00F2670E"/>
    <w:rsid w:val="00F64E5C"/>
    <w:rsid w:val="00F725EB"/>
    <w:rsid w:val="00F90E51"/>
    <w:rsid w:val="00F9639D"/>
    <w:rsid w:val="00FA2C8C"/>
    <w:rsid w:val="00FB0450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  <w14:docId w14:val="63495F42"/>
  <w15:docId w15:val="{D317D621-410D-4722-8526-42E6F5D2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7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uiPriority w:val="20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637E"/>
    <w:pPr>
      <w:spacing w:after="324"/>
    </w:pPr>
    <w:rPr>
      <w:rFonts w:ascii="Times New Roman" w:eastAsiaTheme="minorHAnsi" w:hAnsi="Times New Roman"/>
      <w:color w:val="auto"/>
    </w:rPr>
  </w:style>
  <w:style w:type="character" w:customStyle="1" w:styleId="date-display-single">
    <w:name w:val="date-display-single"/>
    <w:basedOn w:val="DefaultParagraphFont"/>
    <w:rsid w:val="000454A5"/>
  </w:style>
  <w:style w:type="character" w:customStyle="1" w:styleId="locality">
    <w:name w:val="locality"/>
    <w:basedOn w:val="DefaultParagraphFont"/>
    <w:rsid w:val="000454A5"/>
  </w:style>
  <w:style w:type="character" w:customStyle="1" w:styleId="state">
    <w:name w:val="state"/>
    <w:basedOn w:val="DefaultParagraphFont"/>
    <w:rsid w:val="000454A5"/>
  </w:style>
  <w:style w:type="character" w:customStyle="1" w:styleId="postal-code">
    <w:name w:val="postal-code"/>
    <w:basedOn w:val="DefaultParagraphFont"/>
    <w:rsid w:val="000454A5"/>
  </w:style>
  <w:style w:type="character" w:customStyle="1" w:styleId="Heading3Char">
    <w:name w:val="Heading 3 Char"/>
    <w:basedOn w:val="DefaultParagraphFont"/>
    <w:link w:val="Heading3"/>
    <w:uiPriority w:val="9"/>
    <w:semiHidden/>
    <w:rsid w:val="00AB27E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533F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4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8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4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81409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7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5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vtiff.org/events/whose-streets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vtiff.org/events/whose-streets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vtiff.org/events/whose-street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lyall@acluvt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vtiff.org/events/whose-streets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vtiff.org/events/whose-street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sharepoint/v3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a30cff79-7126-4dc1-8796-bceb065e74d1"/>
    <ds:schemaRef ds:uri="0b90acc2-d544-46e5-bc01-f6a94e7d3ec2"/>
  </ds:schemaRefs>
</ds:datastoreItem>
</file>

<file path=customXml/itemProps2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B1E043-E9DB-441B-B163-40C5CEA30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Teufel</dc:creator>
  <cp:lastModifiedBy>James Duff Lyall</cp:lastModifiedBy>
  <cp:revision>4</cp:revision>
  <dcterms:created xsi:type="dcterms:W3CDTF">2017-09-29T18:12:00Z</dcterms:created>
  <dcterms:modified xsi:type="dcterms:W3CDTF">2017-09-29T18:19:00Z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TemplateUrl">
    <vt:lpwstr/>
  </property>
</Properties>
</file>