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D1D1E" w:rsidP="00A1000D">
            <w:pPr>
              <w:rPr>
                <w:rFonts w:ascii="Arial" w:hAnsi="Arial" w:cs="Arial"/>
                <w:color w:val="000000"/>
              </w:rPr>
            </w:pPr>
            <w:r>
              <w:rPr>
                <w:rFonts w:ascii="Arial" w:hAnsi="Arial" w:cs="Arial"/>
                <w:color w:val="000000"/>
              </w:rPr>
              <w:t>ACLU of Wyoming</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1-1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2D1D1E" w:rsidP="00DC3C91">
                <w:pPr>
                  <w:rPr>
                    <w:rFonts w:ascii="Arial" w:hAnsi="Arial" w:cs="Arial"/>
                    <w:color w:val="000000"/>
                  </w:rPr>
                </w:pPr>
                <w:r>
                  <w:rPr>
                    <w:rFonts w:ascii="Arial" w:hAnsi="Arial" w:cs="Arial"/>
                    <w:color w:val="000000"/>
                  </w:rPr>
                  <w:t>11/14/2017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634D0A" w:rsidP="002F55C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634D0A"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634D0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634D0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2D1D1E" w:rsidP="003C5521">
            <w:pPr>
              <w:rPr>
                <w:rFonts w:ascii="Arial" w:hAnsi="Arial" w:cs="Arial"/>
                <w:color w:val="000000"/>
                <w:szCs w:val="22"/>
              </w:rPr>
            </w:pPr>
            <w:r>
              <w:rPr>
                <w:rFonts w:ascii="Arial" w:hAnsi="Arial" w:cs="Arial"/>
                <w:color w:val="000000"/>
                <w:szCs w:val="22"/>
              </w:rPr>
              <w:t>jpetersen@aclu.org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634D0A"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634D0A"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2D1D1E">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634D0A"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88377E" w:rsidRDefault="0088377E" w:rsidP="003C5521">
            <w:pPr>
              <w:rPr>
                <w:rFonts w:ascii="Arial" w:hAnsi="Arial" w:cs="Arial"/>
                <w:color w:val="000000"/>
                <w:szCs w:val="22"/>
              </w:rPr>
            </w:pPr>
            <w:r w:rsidRPr="0088377E">
              <w:rPr>
                <w:rStyle w:val="Hyperlink"/>
                <w:rFonts w:ascii="Century Schoolbook" w:hAnsi="Century Schoolbook"/>
                <w:color w:val="auto"/>
                <w:sz w:val="27"/>
                <w:szCs w:val="27"/>
                <w:u w:val="none"/>
              </w:rPr>
              <w:t xml:space="preserve">The Wyoming criminal justice system is at capacity and overburdened. The legislature has the power to fix it.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6D4C2A" w:rsidP="00C948CB">
            <w:pPr>
              <w:rPr>
                <w:rFonts w:ascii="Arial" w:hAnsi="Arial" w:cs="Arial"/>
                <w:color w:val="000000"/>
                <w:szCs w:val="22"/>
              </w:rPr>
            </w:pPr>
            <w:r>
              <w:rPr>
                <w:rFonts w:ascii="Arial" w:hAnsi="Arial" w:cs="Arial"/>
                <w:color w:val="000000"/>
                <w:szCs w:val="22"/>
              </w:rPr>
              <w:t>Read ou</w:t>
            </w:r>
            <w:r w:rsidR="00CD53F7">
              <w:rPr>
                <w:rFonts w:ascii="Arial" w:hAnsi="Arial" w:cs="Arial"/>
                <w:color w:val="000000"/>
                <w:szCs w:val="22"/>
              </w:rPr>
              <w:t>r new report, Bucking the Trend,</w:t>
            </w:r>
            <w:r>
              <w:rPr>
                <w:rFonts w:ascii="Arial" w:hAnsi="Arial" w:cs="Arial"/>
                <w:color w:val="000000"/>
                <w:szCs w:val="22"/>
              </w:rPr>
              <w:t xml:space="preserve"> and then tell</w:t>
            </w:r>
            <w:r w:rsidR="002D1D1E">
              <w:rPr>
                <w:rFonts w:ascii="Arial" w:hAnsi="Arial" w:cs="Arial"/>
                <w:color w:val="000000"/>
                <w:szCs w:val="22"/>
              </w:rPr>
              <w:t xml:space="preserve"> the legislature they have the </w:t>
            </w:r>
            <w:r w:rsidR="00C948CB">
              <w:rPr>
                <w:rFonts w:ascii="Arial" w:hAnsi="Arial" w:cs="Arial"/>
                <w:color w:val="000000"/>
                <w:szCs w:val="22"/>
              </w:rPr>
              <w:t xml:space="preserve">power </w:t>
            </w:r>
            <w:r>
              <w:rPr>
                <w:rFonts w:ascii="Arial" w:hAnsi="Arial" w:cs="Arial"/>
                <w:color w:val="000000"/>
                <w:szCs w:val="22"/>
              </w:rPr>
              <w:t xml:space="preserve">and responsibility </w:t>
            </w:r>
            <w:r w:rsidR="00C948CB">
              <w:rPr>
                <w:rFonts w:ascii="Arial" w:hAnsi="Arial" w:cs="Arial"/>
                <w:color w:val="000000"/>
                <w:szCs w:val="22"/>
              </w:rPr>
              <w:t>to fix our justice system.</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634D0A" w:rsidP="002F55CE">
            <w:pPr>
              <w:rPr>
                <w:rFonts w:ascii="Arial" w:hAnsi="Arial" w:cs="Arial"/>
                <w:color w:val="000000"/>
                <w:szCs w:val="22"/>
              </w:rPr>
            </w:pPr>
            <w:hyperlink r:id="rId17" w:history="1">
              <w:r w:rsidR="002D1D1E" w:rsidRPr="00087F00">
                <w:rPr>
                  <w:rStyle w:val="Hyperlink"/>
                  <w:rFonts w:ascii="Arial" w:hAnsi="Arial" w:cs="Arial"/>
                  <w:szCs w:val="22"/>
                </w:rPr>
                <w:t>https://www.aclu-wy.org/en/buckingthetrend</w:t>
              </w:r>
            </w:hyperlink>
          </w:p>
          <w:p w:rsidR="002D1D1E" w:rsidRDefault="00634D0A" w:rsidP="002F55CE">
            <w:pPr>
              <w:rPr>
                <w:rFonts w:ascii="Arial" w:hAnsi="Arial" w:cs="Arial"/>
                <w:color w:val="000000"/>
                <w:szCs w:val="22"/>
              </w:rPr>
            </w:pPr>
            <w:hyperlink r:id="rId18" w:history="1">
              <w:r w:rsidR="00A35A6B" w:rsidRPr="00087F00">
                <w:rPr>
                  <w:rStyle w:val="Hyperlink"/>
                  <w:rFonts w:ascii="Arial" w:hAnsi="Arial" w:cs="Arial"/>
                  <w:szCs w:val="22"/>
                </w:rPr>
                <w:t>https://www.aclu-wy.org/en/news/state-wyoming-adding-insult-womens-injuries-defending-male-only-bootcamps</w:t>
              </w:r>
            </w:hyperlink>
          </w:p>
          <w:p w:rsidR="00A35A6B" w:rsidRDefault="00ED4F7D" w:rsidP="002F55CE">
            <w:pPr>
              <w:rPr>
                <w:rFonts w:ascii="Arial" w:hAnsi="Arial" w:cs="Arial"/>
                <w:color w:val="000000"/>
                <w:szCs w:val="22"/>
              </w:rPr>
            </w:pPr>
            <w:hyperlink r:id="rId19" w:history="1">
              <w:r w:rsidRPr="001A6A26">
                <w:rPr>
                  <w:rStyle w:val="Hyperlink"/>
                  <w:rFonts w:ascii="Arial" w:hAnsi="Arial" w:cs="Arial"/>
                  <w:szCs w:val="22"/>
                </w:rPr>
                <w:t>https://www.facebook.com/events/144362436206174/</w:t>
              </w:r>
            </w:hyperlink>
          </w:p>
          <w:p w:rsidR="00ED4F7D" w:rsidRPr="00973768" w:rsidRDefault="00ED4F7D"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Default="002D1D1E" w:rsidP="002B117E">
            <w:pPr>
              <w:rPr>
                <w:rStyle w:val="Emphasis"/>
                <w:rFonts w:ascii="Arial" w:hAnsi="Arial" w:cs="Arial"/>
                <w:i w:val="0"/>
                <w:sz w:val="20"/>
                <w:szCs w:val="20"/>
              </w:rPr>
            </w:pPr>
            <w:r>
              <w:rPr>
                <w:rStyle w:val="Emphasis"/>
                <w:rFonts w:ascii="Arial" w:hAnsi="Arial" w:cs="Arial"/>
                <w:i w:val="0"/>
                <w:sz w:val="20"/>
                <w:szCs w:val="20"/>
              </w:rPr>
              <w:t>Friends,</w:t>
            </w:r>
          </w:p>
          <w:p w:rsidR="002D1D1E" w:rsidRDefault="002D1D1E" w:rsidP="002B117E">
            <w:pPr>
              <w:rPr>
                <w:rStyle w:val="Emphasis"/>
                <w:rFonts w:ascii="Arial" w:hAnsi="Arial" w:cs="Arial"/>
                <w:i w:val="0"/>
                <w:sz w:val="20"/>
                <w:szCs w:val="20"/>
              </w:rPr>
            </w:pPr>
          </w:p>
          <w:p w:rsidR="002D1D1E" w:rsidRDefault="002D1D1E" w:rsidP="002B117E">
            <w:pPr>
              <w:rPr>
                <w:rStyle w:val="Emphasis"/>
                <w:rFonts w:ascii="Arial" w:hAnsi="Arial" w:cs="Arial"/>
                <w:i w:val="0"/>
                <w:sz w:val="20"/>
                <w:szCs w:val="20"/>
              </w:rPr>
            </w:pPr>
            <w:r>
              <w:rPr>
                <w:rStyle w:val="Emphasis"/>
                <w:rFonts w:ascii="Arial" w:hAnsi="Arial" w:cs="Arial"/>
                <w:i w:val="0"/>
                <w:sz w:val="20"/>
                <w:szCs w:val="20"/>
              </w:rPr>
              <w:t xml:space="preserve">Our jails and prisons are over </w:t>
            </w:r>
            <w:r w:rsidR="001A492F">
              <w:rPr>
                <w:rStyle w:val="Emphasis"/>
                <w:rFonts w:ascii="Arial" w:hAnsi="Arial" w:cs="Arial"/>
                <w:i w:val="0"/>
                <w:sz w:val="20"/>
                <w:szCs w:val="20"/>
              </w:rPr>
              <w:t>capacity –</w:t>
            </w:r>
            <w:r>
              <w:rPr>
                <w:rStyle w:val="Emphasis"/>
                <w:rFonts w:ascii="Arial" w:hAnsi="Arial" w:cs="Arial"/>
                <w:i w:val="0"/>
                <w:sz w:val="20"/>
                <w:szCs w:val="20"/>
              </w:rPr>
              <w:t xml:space="preserve"> and each year the Wyoming legislature </w:t>
            </w:r>
            <w:r w:rsidR="001A492F">
              <w:rPr>
                <w:rStyle w:val="Emphasis"/>
                <w:rFonts w:ascii="Arial" w:hAnsi="Arial" w:cs="Arial"/>
                <w:i w:val="0"/>
                <w:sz w:val="20"/>
                <w:szCs w:val="20"/>
              </w:rPr>
              <w:t xml:space="preserve">doubles down on the overtaxed system by creating new crimes and moving toward longer, harsher penalties for violating existing laws. </w:t>
            </w:r>
          </w:p>
          <w:p w:rsidR="001A492F" w:rsidRDefault="001A492F" w:rsidP="002B117E">
            <w:pPr>
              <w:rPr>
                <w:rStyle w:val="Emphasis"/>
                <w:rFonts w:ascii="Arial" w:hAnsi="Arial" w:cs="Arial"/>
                <w:i w:val="0"/>
                <w:sz w:val="20"/>
                <w:szCs w:val="20"/>
              </w:rPr>
            </w:pPr>
          </w:p>
          <w:p w:rsidR="001A492F" w:rsidRPr="001A492F" w:rsidRDefault="001A492F" w:rsidP="002B117E">
            <w:pPr>
              <w:rPr>
                <w:rStyle w:val="Emphasis"/>
                <w:rFonts w:ascii="Arial" w:hAnsi="Arial" w:cs="Arial"/>
                <w:b/>
                <w:i w:val="0"/>
                <w:sz w:val="20"/>
                <w:szCs w:val="20"/>
              </w:rPr>
            </w:pPr>
            <w:r w:rsidRPr="001A492F">
              <w:rPr>
                <w:rStyle w:val="Emphasis"/>
                <w:rFonts w:ascii="Arial" w:hAnsi="Arial" w:cs="Arial"/>
                <w:b/>
                <w:i w:val="0"/>
                <w:sz w:val="20"/>
                <w:szCs w:val="20"/>
              </w:rPr>
              <w:t>Tell your legislator that it’s time to act to reduce Wyoming’</w:t>
            </w:r>
            <w:r>
              <w:rPr>
                <w:rStyle w:val="Emphasis"/>
                <w:rFonts w:ascii="Arial" w:hAnsi="Arial" w:cs="Arial"/>
                <w:b/>
                <w:i w:val="0"/>
                <w:sz w:val="20"/>
                <w:szCs w:val="20"/>
              </w:rPr>
              <w:t>s prison population.</w:t>
            </w:r>
          </w:p>
          <w:p w:rsidR="002D1D1E" w:rsidRDefault="002D1D1E" w:rsidP="002B117E">
            <w:pPr>
              <w:rPr>
                <w:rStyle w:val="Emphasis"/>
                <w:rFonts w:ascii="Arial" w:hAnsi="Arial" w:cs="Arial"/>
                <w:i w:val="0"/>
                <w:sz w:val="20"/>
                <w:szCs w:val="20"/>
              </w:rPr>
            </w:pPr>
          </w:p>
          <w:p w:rsidR="00973768" w:rsidRDefault="002D1D1E" w:rsidP="002B117E">
            <w:pPr>
              <w:rPr>
                <w:rStyle w:val="Emphasis"/>
                <w:rFonts w:ascii="Arial" w:hAnsi="Arial" w:cs="Arial"/>
                <w:i w:val="0"/>
                <w:sz w:val="20"/>
                <w:szCs w:val="20"/>
              </w:rPr>
            </w:pPr>
            <w:r>
              <w:rPr>
                <w:rStyle w:val="Emphasis"/>
                <w:rFonts w:ascii="Arial" w:hAnsi="Arial" w:cs="Arial"/>
                <w:i w:val="0"/>
                <w:sz w:val="20"/>
                <w:szCs w:val="20"/>
              </w:rPr>
              <w:t xml:space="preserve">The ‘tough on crime’ tactics of the past are ineffective and have resulted in a justice system that is overburdened </w:t>
            </w:r>
            <w:r w:rsidR="001A492F">
              <w:rPr>
                <w:rStyle w:val="Emphasis"/>
                <w:rFonts w:ascii="Arial" w:hAnsi="Arial" w:cs="Arial"/>
                <w:i w:val="0"/>
                <w:sz w:val="20"/>
                <w:szCs w:val="20"/>
              </w:rPr>
              <w:t>and costly</w:t>
            </w:r>
            <w:r>
              <w:rPr>
                <w:rStyle w:val="Emphasis"/>
                <w:rFonts w:ascii="Arial" w:hAnsi="Arial" w:cs="Arial"/>
                <w:i w:val="0"/>
                <w:sz w:val="20"/>
                <w:szCs w:val="20"/>
              </w:rPr>
              <w:t xml:space="preserve">. </w:t>
            </w:r>
            <w:r w:rsidR="0088377E">
              <w:rPr>
                <w:rStyle w:val="Emphasis"/>
                <w:rFonts w:ascii="Arial" w:hAnsi="Arial" w:cs="Arial"/>
                <w:i w:val="0"/>
                <w:sz w:val="20"/>
                <w:szCs w:val="20"/>
              </w:rPr>
              <w:t>Fortunately, t</w:t>
            </w:r>
            <w:r w:rsidR="007970AE">
              <w:rPr>
                <w:rStyle w:val="Emphasis"/>
                <w:rFonts w:ascii="Arial" w:hAnsi="Arial" w:cs="Arial"/>
                <w:i w:val="0"/>
                <w:sz w:val="20"/>
                <w:szCs w:val="20"/>
              </w:rPr>
              <w:t xml:space="preserve">he Wyoming legislature has the power to reverse course and fix our broken criminal justice system. We </w:t>
            </w:r>
            <w:r w:rsidR="001A492F">
              <w:rPr>
                <w:rStyle w:val="Emphasis"/>
                <w:rFonts w:ascii="Arial" w:hAnsi="Arial" w:cs="Arial"/>
                <w:i w:val="0"/>
                <w:sz w:val="20"/>
                <w:szCs w:val="20"/>
              </w:rPr>
              <w:t xml:space="preserve">released a </w:t>
            </w:r>
            <w:hyperlink r:id="rId20" w:history="1">
              <w:r w:rsidR="001A492F" w:rsidRPr="001A492F">
                <w:rPr>
                  <w:rStyle w:val="Hyperlink"/>
                  <w:rFonts w:ascii="Arial" w:hAnsi="Arial" w:cs="Arial"/>
                  <w:sz w:val="20"/>
                  <w:szCs w:val="20"/>
                </w:rPr>
                <w:t>report</w:t>
              </w:r>
            </w:hyperlink>
            <w:r w:rsidR="001A492F">
              <w:rPr>
                <w:rStyle w:val="Emphasis"/>
                <w:rFonts w:ascii="Arial" w:hAnsi="Arial" w:cs="Arial"/>
                <w:i w:val="0"/>
                <w:sz w:val="20"/>
                <w:szCs w:val="20"/>
              </w:rPr>
              <w:t xml:space="preserve"> </w:t>
            </w:r>
            <w:r w:rsidR="007970AE">
              <w:rPr>
                <w:rStyle w:val="Emphasis"/>
                <w:rFonts w:ascii="Arial" w:hAnsi="Arial" w:cs="Arial"/>
                <w:i w:val="0"/>
                <w:sz w:val="20"/>
                <w:szCs w:val="20"/>
              </w:rPr>
              <w:t xml:space="preserve">today </w:t>
            </w:r>
            <w:r w:rsidR="001A492F">
              <w:rPr>
                <w:rStyle w:val="Emphasis"/>
                <w:rFonts w:ascii="Arial" w:hAnsi="Arial" w:cs="Arial"/>
                <w:i w:val="0"/>
                <w:sz w:val="20"/>
                <w:szCs w:val="20"/>
              </w:rPr>
              <w:t>recommending steps the legislature can take to start reducing Wyoming’s growing prison population, including:</w:t>
            </w:r>
          </w:p>
          <w:p w:rsidR="001A492F" w:rsidRDefault="001A492F" w:rsidP="001A492F">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Probation and parole reform</w:t>
            </w:r>
          </w:p>
          <w:p w:rsidR="001A492F" w:rsidRDefault="001A492F" w:rsidP="001A492F">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 xml:space="preserve">Establishing a </w:t>
            </w:r>
            <w:hyperlink r:id="rId21" w:history="1">
              <w:r w:rsidRPr="00A35A6B">
                <w:rPr>
                  <w:rStyle w:val="Hyperlink"/>
                  <w:rFonts w:ascii="Arial" w:hAnsi="Arial" w:cs="Arial"/>
                  <w:sz w:val="20"/>
                  <w:szCs w:val="20"/>
                </w:rPr>
                <w:t>boot camp program for women</w:t>
              </w:r>
            </w:hyperlink>
          </w:p>
          <w:p w:rsidR="001A492F" w:rsidRDefault="001A492F" w:rsidP="001A492F">
            <w:pPr>
              <w:pStyle w:val="ListParagraph"/>
              <w:numPr>
                <w:ilvl w:val="0"/>
                <w:numId w:val="18"/>
              </w:numPr>
              <w:rPr>
                <w:rStyle w:val="Emphasis"/>
                <w:rFonts w:ascii="Arial" w:hAnsi="Arial" w:cs="Arial"/>
                <w:i w:val="0"/>
                <w:sz w:val="20"/>
                <w:szCs w:val="20"/>
              </w:rPr>
            </w:pPr>
            <w:r>
              <w:rPr>
                <w:rStyle w:val="Emphasis"/>
                <w:rFonts w:ascii="Arial" w:hAnsi="Arial" w:cs="Arial"/>
                <w:i w:val="0"/>
                <w:sz w:val="20"/>
                <w:szCs w:val="20"/>
              </w:rPr>
              <w:t>Revisiting drug laws already on the books that are responsible for sending people to prison for crimes that could be dealt with in other areas of the justice system.</w:t>
            </w:r>
          </w:p>
          <w:p w:rsidR="001A492F" w:rsidRDefault="001A492F" w:rsidP="001A492F">
            <w:pPr>
              <w:rPr>
                <w:rStyle w:val="Emphasis"/>
                <w:rFonts w:ascii="Arial" w:hAnsi="Arial" w:cs="Arial"/>
                <w:i w:val="0"/>
                <w:sz w:val="20"/>
                <w:szCs w:val="20"/>
              </w:rPr>
            </w:pPr>
          </w:p>
          <w:p w:rsidR="00973768" w:rsidRPr="0088377E" w:rsidRDefault="001A492F" w:rsidP="002B117E">
            <w:pPr>
              <w:rPr>
                <w:rStyle w:val="Emphasis"/>
                <w:rFonts w:ascii="Arial" w:hAnsi="Arial" w:cs="Arial"/>
                <w:b/>
                <w:i w:val="0"/>
                <w:sz w:val="20"/>
                <w:szCs w:val="20"/>
              </w:rPr>
            </w:pPr>
            <w:r>
              <w:rPr>
                <w:rStyle w:val="Emphasis"/>
                <w:rFonts w:ascii="Arial" w:hAnsi="Arial" w:cs="Arial"/>
                <w:b/>
                <w:i w:val="0"/>
                <w:sz w:val="20"/>
                <w:szCs w:val="20"/>
              </w:rPr>
              <w:t>Read our report</w:t>
            </w:r>
            <w:r w:rsidRPr="001A492F">
              <w:rPr>
                <w:rStyle w:val="Emphasis"/>
                <w:rFonts w:ascii="Arial" w:hAnsi="Arial" w:cs="Arial"/>
                <w:b/>
                <w:i w:val="0"/>
                <w:sz w:val="20"/>
                <w:szCs w:val="20"/>
              </w:rPr>
              <w:t xml:space="preserve"> and contact your leg</w:t>
            </w:r>
            <w:r w:rsidR="00634D0A">
              <w:rPr>
                <w:rStyle w:val="Emphasis"/>
                <w:rFonts w:ascii="Arial" w:hAnsi="Arial" w:cs="Arial"/>
                <w:b/>
                <w:i w:val="0"/>
                <w:sz w:val="20"/>
                <w:szCs w:val="20"/>
              </w:rPr>
              <w:t>islators</w:t>
            </w:r>
            <w:r>
              <w:rPr>
                <w:rStyle w:val="Emphasis"/>
                <w:rFonts w:ascii="Arial" w:hAnsi="Arial" w:cs="Arial"/>
                <w:b/>
                <w:i w:val="0"/>
                <w:sz w:val="20"/>
                <w:szCs w:val="20"/>
              </w:rPr>
              <w:t xml:space="preserve"> to tell</w:t>
            </w:r>
            <w:r w:rsidR="0088377E">
              <w:rPr>
                <w:rStyle w:val="Emphasis"/>
                <w:rFonts w:ascii="Arial" w:hAnsi="Arial" w:cs="Arial"/>
                <w:b/>
                <w:i w:val="0"/>
                <w:sz w:val="20"/>
                <w:szCs w:val="20"/>
              </w:rPr>
              <w:t xml:space="preserve"> them to </w:t>
            </w:r>
            <w:r w:rsidR="00B075E5">
              <w:rPr>
                <w:rStyle w:val="Emphasis"/>
                <w:rFonts w:ascii="Arial" w:hAnsi="Arial" w:cs="Arial"/>
                <w:b/>
                <w:i w:val="0"/>
                <w:sz w:val="20"/>
                <w:szCs w:val="20"/>
              </w:rPr>
              <w:t xml:space="preserve">take steps to </w:t>
            </w:r>
            <w:r w:rsidR="0088377E" w:rsidRPr="0088377E">
              <w:rPr>
                <w:rStyle w:val="Emphasis"/>
                <w:rFonts w:ascii="Arial" w:hAnsi="Arial" w:cs="Arial"/>
                <w:b/>
                <w:i w:val="0"/>
                <w:sz w:val="20"/>
                <w:szCs w:val="20"/>
              </w:rPr>
              <w:t>reduce incarceration rates, keep our communities safe, and ensure our state is fiscally sound.</w:t>
            </w:r>
            <w:bookmarkStart w:id="0" w:name="_GoBack"/>
            <w:bookmarkEnd w:id="0"/>
          </w:p>
          <w:p w:rsidR="0088377E" w:rsidRDefault="0088377E" w:rsidP="002B117E">
            <w:pPr>
              <w:rPr>
                <w:rStyle w:val="Emphasis"/>
                <w:rFonts w:ascii="Arial" w:hAnsi="Arial" w:cs="Arial"/>
                <w:i w:val="0"/>
                <w:sz w:val="20"/>
                <w:szCs w:val="20"/>
              </w:rPr>
            </w:pPr>
          </w:p>
          <w:p w:rsidR="0088377E" w:rsidRDefault="0088377E" w:rsidP="002B117E">
            <w:pPr>
              <w:rPr>
                <w:rStyle w:val="Emphasis"/>
                <w:rFonts w:ascii="Arial" w:hAnsi="Arial" w:cs="Arial"/>
                <w:i w:val="0"/>
                <w:sz w:val="20"/>
                <w:szCs w:val="20"/>
              </w:rPr>
            </w:pPr>
            <w:r>
              <w:rPr>
                <w:rStyle w:val="Emphasis"/>
                <w:rFonts w:ascii="Arial" w:hAnsi="Arial" w:cs="Arial"/>
                <w:i w:val="0"/>
                <w:sz w:val="20"/>
                <w:szCs w:val="20"/>
              </w:rPr>
              <w:t>Yours in liberty,</w:t>
            </w:r>
          </w:p>
          <w:p w:rsidR="0088377E" w:rsidRDefault="0088377E" w:rsidP="002B117E">
            <w:pPr>
              <w:rPr>
                <w:rStyle w:val="Emphasis"/>
                <w:rFonts w:ascii="Arial" w:hAnsi="Arial" w:cs="Arial"/>
                <w:i w:val="0"/>
                <w:sz w:val="20"/>
                <w:szCs w:val="20"/>
              </w:rPr>
            </w:pPr>
            <w:r>
              <w:rPr>
                <w:rStyle w:val="Emphasis"/>
                <w:rFonts w:ascii="Arial" w:hAnsi="Arial" w:cs="Arial"/>
                <w:i w:val="0"/>
                <w:sz w:val="20"/>
                <w:szCs w:val="20"/>
              </w:rPr>
              <w:t>ACLU of Wyoming</w:t>
            </w:r>
          </w:p>
          <w:p w:rsidR="00106742" w:rsidRDefault="00106742" w:rsidP="002B117E">
            <w:pPr>
              <w:rPr>
                <w:rStyle w:val="Emphasis"/>
                <w:rFonts w:ascii="Arial" w:hAnsi="Arial" w:cs="Arial"/>
                <w:i w:val="0"/>
                <w:sz w:val="20"/>
                <w:szCs w:val="20"/>
              </w:rPr>
            </w:pPr>
          </w:p>
          <w:p w:rsidR="00106742" w:rsidRPr="00973768" w:rsidRDefault="00ED4F7D" w:rsidP="002B117E">
            <w:pPr>
              <w:rPr>
                <w:rStyle w:val="Emphasis"/>
                <w:rFonts w:ascii="Arial" w:hAnsi="Arial" w:cs="Arial"/>
                <w:i w:val="0"/>
                <w:sz w:val="20"/>
                <w:szCs w:val="20"/>
              </w:rPr>
            </w:pPr>
            <w:r>
              <w:rPr>
                <w:rStyle w:val="Emphasis"/>
                <w:rFonts w:ascii="Arial" w:hAnsi="Arial" w:cs="Arial"/>
                <w:i w:val="0"/>
                <w:sz w:val="20"/>
                <w:szCs w:val="20"/>
              </w:rPr>
              <w:t>P.S. Save the date for</w:t>
            </w:r>
            <w:r w:rsidR="00106742">
              <w:rPr>
                <w:rStyle w:val="Emphasis"/>
                <w:rFonts w:ascii="Arial" w:hAnsi="Arial" w:cs="Arial"/>
                <w:i w:val="0"/>
                <w:sz w:val="20"/>
                <w:szCs w:val="20"/>
              </w:rPr>
              <w:t xml:space="preserve"> </w:t>
            </w:r>
            <w:r>
              <w:rPr>
                <w:rStyle w:val="Emphasis"/>
                <w:rFonts w:ascii="Arial" w:hAnsi="Arial" w:cs="Arial"/>
                <w:i w:val="0"/>
                <w:sz w:val="20"/>
                <w:szCs w:val="20"/>
              </w:rPr>
              <w:t>the event “</w:t>
            </w:r>
            <w:hyperlink r:id="rId22" w:history="1">
              <w:r w:rsidRPr="00ED4F7D">
                <w:rPr>
                  <w:rStyle w:val="Hyperlink"/>
                  <w:rFonts w:ascii="Arial" w:hAnsi="Arial" w:cs="Arial"/>
                  <w:sz w:val="20"/>
                  <w:szCs w:val="20"/>
                </w:rPr>
                <w:t>We the People: A</w:t>
              </w:r>
              <w:r w:rsidR="00106742" w:rsidRPr="00ED4F7D">
                <w:rPr>
                  <w:rStyle w:val="Hyperlink"/>
                  <w:rFonts w:ascii="Arial" w:hAnsi="Arial" w:cs="Arial"/>
                  <w:sz w:val="20"/>
                  <w:szCs w:val="20"/>
                </w:rPr>
                <w:t>n evening with the ACLU of Wyoming</w:t>
              </w:r>
            </w:hyperlink>
            <w:r>
              <w:rPr>
                <w:rStyle w:val="Emphasis"/>
                <w:rFonts w:ascii="Arial" w:hAnsi="Arial" w:cs="Arial"/>
                <w:i w:val="0"/>
                <w:sz w:val="20"/>
                <w:szCs w:val="20"/>
              </w:rPr>
              <w:t>”</w:t>
            </w:r>
            <w:r w:rsidR="00106742">
              <w:rPr>
                <w:rStyle w:val="Emphasis"/>
                <w:rFonts w:ascii="Arial" w:hAnsi="Arial" w:cs="Arial"/>
                <w:i w:val="0"/>
                <w:sz w:val="20"/>
                <w:szCs w:val="20"/>
              </w:rPr>
              <w:t xml:space="preserve"> </w:t>
            </w:r>
            <w:r>
              <w:rPr>
                <w:rStyle w:val="Emphasis"/>
                <w:rFonts w:ascii="Arial" w:hAnsi="Arial" w:cs="Arial"/>
                <w:i w:val="0"/>
                <w:sz w:val="20"/>
                <w:szCs w:val="20"/>
              </w:rPr>
              <w:t xml:space="preserve">to celebrate the history of the ACLU of Wyoming and look ahead to our work in 2018!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r w:rsidR="001A492F"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A492F" w:rsidRPr="001A492F" w:rsidRDefault="001A492F" w:rsidP="001A492F">
            <w:pPr>
              <w:rPr>
                <w:rStyle w:val="Emphasis"/>
                <w:rFonts w:ascii="Arial" w:hAnsi="Arial" w:cs="Arial"/>
                <w:i w:val="0"/>
                <w:sz w:val="20"/>
                <w:szCs w:val="20"/>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634D0A"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2D1D1E">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634D0A"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eiryo"/>
                  <w14:uncheckedState w14:val="2610" w14:font="Meiryo"/>
                </w14:checkbox>
              </w:sdtPr>
              <w:sdtEndPr/>
              <w:sdtContent>
                <w:r w:rsidR="002D1D1E">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2D1D1E">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3"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D1D1E" w:rsidP="002F55CE">
            <w:pPr>
              <w:rPr>
                <w:rFonts w:ascii="Arial" w:hAnsi="Arial" w:cs="Arial"/>
                <w:color w:val="000000"/>
              </w:rPr>
            </w:pPr>
            <w:r>
              <w:rPr>
                <w:rFonts w:ascii="Arial" w:hAnsi="Arial" w:cs="Arial"/>
                <w:color w:val="000000"/>
              </w:rPr>
              <w:t>Tell your legislators to make criminal justice reform a priority in Wyoming</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7-11-14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2D1D1E" w:rsidP="002F55CE">
                <w:pPr>
                  <w:jc w:val="center"/>
                  <w:rPr>
                    <w:rFonts w:ascii="Arial" w:hAnsi="Arial" w:cs="Arial"/>
                    <w:color w:val="000000"/>
                  </w:rPr>
                </w:pPr>
                <w:r>
                  <w:rPr>
                    <w:rFonts w:ascii="Arial" w:hAnsi="Arial" w:cs="Arial"/>
                    <w:color w:val="000000"/>
                  </w:rPr>
                  <w:t>11/14/2017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7-02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2D1D1E" w:rsidP="002F55CE">
                <w:pPr>
                  <w:jc w:val="center"/>
                  <w:rPr>
                    <w:rFonts w:ascii="Arial" w:hAnsi="Arial" w:cs="Arial"/>
                    <w:color w:val="000000"/>
                  </w:rPr>
                </w:pPr>
                <w:r>
                  <w:rPr>
                    <w:rFonts w:ascii="Arial" w:hAnsi="Arial" w:cs="Arial"/>
                    <w:color w:val="000000"/>
                  </w:rPr>
                  <w:t>7/2/2018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83365" w:rsidRDefault="00383365" w:rsidP="00383365">
            <w:pPr>
              <w:pStyle w:val="NormalWeb"/>
              <w:spacing w:before="0" w:beforeAutospacing="0" w:after="373" w:afterAutospacing="0"/>
              <w:rPr>
                <w:rFonts w:ascii="Georgia" w:hAnsi="Georgia"/>
                <w:color w:val="423A38"/>
                <w:sz w:val="27"/>
                <w:szCs w:val="27"/>
              </w:rPr>
            </w:pPr>
            <w:r>
              <w:rPr>
                <w:rFonts w:ascii="Georgia" w:hAnsi="Georgia"/>
                <w:color w:val="423A38"/>
                <w:sz w:val="27"/>
                <w:szCs w:val="27"/>
              </w:rPr>
              <w:t>A growing number of bills are introduced every year creating new crimes or increasing penalties, and legislation that would remedy Wyoming’s overburdened criminal justice system fails, resulting in a justice system that is at capacity.</w:t>
            </w:r>
          </w:p>
          <w:p w:rsidR="00383365" w:rsidRDefault="00383365" w:rsidP="00383365">
            <w:pPr>
              <w:pStyle w:val="NormalWeb"/>
              <w:spacing w:before="0" w:beforeAutospacing="0" w:after="373" w:afterAutospacing="0"/>
              <w:rPr>
                <w:rFonts w:ascii="Georgia" w:hAnsi="Georgia"/>
                <w:color w:val="423A38"/>
                <w:sz w:val="27"/>
                <w:szCs w:val="27"/>
              </w:rPr>
            </w:pPr>
            <w:r>
              <w:rPr>
                <w:rFonts w:ascii="Georgia" w:hAnsi="Georgia"/>
                <w:color w:val="423A38"/>
                <w:sz w:val="27"/>
                <w:szCs w:val="27"/>
              </w:rPr>
              <w:t>Increasing crimes and penalties in Wyoming means the state is putting more and more people behind bars and under the supervision of government. One in every 130 Wyoming residents is incarcerated, and one in every 58 is under some form of criminal justice supervision, whether in prison, in jail, or on probation or parole. The number of people kept in jail pre-trial has nearly quadrupled since 1993, resulting in higher costs to local governments and thousands of individuals being incarcerated despite not having been convicted of a crime. </w:t>
            </w:r>
            <w:r>
              <w:rPr>
                <w:rStyle w:val="Strong"/>
                <w:rFonts w:ascii="Georgia" w:hAnsi="Georgia"/>
                <w:color w:val="423A38"/>
                <w:sz w:val="27"/>
                <w:szCs w:val="27"/>
              </w:rPr>
              <w:t>If everyone who was in prison or under the supervision of the criminal justice system made up a Wyoming town, it would be the 10th largest town in the state. </w:t>
            </w:r>
            <w:r>
              <w:rPr>
                <w:rFonts w:ascii="Georgia" w:hAnsi="Georgia"/>
                <w:color w:val="423A38"/>
                <w:sz w:val="27"/>
                <w:szCs w:val="27"/>
              </w:rPr>
              <w:t>The largest factor contributing to this trend is the increasing number of state laws establishing new misdemeanors and felony crimes, and the move toward longer, harsher sentences for existing crimes.</w:t>
            </w:r>
          </w:p>
          <w:p w:rsidR="00383365" w:rsidRDefault="007970AE" w:rsidP="00383365">
            <w:pPr>
              <w:pStyle w:val="NormalWeb"/>
              <w:spacing w:before="0" w:beforeAutospacing="0" w:after="373" w:afterAutospacing="0"/>
              <w:rPr>
                <w:rFonts w:ascii="Georgia" w:hAnsi="Georgia"/>
                <w:color w:val="423A38"/>
                <w:sz w:val="27"/>
                <w:szCs w:val="27"/>
              </w:rPr>
            </w:pPr>
            <w:r>
              <w:rPr>
                <w:rFonts w:ascii="Georgia" w:hAnsi="Georgia"/>
                <w:color w:val="423A38"/>
                <w:sz w:val="27"/>
                <w:szCs w:val="27"/>
              </w:rPr>
              <w:t>Urge your legislators to act to</w:t>
            </w:r>
            <w:r w:rsidR="00383365">
              <w:rPr>
                <w:rFonts w:ascii="Georgia" w:hAnsi="Georgia"/>
                <w:color w:val="423A38"/>
                <w:sz w:val="27"/>
                <w:szCs w:val="27"/>
              </w:rPr>
              <w:t xml:space="preserve"> reverse this trend, and reform a broken system.</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634D0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970AE" w:rsidP="00093EA1">
            <w:pPr>
              <w:rPr>
                <w:rFonts w:ascii="Arial" w:hAnsi="Arial" w:cs="Arial"/>
              </w:rPr>
            </w:pPr>
            <w:r>
              <w:rPr>
                <w:rFonts w:ascii="Arial" w:hAnsi="Arial" w:cs="Arial"/>
              </w:rPr>
              <w:t>Tell your legislators to act to reduce Wyoming’s prison and jail populations</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970AE" w:rsidP="00093EA1">
            <w:pPr>
              <w:rPr>
                <w:rFonts w:ascii="Arial" w:hAnsi="Arial" w:cs="Arial"/>
              </w:rPr>
            </w:pPr>
            <w:r>
              <w:rPr>
                <w:rFonts w:ascii="Arial" w:hAnsi="Arial" w:cs="Arial"/>
              </w:rPr>
              <w:t>Urge your legislators to act now to reform Wyoming’s overburdened criminal justice system</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970AE" w:rsidP="007970AE">
            <w:pPr>
              <w:rPr>
                <w:rFonts w:ascii="Arial" w:hAnsi="Arial" w:cs="Arial"/>
              </w:rPr>
            </w:pPr>
            <w:r>
              <w:rPr>
                <w:rFonts w:ascii="Arial" w:hAnsi="Arial" w:cs="Arial"/>
              </w:rPr>
              <w:t>Wyoming’s prisons and jails are full – tell you legislators to act now to reduce incarceration</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lastRenderedPageBreak/>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634D0A"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634D0A"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634D0A"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634D0A"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634D0A"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634D0A"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634D0A"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634D0A"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634D0A"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634D0A"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634D0A"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634D0A"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634D0A"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634D0A"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634D0A"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634D0A"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634D0A"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634D0A"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383365" w:rsidRDefault="00383365" w:rsidP="00093EA1">
            <w:pPr>
              <w:rPr>
                <w:sz w:val="22"/>
                <w:szCs w:val="22"/>
              </w:rPr>
            </w:pPr>
            <w:r>
              <w:rPr>
                <w:sz w:val="22"/>
                <w:szCs w:val="22"/>
              </w:rPr>
              <w:t>Dear (legislator)</w:t>
            </w:r>
          </w:p>
          <w:p w:rsidR="00383365" w:rsidRDefault="00383365" w:rsidP="00093EA1">
            <w:pPr>
              <w:rPr>
                <w:sz w:val="22"/>
                <w:szCs w:val="22"/>
              </w:rPr>
            </w:pPr>
          </w:p>
          <w:p w:rsidR="001F1D63" w:rsidRDefault="00383365" w:rsidP="00093EA1">
            <w:pPr>
              <w:rPr>
                <w:rFonts w:ascii="Arial" w:hAnsi="Arial" w:cs="Arial"/>
                <w:szCs w:val="20"/>
              </w:rPr>
            </w:pPr>
            <w:r>
              <w:rPr>
                <w:sz w:val="22"/>
                <w:szCs w:val="22"/>
              </w:rPr>
              <w:t>O</w:t>
            </w:r>
            <w:r w:rsidRPr="00E30A7A">
              <w:rPr>
                <w:sz w:val="22"/>
                <w:szCs w:val="22"/>
              </w:rPr>
              <w:t>ver the past twenty years, incarceration rates in Wyoming have skyrocketed</w:t>
            </w:r>
            <w:r w:rsidR="007970AE">
              <w:rPr>
                <w:sz w:val="22"/>
                <w:szCs w:val="22"/>
              </w:rPr>
              <w:t xml:space="preserve">. </w:t>
            </w:r>
            <w:r w:rsidRPr="00E30A7A">
              <w:rPr>
                <w:sz w:val="22"/>
                <w:szCs w:val="22"/>
              </w:rPr>
              <w:t>According to the Prison Policy Initiative, one in every 130 Wyoming residents is incarcerated, and one in every 58 is under some form of criminal justice supervision, whether in prison, in jail, or on probation or parole. The number of people kept in jail pre-trial has nearly quadrupled since 1993, resulting in higher costs to local governments and thousands of individuals being incarcerated despite not having been convicted of a crime</w:t>
            </w:r>
          </w:p>
          <w:p w:rsidR="001F1D63" w:rsidRDefault="001F1D63" w:rsidP="00093EA1">
            <w:pPr>
              <w:rPr>
                <w:rFonts w:ascii="Arial" w:hAnsi="Arial" w:cs="Arial"/>
                <w:szCs w:val="20"/>
              </w:rPr>
            </w:pPr>
          </w:p>
          <w:p w:rsidR="00E468B6" w:rsidRDefault="00383365" w:rsidP="00093EA1">
            <w:pPr>
              <w:rPr>
                <w:rFonts w:ascii="Arial" w:hAnsi="Arial" w:cs="Arial"/>
                <w:szCs w:val="20"/>
              </w:rPr>
            </w:pPr>
            <w:r>
              <w:rPr>
                <w:rFonts w:ascii="Arial" w:hAnsi="Arial" w:cs="Arial"/>
                <w:szCs w:val="20"/>
              </w:rPr>
              <w:t>I am writing today to urge you to support efforts to reduce incarceration in our state.</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383365" w:rsidP="00093EA1">
            <w:pPr>
              <w:rPr>
                <w:rFonts w:ascii="Arial" w:hAnsi="Arial" w:cs="Arial"/>
                <w:szCs w:val="20"/>
              </w:rPr>
            </w:pPr>
            <w:r>
              <w:rPr>
                <w:rFonts w:ascii="Arial" w:hAnsi="Arial" w:cs="Arial"/>
                <w:szCs w:val="20"/>
              </w:rPr>
              <w:t>The</w:t>
            </w:r>
            <w:r w:rsidR="007970AE">
              <w:rPr>
                <w:rFonts w:ascii="Arial" w:hAnsi="Arial" w:cs="Arial"/>
                <w:szCs w:val="20"/>
              </w:rPr>
              <w:t xml:space="preserve"> legislature has the ability to pass small but meaningful policies now that will make a big impact on the overburdened criminal justice system. Please consider the following:</w:t>
            </w:r>
          </w:p>
          <w:p w:rsidR="00383365" w:rsidRDefault="00383365" w:rsidP="00093EA1">
            <w:pPr>
              <w:rPr>
                <w:rFonts w:ascii="Arial" w:hAnsi="Arial" w:cs="Arial"/>
                <w:szCs w:val="20"/>
              </w:rPr>
            </w:pPr>
          </w:p>
          <w:p w:rsidR="00383365" w:rsidRPr="00E30A7A" w:rsidRDefault="00383365" w:rsidP="00383365">
            <w:pPr>
              <w:rPr>
                <w:sz w:val="22"/>
                <w:szCs w:val="22"/>
              </w:rPr>
            </w:pPr>
            <w:r w:rsidRPr="00E30A7A">
              <w:rPr>
                <w:sz w:val="22"/>
                <w:szCs w:val="22"/>
              </w:rPr>
              <w:t>- Pass probation and parole reform legislation currently under consideration by the Joint Interim Judiciary Committee.</w:t>
            </w:r>
          </w:p>
          <w:p w:rsidR="00383365" w:rsidRPr="00E30A7A" w:rsidRDefault="00383365" w:rsidP="00383365">
            <w:pPr>
              <w:rPr>
                <w:sz w:val="22"/>
                <w:szCs w:val="22"/>
              </w:rPr>
            </w:pPr>
            <w:r w:rsidRPr="00E30A7A">
              <w:rPr>
                <w:sz w:val="22"/>
                <w:szCs w:val="22"/>
              </w:rPr>
              <w:t>- Direct the Department of Corrections to establish a women’s boot camp program.</w:t>
            </w:r>
          </w:p>
          <w:p w:rsidR="00383365" w:rsidRPr="00E30A7A" w:rsidRDefault="00383365" w:rsidP="00383365">
            <w:pPr>
              <w:rPr>
                <w:sz w:val="22"/>
                <w:szCs w:val="22"/>
              </w:rPr>
            </w:pPr>
            <w:r w:rsidRPr="00E30A7A">
              <w:rPr>
                <w:sz w:val="22"/>
                <w:szCs w:val="22"/>
              </w:rPr>
              <w:t>- Conduct an interim study on low-level misdemeanors and felonies, in addition to examining state mandatory minimum sentencing laws.</w:t>
            </w:r>
          </w:p>
          <w:p w:rsidR="00383365" w:rsidRPr="00E30A7A" w:rsidRDefault="00383365" w:rsidP="00383365">
            <w:pPr>
              <w:rPr>
                <w:sz w:val="22"/>
                <w:szCs w:val="22"/>
              </w:rPr>
            </w:pPr>
            <w:r w:rsidRPr="00E30A7A">
              <w:rPr>
                <w:sz w:val="22"/>
                <w:szCs w:val="22"/>
              </w:rPr>
              <w:t xml:space="preserve">- Exercise caution when contemplating new crimes legislation. </w:t>
            </w:r>
          </w:p>
          <w:p w:rsidR="00E468B6" w:rsidRDefault="00E468B6" w:rsidP="00093EA1">
            <w:pPr>
              <w:rPr>
                <w:rFonts w:ascii="Arial" w:hAnsi="Arial" w:cs="Arial"/>
                <w:szCs w:val="20"/>
              </w:rPr>
            </w:pPr>
          </w:p>
          <w:p w:rsidR="001F1D63" w:rsidRDefault="007970AE" w:rsidP="00093EA1">
            <w:pPr>
              <w:rPr>
                <w:rFonts w:ascii="Arial" w:hAnsi="Arial" w:cs="Arial"/>
                <w:szCs w:val="20"/>
              </w:rPr>
            </w:pPr>
            <w:r>
              <w:rPr>
                <w:rFonts w:ascii="Arial" w:hAnsi="Arial" w:cs="Arial"/>
                <w:szCs w:val="20"/>
              </w:rPr>
              <w:t xml:space="preserve">Thank you for </w:t>
            </w:r>
            <w:r w:rsidR="00A35A6B">
              <w:rPr>
                <w:rFonts w:ascii="Arial" w:hAnsi="Arial" w:cs="Arial"/>
                <w:szCs w:val="20"/>
              </w:rPr>
              <w:t>taking steps to address Wyoming’s mass incarceration problem.</w:t>
            </w:r>
          </w:p>
          <w:p w:rsidR="001F1D63" w:rsidRDefault="001F1D63" w:rsidP="00093EA1">
            <w:pPr>
              <w:rPr>
                <w:rFonts w:ascii="Arial" w:hAnsi="Arial" w:cs="Arial"/>
                <w:szCs w:val="20"/>
              </w:rPr>
            </w:pPr>
          </w:p>
          <w:p w:rsidR="00E468B6" w:rsidRDefault="006D4C2A" w:rsidP="00093EA1">
            <w:pPr>
              <w:rPr>
                <w:rFonts w:ascii="Arial" w:hAnsi="Arial" w:cs="Arial"/>
                <w:szCs w:val="20"/>
              </w:rPr>
            </w:pPr>
            <w:r>
              <w:rPr>
                <w:rFonts w:ascii="Arial" w:hAnsi="Arial" w:cs="Arial"/>
                <w:szCs w:val="20"/>
              </w:rPr>
              <w:t>Sincerely,</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7970AE">
              <w:rPr>
                <w:rFonts w:ascii="Arial" w:hAnsi="Arial" w:cs="Arial"/>
                <w:szCs w:val="20"/>
              </w:rPr>
              <w:t>Wyoming</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24"/>
      <w:footerReference w:type="default" r:id="rId2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634D0A">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C5559"/>
    <w:multiLevelType w:val="hybridMultilevel"/>
    <w:tmpl w:val="BC244EBA"/>
    <w:lvl w:ilvl="0" w:tplc="D74E570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D470B"/>
    <w:multiLevelType w:val="hybridMultilevel"/>
    <w:tmpl w:val="8438FCD0"/>
    <w:lvl w:ilvl="0" w:tplc="187E08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8"/>
  </w:num>
  <w:num w:numId="5">
    <w:abstractNumId w:val="2"/>
  </w:num>
  <w:num w:numId="6">
    <w:abstractNumId w:val="16"/>
  </w:num>
  <w:num w:numId="7">
    <w:abstractNumId w:val="5"/>
  </w:num>
  <w:num w:numId="8">
    <w:abstractNumId w:val="3"/>
  </w:num>
  <w:num w:numId="9">
    <w:abstractNumId w:val="12"/>
  </w:num>
  <w:num w:numId="10">
    <w:abstractNumId w:val="17"/>
  </w:num>
  <w:num w:numId="11">
    <w:abstractNumId w:val="10"/>
  </w:num>
  <w:num w:numId="12">
    <w:abstractNumId w:val="0"/>
  </w:num>
  <w:num w:numId="13">
    <w:abstractNumId w:val="15"/>
  </w:num>
  <w:num w:numId="14">
    <w:abstractNumId w:val="1"/>
  </w:num>
  <w:num w:numId="15">
    <w:abstractNumId w:val="11"/>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6742"/>
    <w:rsid w:val="00164AC6"/>
    <w:rsid w:val="00186FD8"/>
    <w:rsid w:val="00195F7E"/>
    <w:rsid w:val="001A492F"/>
    <w:rsid w:val="001C1FDF"/>
    <w:rsid w:val="001E2106"/>
    <w:rsid w:val="001F1D63"/>
    <w:rsid w:val="00225612"/>
    <w:rsid w:val="002409C9"/>
    <w:rsid w:val="002617B9"/>
    <w:rsid w:val="00297E6F"/>
    <w:rsid w:val="002B117E"/>
    <w:rsid w:val="002C5BBA"/>
    <w:rsid w:val="002D1D1E"/>
    <w:rsid w:val="00303594"/>
    <w:rsid w:val="00307140"/>
    <w:rsid w:val="00307971"/>
    <w:rsid w:val="003124D5"/>
    <w:rsid w:val="003620C7"/>
    <w:rsid w:val="00364F7B"/>
    <w:rsid w:val="00375821"/>
    <w:rsid w:val="00383365"/>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34D0A"/>
    <w:rsid w:val="00696B47"/>
    <w:rsid w:val="006D4C2A"/>
    <w:rsid w:val="006E03E3"/>
    <w:rsid w:val="006F5107"/>
    <w:rsid w:val="00707040"/>
    <w:rsid w:val="00724432"/>
    <w:rsid w:val="007301D5"/>
    <w:rsid w:val="00741AF8"/>
    <w:rsid w:val="00743F9F"/>
    <w:rsid w:val="00746B86"/>
    <w:rsid w:val="0074760E"/>
    <w:rsid w:val="00782673"/>
    <w:rsid w:val="007970AE"/>
    <w:rsid w:val="007C43D4"/>
    <w:rsid w:val="007C7AA6"/>
    <w:rsid w:val="00851F51"/>
    <w:rsid w:val="008560B3"/>
    <w:rsid w:val="00870AC3"/>
    <w:rsid w:val="008726A1"/>
    <w:rsid w:val="0088377E"/>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35A6B"/>
    <w:rsid w:val="00AD6F9E"/>
    <w:rsid w:val="00B03107"/>
    <w:rsid w:val="00B05B88"/>
    <w:rsid w:val="00B075E5"/>
    <w:rsid w:val="00B2330C"/>
    <w:rsid w:val="00B34085"/>
    <w:rsid w:val="00B51603"/>
    <w:rsid w:val="00B73E36"/>
    <w:rsid w:val="00B84897"/>
    <w:rsid w:val="00BC4483"/>
    <w:rsid w:val="00BC69B9"/>
    <w:rsid w:val="00BF5A30"/>
    <w:rsid w:val="00C26D35"/>
    <w:rsid w:val="00C3721C"/>
    <w:rsid w:val="00C56AED"/>
    <w:rsid w:val="00C601AE"/>
    <w:rsid w:val="00C948CB"/>
    <w:rsid w:val="00CC1145"/>
    <w:rsid w:val="00CD53F7"/>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D4F7D"/>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383365"/>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38336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5760956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https://www.aclu-wy.org/en/news/state-wyoming-adding-insult-womens-injuries-defending-male-only-bootcamp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clu-wy.org/en/news/state-wyoming-adding-insult-womens-injuries-defending-male-only-bootcamps" TargetMode="Externa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s://www.aclu-wy.org/en/buckingthetren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hyperlink" Target="https://www.aclu-wy.org/en/buckingthetren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freeimages.com/" TargetMode="External"/><Relationship Id="rId23" Type="http://schemas.openxmlformats.org/officeDocument/2006/relationships/hyperlink" Target="mailto:federalalert@aclu.org"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facebook.com/events/14436243620617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orguefile.com/" TargetMode="External"/><Relationship Id="rId22" Type="http://schemas.openxmlformats.org/officeDocument/2006/relationships/hyperlink" Target="https://www.facebook.com/events/144362436206174/"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AF745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AF7450"/>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purl.org/dc/elements/1.1/"/>
    <ds:schemaRef ds:uri="http://schemas.microsoft.com/office/2006/metadata/properties"/>
    <ds:schemaRef ds:uri="http://www.w3.org/XML/1998/namespace"/>
    <ds:schemaRef ds:uri="348e3fad-4feb-4d55-8251-411d6b24bf6e"/>
    <ds:schemaRef ds:uri="http://purl.org/dc/dcmitype/"/>
    <ds:schemaRef ds:uri="http://schemas.microsoft.com/office/2006/documentManagement/types"/>
    <ds:schemaRef ds:uri="http://purl.org/dc/terms/"/>
    <ds:schemaRef ds:uri="http://schemas.microsoft.com/office/infopath/2007/PartnerControls"/>
    <ds:schemaRef ds:uri="http://schemas.microsoft.com/sharepoint/v3"/>
    <ds:schemaRef ds:uri="http://schemas.openxmlformats.org/package/2006/metadata/core-properties"/>
    <ds:schemaRef ds:uri="a30cff79-7126-4dc1-8796-bceb065e74d1"/>
    <ds:schemaRef ds:uri="0b90acc2-d544-46e5-bc01-f6a94e7d3ec2"/>
  </ds:schemaRefs>
</ds:datastoreItem>
</file>

<file path=customXml/itemProps4.xml><?xml version="1.0" encoding="utf-8"?>
<ds:datastoreItem xmlns:ds="http://schemas.openxmlformats.org/officeDocument/2006/customXml" ds:itemID="{8B1E49ED-4AAD-4462-9F92-73295995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Jennifer Petersen</cp:lastModifiedBy>
  <cp:revision>6</cp:revision>
  <cp:lastPrinted>2017-11-13T16:04:00Z</cp:lastPrinted>
  <dcterms:created xsi:type="dcterms:W3CDTF">2017-11-09T20:25:00Z</dcterms:created>
  <dcterms:modified xsi:type="dcterms:W3CDTF">2017-11-13T16:54:00Z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