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31274582" w:rsidR="00A1000D" w:rsidRPr="00B00C71" w:rsidRDefault="00640760" w:rsidP="00A4255E">
            <w:pPr>
              <w:rPr>
                <w:rFonts w:ascii="Arial" w:hAnsi="Arial" w:cs="Arial"/>
                <w:color w:val="000000"/>
              </w:rPr>
            </w:pPr>
            <w:r>
              <w:rPr>
                <w:rFonts w:ascii="Arial" w:hAnsi="Arial" w:cs="Arial"/>
                <w:color w:val="000000"/>
              </w:rPr>
              <w:t>ACLU of Indiana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4F35F9C2" w:rsidR="00DD55D2" w:rsidRPr="00B00C71" w:rsidRDefault="00496EA6"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640760">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496EA6"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64BB6609" w:rsidR="00DD55D2" w:rsidRPr="00B00C71" w:rsidRDefault="00640760" w:rsidP="003C5521">
            <w:pPr>
              <w:rPr>
                <w:rFonts w:ascii="Arial" w:hAnsi="Arial" w:cs="Arial"/>
                <w:color w:val="000000"/>
                <w:szCs w:val="22"/>
              </w:rPr>
            </w:pPr>
            <w:r>
              <w:rPr>
                <w:rFonts w:ascii="Arial" w:hAnsi="Arial" w:cs="Arial"/>
                <w:color w:val="000000"/>
                <w:szCs w:val="22"/>
              </w:rPr>
              <w:t>etaylor@aclu-in.org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496EA6"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496EA6"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178FD196" w:rsidR="00FC690E" w:rsidRPr="00B00C71" w:rsidRDefault="00496EA6"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640760">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496EA6"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38A6779E" w:rsidR="003D7EA1" w:rsidRPr="00B00C71" w:rsidRDefault="000D676A" w:rsidP="003C5521">
            <w:pPr>
              <w:rPr>
                <w:rFonts w:ascii="Arial" w:hAnsi="Arial" w:cs="Arial"/>
                <w:color w:val="000000"/>
                <w:szCs w:val="22"/>
              </w:rPr>
            </w:pPr>
            <w:r>
              <w:rPr>
                <w:rFonts w:ascii="Arial" w:hAnsi="Arial" w:cs="Arial"/>
                <w:color w:val="000000"/>
                <w:szCs w:val="22"/>
              </w:rPr>
              <w:t>Mark your calendar: An ACLU panel on Speaking Truth to Power</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4EA6BE4" w:rsidR="003D7EA1" w:rsidRPr="00B00C71" w:rsidRDefault="006D4292" w:rsidP="003C5521">
            <w:pPr>
              <w:rPr>
                <w:rFonts w:ascii="Arial" w:hAnsi="Arial" w:cs="Arial"/>
                <w:color w:val="000000"/>
                <w:szCs w:val="22"/>
              </w:rPr>
            </w:pPr>
            <w:r>
              <w:rPr>
                <w:rFonts w:ascii="Arial" w:hAnsi="Arial" w:cs="Arial"/>
                <w:color w:val="000000"/>
                <w:szCs w:val="22"/>
              </w:rPr>
              <w:t xml:space="preserve">Mark your calendar for a discussion with Lee Rowland, Tami Winfrey Harris and </w:t>
            </w:r>
            <w:proofErr w:type="spellStart"/>
            <w:r>
              <w:rPr>
                <w:rFonts w:ascii="Arial" w:hAnsi="Arial" w:cs="Arial"/>
                <w:color w:val="000000"/>
                <w:szCs w:val="22"/>
              </w:rPr>
              <w:t>Tajana</w:t>
            </w:r>
            <w:proofErr w:type="spellEnd"/>
            <w:r>
              <w:rPr>
                <w:rFonts w:ascii="Arial" w:hAnsi="Arial" w:cs="Arial"/>
                <w:color w:val="000000"/>
                <w:szCs w:val="22"/>
              </w:rPr>
              <w:t xml:space="preserve"> </w:t>
            </w:r>
            <w:proofErr w:type="spellStart"/>
            <w:r>
              <w:rPr>
                <w:rFonts w:ascii="Arial" w:hAnsi="Arial" w:cs="Arial"/>
                <w:color w:val="000000"/>
                <w:szCs w:val="22"/>
              </w:rPr>
              <w:t>Rebelle</w:t>
            </w:r>
            <w:proofErr w:type="spellEnd"/>
            <w:r>
              <w:rPr>
                <w:rFonts w:ascii="Arial" w:hAnsi="Arial" w:cs="Arial"/>
                <w:color w:val="000000"/>
                <w:szCs w:val="22"/>
              </w:rPr>
              <w:t xml:space="preserve"> on systems of power and free speech.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D7DA8D2" w14:textId="121994AE" w:rsidR="002B117E" w:rsidRDefault="000D676A" w:rsidP="00B00C71">
            <w:pPr>
              <w:rPr>
                <w:rFonts w:ascii="Arial" w:hAnsi="Arial" w:cs="Arial"/>
                <w:color w:val="000000"/>
                <w:szCs w:val="22"/>
              </w:rPr>
            </w:pPr>
            <w:r>
              <w:rPr>
                <w:rFonts w:ascii="Arial" w:hAnsi="Arial" w:cs="Arial"/>
                <w:color w:val="000000"/>
                <w:szCs w:val="22"/>
              </w:rPr>
              <w:t>Speaking Truth to Power</w:t>
            </w:r>
          </w:p>
          <w:p w14:paraId="3BDBA84D" w14:textId="77777777" w:rsidR="000D676A" w:rsidRDefault="000D676A" w:rsidP="00B00C71">
            <w:pPr>
              <w:rPr>
                <w:rFonts w:ascii="Arial" w:hAnsi="Arial" w:cs="Arial"/>
                <w:color w:val="000000"/>
                <w:szCs w:val="22"/>
              </w:rPr>
            </w:pPr>
          </w:p>
          <w:p w14:paraId="74D45DA6" w14:textId="77777777" w:rsidR="000D676A" w:rsidRDefault="000D676A" w:rsidP="00B00C71">
            <w:pPr>
              <w:rPr>
                <w:rFonts w:ascii="Arial" w:hAnsi="Arial" w:cs="Arial"/>
                <w:color w:val="000000"/>
                <w:szCs w:val="22"/>
              </w:rPr>
            </w:pPr>
            <w:r>
              <w:rPr>
                <w:rFonts w:ascii="Arial" w:hAnsi="Arial" w:cs="Arial"/>
                <w:color w:val="000000"/>
                <w:szCs w:val="22"/>
              </w:rPr>
              <w:t>Nov. 8, 7-8:30 p.m.</w:t>
            </w:r>
          </w:p>
          <w:p w14:paraId="612B43D0" w14:textId="77777777" w:rsidR="000D676A" w:rsidRDefault="000D676A" w:rsidP="000D676A">
            <w:pPr>
              <w:rPr>
                <w:rFonts w:ascii="Arial" w:hAnsi="Arial" w:cs="Arial"/>
                <w:color w:val="000000"/>
                <w:szCs w:val="22"/>
              </w:rPr>
            </w:pPr>
            <w:r>
              <w:rPr>
                <w:rFonts w:ascii="Arial" w:hAnsi="Arial" w:cs="Arial"/>
                <w:color w:val="000000"/>
                <w:szCs w:val="22"/>
              </w:rPr>
              <w:t>Indianapolis Museum of Art, The Toby</w:t>
            </w:r>
          </w:p>
          <w:p w14:paraId="594DB6CC" w14:textId="77777777" w:rsidR="000D676A" w:rsidRDefault="000D676A" w:rsidP="000D676A">
            <w:pPr>
              <w:rPr>
                <w:rFonts w:ascii="Arial" w:hAnsi="Arial" w:cs="Arial"/>
                <w:color w:val="000000"/>
                <w:szCs w:val="22"/>
              </w:rPr>
            </w:pPr>
            <w:r>
              <w:rPr>
                <w:rFonts w:ascii="Arial" w:hAnsi="Arial" w:cs="Arial"/>
                <w:color w:val="000000"/>
                <w:szCs w:val="22"/>
              </w:rPr>
              <w:t xml:space="preserve">4000 Michigan Road.  </w:t>
            </w:r>
          </w:p>
          <w:p w14:paraId="197C0A6C" w14:textId="77777777" w:rsidR="000D676A" w:rsidRPr="000D676A" w:rsidRDefault="000D676A" w:rsidP="000D676A">
            <w:pPr>
              <w:rPr>
                <w:rFonts w:ascii="Arial" w:hAnsi="Arial" w:cs="Arial"/>
                <w:color w:val="000000"/>
                <w:szCs w:val="22"/>
              </w:rPr>
            </w:pPr>
            <w:proofErr w:type="spellStart"/>
            <w:r w:rsidRPr="000D676A">
              <w:rPr>
                <w:rFonts w:ascii="Arial" w:hAnsi="Arial" w:cs="Arial"/>
                <w:color w:val="000000"/>
                <w:szCs w:val="22"/>
              </w:rPr>
              <w:t>IndyGo</w:t>
            </w:r>
            <w:proofErr w:type="spellEnd"/>
            <w:r w:rsidRPr="000D676A">
              <w:rPr>
                <w:rFonts w:ascii="Arial" w:hAnsi="Arial" w:cs="Arial"/>
                <w:color w:val="000000"/>
                <w:szCs w:val="22"/>
              </w:rPr>
              <w:t>: 38</w:t>
            </w:r>
          </w:p>
          <w:p w14:paraId="626513C2" w14:textId="46A894BF" w:rsidR="000D676A" w:rsidRPr="00B00C71" w:rsidRDefault="000D676A" w:rsidP="000D676A">
            <w:pPr>
              <w:rPr>
                <w:rFonts w:ascii="Arial" w:hAnsi="Arial" w:cs="Arial"/>
                <w:color w:val="000000"/>
                <w:szCs w:val="22"/>
              </w:rPr>
            </w:pPr>
            <w:r w:rsidRPr="000D676A">
              <w:rPr>
                <w:rFonts w:ascii="Arial" w:hAnsi="Arial" w:cs="Arial"/>
                <w:color w:val="000000"/>
                <w:szCs w:val="22"/>
              </w:rPr>
              <w:t>FREE/RSVP by noon on Nov. 8 (limited seating)</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2981EA40" w14:textId="05CC6259" w:rsidR="002B117E" w:rsidRDefault="000D676A" w:rsidP="002F55CE">
            <w:pPr>
              <w:rPr>
                <w:rFonts w:ascii="Arial" w:hAnsi="Arial" w:cs="Arial"/>
                <w:color w:val="000000"/>
                <w:szCs w:val="22"/>
              </w:rPr>
            </w:pPr>
            <w:hyperlink r:id="rId18" w:history="1">
              <w:r w:rsidRPr="00CB5C94">
                <w:rPr>
                  <w:rStyle w:val="Hyperlink"/>
                  <w:rFonts w:ascii="Arial" w:hAnsi="Arial" w:cs="Arial"/>
                  <w:szCs w:val="22"/>
                </w:rPr>
                <w:t>http://spiritandplace.org/Festival.aspx?access=Details&amp;Year=2017&amp;EventScheduleID=61</w:t>
              </w:r>
            </w:hyperlink>
          </w:p>
          <w:p w14:paraId="626513C8" w14:textId="0AF30E8D" w:rsidR="000D676A" w:rsidRPr="00B00C71" w:rsidRDefault="000D676A"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CBE3367" w14:textId="118ADBC0" w:rsidR="000D676A" w:rsidRDefault="000D676A" w:rsidP="000D676A">
            <w:pPr>
              <w:rPr>
                <w:rStyle w:val="Emphasis"/>
                <w:rFonts w:ascii="Arial" w:hAnsi="Arial" w:cs="Arial"/>
                <w:i w:val="0"/>
                <w:sz w:val="20"/>
                <w:szCs w:val="20"/>
              </w:rPr>
            </w:pPr>
            <w:r w:rsidRPr="000D676A">
              <w:rPr>
                <w:rStyle w:val="Emphasis"/>
                <w:rFonts w:ascii="Arial" w:hAnsi="Arial" w:cs="Arial"/>
                <w:i w:val="0"/>
                <w:sz w:val="20"/>
                <w:szCs w:val="20"/>
              </w:rPr>
              <w:t>As the defender of the First Amendment, the ACLU’s free sp</w:t>
            </w:r>
            <w:r>
              <w:rPr>
                <w:rStyle w:val="Emphasis"/>
                <w:rFonts w:ascii="Arial" w:hAnsi="Arial" w:cs="Arial"/>
                <w:i w:val="0"/>
                <w:sz w:val="20"/>
                <w:szCs w:val="20"/>
              </w:rPr>
              <w:t xml:space="preserve">eech position often leads it to </w:t>
            </w:r>
            <w:r w:rsidRPr="000D676A">
              <w:rPr>
                <w:rStyle w:val="Emphasis"/>
                <w:rFonts w:ascii="Arial" w:hAnsi="Arial" w:cs="Arial"/>
                <w:i w:val="0"/>
                <w:sz w:val="20"/>
                <w:szCs w:val="20"/>
              </w:rPr>
              <w:t xml:space="preserve">defend the rights of all sorts of people expressing all sorts of </w:t>
            </w:r>
            <w:r>
              <w:rPr>
                <w:rStyle w:val="Emphasis"/>
                <w:rFonts w:ascii="Arial" w:hAnsi="Arial" w:cs="Arial"/>
                <w:i w:val="0"/>
                <w:sz w:val="20"/>
                <w:szCs w:val="20"/>
              </w:rPr>
              <w:t xml:space="preserve">opinions. When does expression, </w:t>
            </w:r>
            <w:r w:rsidRPr="000D676A">
              <w:rPr>
                <w:rStyle w:val="Emphasis"/>
                <w:rFonts w:ascii="Arial" w:hAnsi="Arial" w:cs="Arial"/>
                <w:i w:val="0"/>
                <w:sz w:val="20"/>
                <w:szCs w:val="20"/>
              </w:rPr>
              <w:t>including music, poetry, and visual art, warrant defense even i</w:t>
            </w:r>
            <w:r>
              <w:rPr>
                <w:rStyle w:val="Emphasis"/>
                <w:rFonts w:ascii="Arial" w:hAnsi="Arial" w:cs="Arial"/>
                <w:i w:val="0"/>
                <w:sz w:val="20"/>
                <w:szCs w:val="20"/>
              </w:rPr>
              <w:t xml:space="preserve">f it is offensive to some? When </w:t>
            </w:r>
            <w:r w:rsidRPr="000D676A">
              <w:rPr>
                <w:rStyle w:val="Emphasis"/>
                <w:rFonts w:ascii="Arial" w:hAnsi="Arial" w:cs="Arial"/>
                <w:i w:val="0"/>
                <w:sz w:val="20"/>
                <w:szCs w:val="20"/>
              </w:rPr>
              <w:t>does language become a tool of oppr</w:t>
            </w:r>
            <w:r>
              <w:rPr>
                <w:rStyle w:val="Emphasis"/>
                <w:rFonts w:ascii="Arial" w:hAnsi="Arial" w:cs="Arial"/>
                <w:i w:val="0"/>
                <w:sz w:val="20"/>
                <w:szCs w:val="20"/>
              </w:rPr>
              <w:t xml:space="preserve">ession, the defense of which is </w:t>
            </w:r>
            <w:r w:rsidRPr="000D676A">
              <w:rPr>
                <w:rStyle w:val="Emphasis"/>
                <w:rFonts w:ascii="Arial" w:hAnsi="Arial" w:cs="Arial"/>
                <w:i w:val="0"/>
                <w:sz w:val="20"/>
                <w:szCs w:val="20"/>
              </w:rPr>
              <w:t>indefensible to many?</w:t>
            </w:r>
          </w:p>
          <w:p w14:paraId="3449D714" w14:textId="77777777" w:rsidR="000D676A" w:rsidRPr="000D676A" w:rsidRDefault="000D676A" w:rsidP="000D676A">
            <w:pPr>
              <w:rPr>
                <w:rStyle w:val="Emphasis"/>
                <w:rFonts w:ascii="Arial" w:hAnsi="Arial" w:cs="Arial"/>
                <w:i w:val="0"/>
                <w:sz w:val="20"/>
                <w:szCs w:val="20"/>
              </w:rPr>
            </w:pPr>
          </w:p>
          <w:p w14:paraId="11E26BF1" w14:textId="5B5287E4" w:rsidR="000D676A" w:rsidRPr="000D676A" w:rsidRDefault="000D676A" w:rsidP="000D676A">
            <w:pPr>
              <w:rPr>
                <w:rStyle w:val="Emphasis"/>
                <w:rFonts w:ascii="Arial" w:hAnsi="Arial" w:cs="Arial"/>
                <w:i w:val="0"/>
                <w:sz w:val="20"/>
                <w:szCs w:val="20"/>
              </w:rPr>
            </w:pPr>
            <w:r w:rsidRPr="000D676A">
              <w:rPr>
                <w:rStyle w:val="Emphasis"/>
                <w:rFonts w:ascii="Arial" w:hAnsi="Arial" w:cs="Arial"/>
                <w:i w:val="0"/>
                <w:sz w:val="20"/>
                <w:szCs w:val="20"/>
              </w:rPr>
              <w:t>This discussion features Lee Rowland, a senior staff attorney with the n</w:t>
            </w:r>
            <w:r>
              <w:rPr>
                <w:rStyle w:val="Emphasis"/>
                <w:rFonts w:ascii="Arial" w:hAnsi="Arial" w:cs="Arial"/>
                <w:i w:val="0"/>
                <w:sz w:val="20"/>
                <w:szCs w:val="20"/>
              </w:rPr>
              <w:t xml:space="preserve">ational ACLU Speech, Privacy, and Technology </w:t>
            </w:r>
            <w:r w:rsidRPr="000D676A">
              <w:rPr>
                <w:rStyle w:val="Emphasis"/>
                <w:rFonts w:ascii="Arial" w:hAnsi="Arial" w:cs="Arial"/>
                <w:i w:val="0"/>
                <w:sz w:val="20"/>
                <w:szCs w:val="20"/>
              </w:rPr>
              <w:t>Project; Tamara Winfrey Harris, an</w:t>
            </w:r>
            <w:r>
              <w:rPr>
                <w:rStyle w:val="Emphasis"/>
                <w:rFonts w:ascii="Arial" w:hAnsi="Arial" w:cs="Arial"/>
                <w:i w:val="0"/>
                <w:sz w:val="20"/>
                <w:szCs w:val="20"/>
              </w:rPr>
              <w:t xml:space="preserve"> Indianapolis author who writes </w:t>
            </w:r>
            <w:r w:rsidRPr="000D676A">
              <w:rPr>
                <w:rStyle w:val="Emphasis"/>
                <w:rFonts w:ascii="Arial" w:hAnsi="Arial" w:cs="Arial"/>
                <w:i w:val="0"/>
                <w:sz w:val="20"/>
                <w:szCs w:val="20"/>
              </w:rPr>
              <w:t>about the intersection of pop culture with race and gender; an</w:t>
            </w:r>
            <w:r>
              <w:rPr>
                <w:rStyle w:val="Emphasis"/>
                <w:rFonts w:ascii="Arial" w:hAnsi="Arial" w:cs="Arial"/>
                <w:i w:val="0"/>
                <w:sz w:val="20"/>
                <w:szCs w:val="20"/>
              </w:rPr>
              <w:t xml:space="preserve">d </w:t>
            </w:r>
            <w:proofErr w:type="spellStart"/>
            <w:r>
              <w:rPr>
                <w:rStyle w:val="Emphasis"/>
                <w:rFonts w:ascii="Arial" w:hAnsi="Arial" w:cs="Arial"/>
                <w:i w:val="0"/>
                <w:sz w:val="20"/>
                <w:szCs w:val="20"/>
              </w:rPr>
              <w:t>Tatjana</w:t>
            </w:r>
            <w:proofErr w:type="spellEnd"/>
            <w:r>
              <w:rPr>
                <w:rStyle w:val="Emphasis"/>
                <w:rFonts w:ascii="Arial" w:hAnsi="Arial" w:cs="Arial"/>
                <w:i w:val="0"/>
                <w:sz w:val="20"/>
                <w:szCs w:val="20"/>
              </w:rPr>
              <w:t xml:space="preserve"> </w:t>
            </w:r>
            <w:proofErr w:type="spellStart"/>
            <w:r>
              <w:rPr>
                <w:rStyle w:val="Emphasis"/>
                <w:rFonts w:ascii="Arial" w:hAnsi="Arial" w:cs="Arial"/>
                <w:i w:val="0"/>
                <w:sz w:val="20"/>
                <w:szCs w:val="20"/>
              </w:rPr>
              <w:t>Rebelle</w:t>
            </w:r>
            <w:proofErr w:type="spellEnd"/>
            <w:r>
              <w:rPr>
                <w:rStyle w:val="Emphasis"/>
                <w:rFonts w:ascii="Arial" w:hAnsi="Arial" w:cs="Arial"/>
                <w:i w:val="0"/>
                <w:sz w:val="20"/>
                <w:szCs w:val="20"/>
              </w:rPr>
              <w:t xml:space="preserve">, activist and </w:t>
            </w:r>
            <w:r w:rsidRPr="000D676A">
              <w:rPr>
                <w:rStyle w:val="Emphasis"/>
                <w:rFonts w:ascii="Arial" w:hAnsi="Arial" w:cs="Arial"/>
                <w:i w:val="0"/>
                <w:sz w:val="20"/>
                <w:szCs w:val="20"/>
              </w:rPr>
              <w:t>founder of the longest running spoken word show in Indy. Th</w:t>
            </w:r>
            <w:r>
              <w:rPr>
                <w:rStyle w:val="Emphasis"/>
                <w:rFonts w:ascii="Arial" w:hAnsi="Arial" w:cs="Arial"/>
                <w:i w:val="0"/>
                <w:sz w:val="20"/>
                <w:szCs w:val="20"/>
              </w:rPr>
              <w:t xml:space="preserve">e panel will tackle all the fun </w:t>
            </w:r>
            <w:r w:rsidRPr="000D676A">
              <w:rPr>
                <w:rStyle w:val="Emphasis"/>
                <w:rFonts w:ascii="Arial" w:hAnsi="Arial" w:cs="Arial"/>
                <w:i w:val="0"/>
                <w:sz w:val="20"/>
                <w:szCs w:val="20"/>
              </w:rPr>
              <w:t>stuff—sex, religion, and art—and explore how “free speech” is essential to keeping power in</w:t>
            </w:r>
          </w:p>
          <w:p w14:paraId="626513DD" w14:textId="3653A649" w:rsidR="00973768" w:rsidRPr="00B00C71" w:rsidRDefault="000D676A" w:rsidP="000D676A">
            <w:pPr>
              <w:rPr>
                <w:rStyle w:val="Emphasis"/>
                <w:rFonts w:ascii="Arial" w:hAnsi="Arial" w:cs="Arial"/>
                <w:i w:val="0"/>
                <w:sz w:val="20"/>
                <w:szCs w:val="20"/>
              </w:rPr>
            </w:pPr>
            <w:proofErr w:type="gramStart"/>
            <w:r w:rsidRPr="000D676A">
              <w:rPr>
                <w:rStyle w:val="Emphasis"/>
                <w:rFonts w:ascii="Arial" w:hAnsi="Arial" w:cs="Arial"/>
                <w:i w:val="0"/>
                <w:sz w:val="20"/>
                <w:szCs w:val="20"/>
              </w:rPr>
              <w:t>check</w:t>
            </w:r>
            <w:proofErr w:type="gramEnd"/>
            <w:r w:rsidRPr="000D676A">
              <w:rPr>
                <w:rStyle w:val="Emphasis"/>
                <w:rFonts w:ascii="Arial" w:hAnsi="Arial" w:cs="Arial"/>
                <w:i w:val="0"/>
                <w:sz w:val="20"/>
                <w:szCs w:val="20"/>
              </w:rPr>
              <w:t>, but isn’t easy and certainly isn’t free of costs, to speaker or listener.</w:t>
            </w:r>
            <w:bookmarkStart w:id="0" w:name="_GoBack"/>
            <w:bookmarkEnd w:id="0"/>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F6F586D" w:rsidR="00B00C71" w:rsidRPr="00B00C71" w:rsidRDefault="000D676A" w:rsidP="0033798F">
            <w:pPr>
              <w:rPr>
                <w:rFonts w:ascii="Arial" w:hAnsi="Arial" w:cs="Arial"/>
                <w:szCs w:val="20"/>
              </w:rPr>
            </w:pPr>
            <w:r>
              <w:rPr>
                <w:rFonts w:ascii="Arial" w:hAnsi="Arial" w:cs="Arial"/>
                <w:szCs w:val="20"/>
              </w:rPr>
              <w:t>The @</w:t>
            </w:r>
            <w:proofErr w:type="spellStart"/>
            <w:r>
              <w:rPr>
                <w:rFonts w:ascii="Arial" w:hAnsi="Arial" w:cs="Arial"/>
                <w:szCs w:val="20"/>
              </w:rPr>
              <w:t>ACLUIndiana</w:t>
            </w:r>
            <w:proofErr w:type="spellEnd"/>
            <w:r>
              <w:rPr>
                <w:rFonts w:ascii="Arial" w:hAnsi="Arial" w:cs="Arial"/>
                <w:szCs w:val="20"/>
              </w:rPr>
              <w:t xml:space="preserve"> is hosting a panel discussion e</w:t>
            </w:r>
            <w:r w:rsidR="00496EA6">
              <w:rPr>
                <w:rFonts w:ascii="Arial" w:hAnsi="Arial" w:cs="Arial"/>
                <w:szCs w:val="20"/>
              </w:rPr>
              <w:t xml:space="preserve">ntitled Speaking Truth to Power, even when Power isn’t Speaking Truth. Sign me up! </w:t>
            </w: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yriad Web Pro"/>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D676A"/>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96EA6"/>
    <w:rsid w:val="004D1074"/>
    <w:rsid w:val="005301C8"/>
    <w:rsid w:val="00556774"/>
    <w:rsid w:val="00570925"/>
    <w:rsid w:val="0059137D"/>
    <w:rsid w:val="005C0A08"/>
    <w:rsid w:val="005C0C9D"/>
    <w:rsid w:val="005C24D6"/>
    <w:rsid w:val="005F5B06"/>
    <w:rsid w:val="00604B19"/>
    <w:rsid w:val="00616FE1"/>
    <w:rsid w:val="00623E55"/>
    <w:rsid w:val="00640760"/>
    <w:rsid w:val="00696B47"/>
    <w:rsid w:val="006D4292"/>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hyperlink" Target="http://spiritandplace.org/Festival.aspx?access=Details&amp;Year=2017&amp;EventScheduleID=6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documentManagement/types"/>
    <ds:schemaRef ds:uri="http://schemas.microsoft.com/office/2006/metadata/properties"/>
    <ds:schemaRef ds:uri="http://schemas.microsoft.com/sharepoint/v3"/>
    <ds:schemaRef ds:uri="0b90acc2-d544-46e5-bc01-f6a94e7d3ec2"/>
    <ds:schemaRef ds:uri="http://schemas.microsoft.com/office/infopath/2007/PartnerControls"/>
    <ds:schemaRef ds:uri="http://www.w3.org/XML/1998/namespace"/>
    <ds:schemaRef ds:uri="http://purl.org/dc/terms/"/>
    <ds:schemaRef ds:uri="http://purl.org/dc/dcmitype/"/>
    <ds:schemaRef ds:uri="http://purl.org/dc/elements/1.1/"/>
    <ds:schemaRef ds:uri="http://schemas.openxmlformats.org/package/2006/metadata/core-properties"/>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21804DB4-3569-4494-984F-65D8D4FC5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708</Words>
  <Characters>3882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Emily Taylor</cp:lastModifiedBy>
  <cp:revision>2</cp:revision>
  <dcterms:created xsi:type="dcterms:W3CDTF">2017-09-26T20:57:00Z</dcterms:created>
  <dcterms:modified xsi:type="dcterms:W3CDTF">2017-09-26T20:57:00Z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