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3FBC266" w:rsidR="00A1000D" w:rsidRPr="00B00C71" w:rsidRDefault="00CB08E8" w:rsidP="00A4255E">
            <w:pPr>
              <w:rPr>
                <w:rFonts w:ascii="Arial" w:hAnsi="Arial" w:cs="Arial"/>
                <w:color w:val="000000"/>
              </w:rPr>
            </w:pPr>
            <w:r>
              <w:rPr>
                <w:rFonts w:ascii="Arial" w:hAnsi="Arial" w:cs="Arial"/>
                <w:color w:val="000000"/>
              </w:rPr>
              <w:t>ACLU of Massachusetts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CB08E8" w:rsidRDefault="00AB7B29" w:rsidP="00DD55D2">
            <w:pPr>
              <w:rPr>
                <w:rFonts w:ascii="Arial" w:hAnsi="Arial" w:cs="Arial"/>
                <w:b/>
                <w:color w:val="FF0000"/>
              </w:rPr>
            </w:pPr>
            <w:sdt>
              <w:sdtPr>
                <w:rPr>
                  <w:rFonts w:ascii="Arial" w:hAnsi="Arial" w:cs="Arial"/>
                  <w:b/>
                  <w:color w:val="FF0000"/>
                  <w:sz w:val="28"/>
                </w:rPr>
                <w:id w:val="615722602"/>
                <w14:checkbox>
                  <w14:checked w14:val="0"/>
                  <w14:checkedState w14:val="2612" w14:font="メイリオ"/>
                  <w14:uncheckedState w14:val="2610" w14:font="メイリオ"/>
                </w14:checkbox>
              </w:sdtPr>
              <w:sdtEndPr/>
              <w:sdtContent>
                <w:r w:rsidR="00570925" w:rsidRPr="00CB08E8">
                  <w:rPr>
                    <w:rFonts w:ascii="MS Gothic" w:eastAsia="MS Gothic" w:hAnsi="MS Gothic" w:cs="MS Gothic" w:hint="eastAsia"/>
                    <w:b/>
                    <w:color w:val="FF0000"/>
                    <w:sz w:val="28"/>
                  </w:rPr>
                  <w:t>☐</w:t>
                </w:r>
              </w:sdtContent>
            </w:sdt>
            <w:r w:rsidR="00DD55D2" w:rsidRPr="00CB08E8">
              <w:rPr>
                <w:rFonts w:ascii="Arial" w:hAnsi="Arial" w:cs="Arial"/>
                <w:b/>
                <w:color w:val="FF0000"/>
              </w:rPr>
              <w:t xml:space="preserve">   Affiliate Full List </w:t>
            </w:r>
          </w:p>
          <w:p w14:paraId="6265139D" w14:textId="77777777" w:rsidR="00DD55D2" w:rsidRPr="00B00C71" w:rsidRDefault="00AB7B29" w:rsidP="002F55CE">
            <w:pPr>
              <w:rPr>
                <w:rFonts w:ascii="Arial" w:hAnsi="Arial" w:cs="Arial"/>
                <w:color w:val="000000"/>
              </w:rPr>
            </w:pPr>
            <w:sdt>
              <w:sdtPr>
                <w:rPr>
                  <w:rFonts w:ascii="Arial" w:hAnsi="Arial" w:cs="Arial"/>
                  <w:sz w:val="28"/>
                </w:rPr>
                <w:id w:val="-584448642"/>
                <w14:checkbox>
                  <w14:checked w14:val="0"/>
                  <w14:checkedState w14:val="2612" w14:font="メイリオ"/>
                  <w14:uncheckedState w14:val="2610" w14:font="メイリオ"/>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F3CB9B0" w:rsidR="00DD55D2" w:rsidRPr="00B00C71" w:rsidRDefault="00CB08E8" w:rsidP="003C5521">
            <w:pPr>
              <w:rPr>
                <w:rFonts w:ascii="Arial" w:hAnsi="Arial" w:cs="Arial"/>
                <w:color w:val="000000"/>
                <w:szCs w:val="22"/>
              </w:rPr>
            </w:pPr>
            <w:r>
              <w:rPr>
                <w:rFonts w:ascii="Arial" w:hAnsi="Arial" w:cs="Arial"/>
                <w:color w:val="000000"/>
                <w:szCs w:val="22"/>
              </w:rPr>
              <w:t xml:space="preserve">Aaron Wolfson, </w:t>
            </w:r>
            <w:hyperlink r:id="rId14" w:history="1">
              <w:r w:rsidRPr="00FC29A7">
                <w:rPr>
                  <w:rStyle w:val="Hyperlink"/>
                  <w:rFonts w:ascii="Arial" w:hAnsi="Arial" w:cs="Arial"/>
                  <w:szCs w:val="22"/>
                </w:rPr>
                <w:t>awolfson@aclum.org</w:t>
              </w:r>
            </w:hyperlink>
            <w:r>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AB7B29" w:rsidRDefault="00AB7B29" w:rsidP="00570925">
            <w:pPr>
              <w:rPr>
                <w:rFonts w:ascii="Arial" w:hAnsi="Arial" w:cs="Arial"/>
                <w:b/>
                <w:color w:val="FF0000"/>
              </w:rPr>
            </w:pPr>
            <w:sdt>
              <w:sdtPr>
                <w:rPr>
                  <w:rFonts w:ascii="Arial" w:hAnsi="Arial" w:cs="Arial"/>
                  <w:b/>
                  <w:color w:val="FF0000"/>
                  <w:sz w:val="28"/>
                </w:rPr>
                <w:id w:val="-963275154"/>
                <w14:checkbox>
                  <w14:checked w14:val="0"/>
                  <w14:checkedState w14:val="2612" w14:font="メイリオ"/>
                  <w14:uncheckedState w14:val="2610" w14:font="メイリオ"/>
                </w14:checkbox>
              </w:sdtPr>
              <w:sdtEndPr/>
              <w:sdtContent>
                <w:r w:rsidR="00FC690E" w:rsidRPr="00AB7B29">
                  <w:rPr>
                    <w:rFonts w:ascii="MS Gothic" w:eastAsia="MS Gothic" w:hAnsi="MS Gothic" w:cs="MS Gothic" w:hint="eastAsia"/>
                    <w:b/>
                    <w:color w:val="FF0000"/>
                    <w:sz w:val="28"/>
                  </w:rPr>
                  <w:t>☐</w:t>
                </w:r>
              </w:sdtContent>
            </w:sdt>
            <w:r w:rsidR="00FC690E" w:rsidRPr="00AB7B29">
              <w:rPr>
                <w:rFonts w:ascii="Arial" w:hAnsi="Arial" w:cs="Arial"/>
                <w:b/>
                <w:color w:val="FF0000"/>
              </w:rPr>
              <w:t xml:space="preserve">  Letter format </w:t>
            </w:r>
            <w:r w:rsidR="00556774" w:rsidRPr="00AB7B29">
              <w:rPr>
                <w:rFonts w:ascii="Arial" w:hAnsi="Arial" w:cs="Arial"/>
                <w:b/>
                <w:color w:val="FF0000"/>
              </w:rPr>
              <w:br/>
            </w:r>
            <w:r w:rsidR="00FC690E" w:rsidRPr="00AB7B29">
              <w:rPr>
                <w:rFonts w:ascii="Arial" w:hAnsi="Arial" w:cs="Arial"/>
                <w:b/>
                <w:color w:val="FF0000"/>
              </w:rPr>
              <w:t xml:space="preserve">(no image)          </w:t>
            </w:r>
            <w:bookmarkStart w:id="0" w:name="_GoBack"/>
            <w:bookmarkEnd w:id="0"/>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AB7B29" w:rsidP="00FC690E">
            <w:pPr>
              <w:rPr>
                <w:rFonts w:ascii="Arial" w:hAnsi="Arial" w:cs="Arial"/>
              </w:rPr>
            </w:pPr>
            <w:sdt>
              <w:sdtPr>
                <w:rPr>
                  <w:rFonts w:ascii="Arial" w:hAnsi="Arial" w:cs="Arial"/>
                  <w:sz w:val="28"/>
                </w:rPr>
                <w:id w:val="175468823"/>
                <w14:checkbox>
                  <w14:checked w14:val="0"/>
                  <w14:checkedState w14:val="2612" w14:font="メイリオ"/>
                  <w14:uncheckedState w14:val="2610" w14:font="メイリオ"/>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w:t>
            </w:r>
            <w:proofErr w:type="gramStart"/>
            <w:r w:rsidRPr="00B00C71">
              <w:rPr>
                <w:rFonts w:ascii="Arial" w:hAnsi="Arial" w:cs="Arial"/>
              </w:rPr>
              <w:t>image</w:t>
            </w:r>
            <w:proofErr w:type="gramEnd"/>
            <w:r w:rsidRPr="00B00C71">
              <w:rPr>
                <w:rFonts w:ascii="Arial" w:hAnsi="Arial" w:cs="Arial"/>
              </w:rPr>
              <w:t xml:space="preserv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AB7B29" w:rsidP="00556774">
            <w:pPr>
              <w:rPr>
                <w:rFonts w:ascii="Arial" w:hAnsi="Arial" w:cs="Arial"/>
                <w:sz w:val="28"/>
              </w:rPr>
            </w:pPr>
            <w:sdt>
              <w:sdtPr>
                <w:rPr>
                  <w:rFonts w:ascii="Arial" w:hAnsi="Arial" w:cs="Arial"/>
                  <w:sz w:val="28"/>
                </w:rPr>
                <w:id w:val="1549335262"/>
                <w14:checkbox>
                  <w14:checked w14:val="0"/>
                  <w14:checkedState w14:val="2612" w14:font="メイリオ"/>
                  <w14:uncheckedState w14:val="2610" w14:font="メイリオ"/>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proofErr w:type="gramStart"/>
            <w:r w:rsidR="00556774" w:rsidRPr="00B00C71">
              <w:rPr>
                <w:rFonts w:ascii="Arial" w:hAnsi="Arial" w:cs="Arial"/>
              </w:rPr>
              <w:t>)</w:t>
            </w:r>
            <w:r w:rsidR="00FC690E" w:rsidRPr="00B00C71">
              <w:rPr>
                <w:rFonts w:ascii="Arial" w:hAnsi="Arial" w:cs="Arial"/>
              </w:rPr>
              <w:t xml:space="preserve">            </w:t>
            </w:r>
            <w:proofErr w:type="gramEnd"/>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AB7B29" w:rsidRDefault="00AB7B29" w:rsidP="003A0FA7">
            <w:pPr>
              <w:rPr>
                <w:rFonts w:ascii="Arial" w:hAnsi="Arial" w:cs="Arial"/>
                <w:color w:val="auto"/>
                <w:sz w:val="28"/>
              </w:rPr>
            </w:pPr>
            <w:sdt>
              <w:sdtPr>
                <w:rPr>
                  <w:rFonts w:ascii="Arial" w:hAnsi="Arial" w:cs="Arial"/>
                  <w:color w:val="auto"/>
                  <w:sz w:val="28"/>
                </w:rPr>
                <w:id w:val="-1023858478"/>
                <w14:checkbox>
                  <w14:checked w14:val="0"/>
                  <w14:checkedState w14:val="2612" w14:font="メイリオ"/>
                  <w14:uncheckedState w14:val="2610" w14:font="メイリオ"/>
                </w14:checkbox>
              </w:sdtPr>
              <w:sdtEndPr/>
              <w:sdtContent>
                <w:r w:rsidR="00FC690E" w:rsidRPr="00AB7B29">
                  <w:rPr>
                    <w:rFonts w:ascii="MS Gothic" w:eastAsia="MS Gothic" w:hAnsi="MS Gothic" w:cs="MS Gothic" w:hint="eastAsia"/>
                    <w:color w:val="auto"/>
                    <w:sz w:val="28"/>
                  </w:rPr>
                  <w:t>☐</w:t>
                </w:r>
              </w:sdtContent>
            </w:sdt>
            <w:r w:rsidR="00FC690E" w:rsidRPr="00AB7B29">
              <w:rPr>
                <w:rFonts w:ascii="Arial" w:hAnsi="Arial" w:cs="Arial"/>
                <w:color w:val="auto"/>
              </w:rPr>
              <w:t xml:space="preserve">  </w:t>
            </w:r>
            <w:r w:rsidR="003A0FA7" w:rsidRPr="00AB7B29">
              <w:rPr>
                <w:rFonts w:ascii="Arial" w:hAnsi="Arial" w:cs="Arial"/>
                <w:color w:val="auto"/>
              </w:rPr>
              <w:t>Banner Format</w:t>
            </w:r>
            <w:r w:rsidR="00556774" w:rsidRPr="00AB7B29">
              <w:rPr>
                <w:rFonts w:ascii="Arial" w:hAnsi="Arial" w:cs="Arial"/>
                <w:color w:val="auto"/>
              </w:rPr>
              <w:br/>
              <w:t>(Image 600x300</w:t>
            </w:r>
            <w:proofErr w:type="gramStart"/>
            <w:r w:rsidR="00556774" w:rsidRPr="00AB7B29">
              <w:rPr>
                <w:rFonts w:ascii="Arial" w:hAnsi="Arial" w:cs="Arial"/>
                <w:color w:val="auto"/>
              </w:rPr>
              <w:t>)</w:t>
            </w:r>
            <w:r w:rsidR="00FC690E" w:rsidRPr="00AB7B29">
              <w:rPr>
                <w:rFonts w:ascii="Arial" w:hAnsi="Arial" w:cs="Arial"/>
                <w:color w:val="auto"/>
              </w:rPr>
              <w:t xml:space="preserve">             </w:t>
            </w:r>
            <w:proofErr w:type="gramEnd"/>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5A93061D" w:rsidR="003D7EA1" w:rsidRPr="00CB08E8" w:rsidRDefault="00CB08E8" w:rsidP="003C5521">
            <w:pPr>
              <w:rPr>
                <w:rFonts w:ascii="Arial" w:hAnsi="Arial" w:cs="Arial"/>
                <w:color w:val="auto"/>
                <w:szCs w:val="22"/>
              </w:rPr>
            </w:pPr>
            <w:r w:rsidRPr="00CB08E8">
              <w:rPr>
                <w:rFonts w:ascii="Tahoma" w:hAnsi="Tahoma"/>
                <w:color w:val="auto"/>
              </w:rPr>
              <w:t>You made this happen. Thank you</w:t>
            </w:r>
            <w:r w:rsidRPr="00CB08E8">
              <w:rPr>
                <w:rFonts w:ascii="Tahoma" w:hAnsi="Tahoma"/>
                <w:color w:val="auto"/>
              </w:rPr>
              <w: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CB08E8" w:rsidRDefault="003D7EA1" w:rsidP="003C5521">
            <w:pPr>
              <w:rPr>
                <w:rFonts w:ascii="Arial" w:hAnsi="Arial" w:cs="Arial"/>
                <w:color w:val="auto"/>
                <w:szCs w:val="22"/>
              </w:rPr>
            </w:pPr>
          </w:p>
          <w:p w14:paraId="626513BC" w14:textId="0D57A90B" w:rsidR="003D7EA1" w:rsidRPr="00CB08E8" w:rsidRDefault="00CB08E8" w:rsidP="003C5521">
            <w:pPr>
              <w:rPr>
                <w:rFonts w:ascii="Tahoma" w:hAnsi="Tahoma"/>
                <w:color w:val="auto"/>
              </w:rPr>
            </w:pPr>
            <w:r w:rsidRPr="00CB08E8">
              <w:rPr>
                <w:rFonts w:ascii="Tahoma" w:hAnsi="Tahoma"/>
                <w:color w:val="auto"/>
              </w:rPr>
              <w:t>House bill makes progress on sentencing, rejects wiretap expansion</w:t>
            </w:r>
            <w:r w:rsidRPr="00CB08E8">
              <w:rPr>
                <w:rFonts w:ascii="Tahoma" w:hAnsi="Tahoma"/>
                <w:color w:val="auto"/>
              </w:rPr>
              <w: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A" w14:textId="77777777" w:rsidR="00973768" w:rsidRPr="00CB08E8" w:rsidRDefault="00973768" w:rsidP="002B117E">
            <w:pPr>
              <w:rPr>
                <w:rStyle w:val="Emphasis"/>
                <w:rFonts w:ascii="Arial" w:hAnsi="Arial" w:cs="Arial"/>
                <w:i w:val="0"/>
                <w:color w:val="auto"/>
                <w:sz w:val="20"/>
                <w:szCs w:val="20"/>
              </w:rPr>
            </w:pPr>
          </w:p>
          <w:p w14:paraId="094248B1" w14:textId="77777777" w:rsidR="00CB08E8" w:rsidRPr="00CB08E8" w:rsidRDefault="00CB08E8" w:rsidP="00CB08E8">
            <w:pPr>
              <w:rPr>
                <w:rFonts w:ascii="Tahoma" w:hAnsi="Tahoma"/>
                <w:color w:val="auto"/>
              </w:rPr>
            </w:pPr>
            <w:r w:rsidRPr="00CB08E8">
              <w:rPr>
                <w:rFonts w:ascii="Tahoma" w:hAnsi="Tahoma"/>
                <w:color w:val="auto"/>
              </w:rPr>
              <w:t>Dear ACLU Supporter,</w:t>
            </w:r>
          </w:p>
          <w:p w14:paraId="4EEB666C" w14:textId="77777777" w:rsidR="00CB08E8" w:rsidRPr="00CB08E8" w:rsidRDefault="00CB08E8" w:rsidP="00CB08E8">
            <w:pPr>
              <w:rPr>
                <w:rFonts w:ascii="Tahoma" w:hAnsi="Tahoma"/>
                <w:color w:val="auto"/>
              </w:rPr>
            </w:pPr>
          </w:p>
          <w:p w14:paraId="37C518F3" w14:textId="77777777" w:rsidR="00CB08E8" w:rsidRPr="00CB08E8" w:rsidRDefault="00CB08E8" w:rsidP="00CB08E8">
            <w:pPr>
              <w:rPr>
                <w:rFonts w:ascii="Tahoma" w:hAnsi="Tahoma"/>
                <w:color w:val="auto"/>
              </w:rPr>
            </w:pPr>
            <w:r w:rsidRPr="00CB08E8">
              <w:rPr>
                <w:rFonts w:ascii="Tahoma" w:hAnsi="Tahoma"/>
                <w:color w:val="auto"/>
              </w:rPr>
              <w:t>On Tuesday, the Massachusetts House of Representatives passed the most significant justice reform legislation in many years, by a vote of 144-9. Thanks to</w:t>
            </w:r>
            <w:r w:rsidRPr="00CB08E8">
              <w:rPr>
                <w:rFonts w:ascii="Tahoma" w:hAnsi="Tahoma"/>
                <w:i/>
                <w:color w:val="auto"/>
              </w:rPr>
              <w:t xml:space="preserve"> your</w:t>
            </w:r>
            <w:r w:rsidRPr="00CB08E8">
              <w:rPr>
                <w:rFonts w:ascii="Tahoma" w:hAnsi="Tahoma"/>
                <w:color w:val="auto"/>
              </w:rPr>
              <w:t xml:space="preserve"> tireless advocacy the bill begins to make progress toward ending mandatory minimums, among other meaningful reforms. While there is much more work to be done to end unjust, ineffective mandatory sentencing, this bill represents an important step on the long road to end mass incarceration.  </w:t>
            </w:r>
          </w:p>
          <w:p w14:paraId="1F5AE258" w14:textId="77777777" w:rsidR="00CB08E8" w:rsidRPr="00CB08E8" w:rsidRDefault="00CB08E8" w:rsidP="00CB08E8">
            <w:pPr>
              <w:rPr>
                <w:rFonts w:ascii="Tahoma" w:hAnsi="Tahoma"/>
                <w:color w:val="auto"/>
              </w:rPr>
            </w:pPr>
          </w:p>
          <w:p w14:paraId="7CAA090E" w14:textId="77777777" w:rsidR="00CB08E8" w:rsidRPr="00CB08E8" w:rsidRDefault="00CB08E8" w:rsidP="00CB08E8">
            <w:pPr>
              <w:rPr>
                <w:rFonts w:ascii="Tahoma" w:hAnsi="Tahoma"/>
                <w:b/>
                <w:color w:val="auto"/>
              </w:rPr>
            </w:pPr>
            <w:r w:rsidRPr="00CB08E8">
              <w:rPr>
                <w:rFonts w:ascii="Tahoma" w:hAnsi="Tahoma"/>
                <w:b/>
                <w:color w:val="auto"/>
              </w:rPr>
              <w:lastRenderedPageBreak/>
              <w:t>We are so grateful for your activism and advocacy.</w:t>
            </w:r>
          </w:p>
          <w:p w14:paraId="222A5C0B" w14:textId="77777777" w:rsidR="00CB08E8" w:rsidRPr="00CB08E8" w:rsidRDefault="00CB08E8" w:rsidP="00CB08E8">
            <w:pPr>
              <w:rPr>
                <w:rFonts w:ascii="Tahoma" w:hAnsi="Tahoma"/>
                <w:color w:val="auto"/>
              </w:rPr>
            </w:pPr>
          </w:p>
          <w:p w14:paraId="4E19D282" w14:textId="77777777" w:rsidR="00CB08E8" w:rsidRPr="00CB08E8" w:rsidRDefault="00CB08E8" w:rsidP="00CB08E8">
            <w:pPr>
              <w:rPr>
                <w:rFonts w:ascii="Tahoma" w:hAnsi="Tahoma"/>
                <w:color w:val="auto"/>
              </w:rPr>
            </w:pPr>
            <w:r w:rsidRPr="00CB08E8">
              <w:rPr>
                <w:rFonts w:ascii="Tahoma" w:hAnsi="Tahoma"/>
                <w:color w:val="auto"/>
              </w:rPr>
              <w:t xml:space="preserve">What’s more, for the second time in a month, you protected </w:t>
            </w:r>
            <w:proofErr w:type="gramStart"/>
            <w:r w:rsidRPr="00CB08E8">
              <w:rPr>
                <w:rFonts w:ascii="Tahoma" w:hAnsi="Tahoma"/>
                <w:color w:val="auto"/>
              </w:rPr>
              <w:t>Massachusetts</w:t>
            </w:r>
            <w:proofErr w:type="gramEnd"/>
            <w:r w:rsidRPr="00CB08E8">
              <w:rPr>
                <w:rFonts w:ascii="Tahoma" w:hAnsi="Tahoma"/>
                <w:color w:val="auto"/>
              </w:rPr>
              <w:t xml:space="preserve"> residents from amendments that would have dangerously expanded government surveillance of residents' phone and online communication. Together, against the odds, we defeated all 5 wiretap amendments to the House bill.</w:t>
            </w:r>
          </w:p>
          <w:p w14:paraId="4FADAE20" w14:textId="77777777" w:rsidR="00CB08E8" w:rsidRPr="00CB08E8" w:rsidRDefault="00CB08E8" w:rsidP="00CB08E8">
            <w:pPr>
              <w:rPr>
                <w:rFonts w:ascii="Tahoma" w:hAnsi="Tahoma"/>
                <w:color w:val="auto"/>
              </w:rPr>
            </w:pPr>
          </w:p>
          <w:p w14:paraId="54FDE6DA" w14:textId="77777777" w:rsidR="00CB08E8" w:rsidRPr="00CB08E8" w:rsidRDefault="00CB08E8" w:rsidP="00CB08E8">
            <w:pPr>
              <w:rPr>
                <w:rFonts w:ascii="Tahoma" w:hAnsi="Tahoma"/>
                <w:color w:val="auto"/>
              </w:rPr>
            </w:pPr>
            <w:r w:rsidRPr="00CB08E8">
              <w:rPr>
                <w:rFonts w:ascii="Tahoma" w:hAnsi="Tahoma"/>
                <w:color w:val="auto"/>
              </w:rPr>
              <w:t>When you speak, your legislators listen. We know this because so many of them told us that your calls and emails got their attention and made a difference.</w:t>
            </w:r>
          </w:p>
          <w:p w14:paraId="2B8E223F" w14:textId="77777777" w:rsidR="00CB08E8" w:rsidRPr="00CB08E8" w:rsidRDefault="00CB08E8" w:rsidP="00CB08E8">
            <w:pPr>
              <w:rPr>
                <w:rFonts w:ascii="Tahoma" w:hAnsi="Tahoma"/>
                <w:color w:val="auto"/>
              </w:rPr>
            </w:pPr>
          </w:p>
          <w:p w14:paraId="06C497B1" w14:textId="77777777" w:rsidR="00CB08E8" w:rsidRPr="00CB08E8" w:rsidRDefault="00CB08E8" w:rsidP="00CB08E8">
            <w:pPr>
              <w:rPr>
                <w:rFonts w:ascii="Tahoma" w:hAnsi="Tahoma"/>
                <w:b/>
                <w:color w:val="auto"/>
              </w:rPr>
            </w:pPr>
            <w:r w:rsidRPr="00CB08E8">
              <w:rPr>
                <w:rFonts w:ascii="Tahoma" w:hAnsi="Tahoma"/>
                <w:b/>
                <w:color w:val="auto"/>
              </w:rPr>
              <w:t>Legislative reform is a multi-step process. We know we can count on you for the long haul.</w:t>
            </w:r>
          </w:p>
          <w:p w14:paraId="3EFC1BBF" w14:textId="77777777" w:rsidR="00CB08E8" w:rsidRPr="00CB08E8" w:rsidRDefault="00CB08E8" w:rsidP="00CB08E8">
            <w:pPr>
              <w:rPr>
                <w:rFonts w:ascii="Tahoma" w:hAnsi="Tahoma"/>
                <w:color w:val="auto"/>
              </w:rPr>
            </w:pPr>
          </w:p>
          <w:p w14:paraId="68C13BEF" w14:textId="77777777" w:rsidR="00CB08E8" w:rsidRPr="00CB08E8" w:rsidRDefault="00CB08E8" w:rsidP="00CB08E8">
            <w:pPr>
              <w:rPr>
                <w:rFonts w:ascii="Tahoma" w:hAnsi="Tahoma"/>
                <w:color w:val="auto"/>
              </w:rPr>
            </w:pPr>
            <w:r w:rsidRPr="00CB08E8">
              <w:rPr>
                <w:rFonts w:ascii="Tahoma" w:hAnsi="Tahoma"/>
                <w:color w:val="auto"/>
              </w:rPr>
              <w:t>Now that the Senate and House have passed their own versions of the justice reform bill, a small group of legislators will negotiate a final version in a “conference committee.” We’ll continue to fight to make this legislation as strong as possible, and we are grateful to know we can count on you every step along the way.</w:t>
            </w:r>
          </w:p>
          <w:p w14:paraId="58253FF3" w14:textId="77777777" w:rsidR="00CB08E8" w:rsidRPr="00CB08E8" w:rsidRDefault="00CB08E8" w:rsidP="00CB08E8">
            <w:pPr>
              <w:rPr>
                <w:rFonts w:ascii="Tahoma" w:hAnsi="Tahoma"/>
                <w:color w:val="auto"/>
              </w:rPr>
            </w:pPr>
          </w:p>
          <w:p w14:paraId="28133E59" w14:textId="77777777" w:rsidR="00CB08E8" w:rsidRPr="00CB08E8" w:rsidRDefault="00CB08E8" w:rsidP="00CB08E8">
            <w:pPr>
              <w:rPr>
                <w:rFonts w:ascii="Tahoma" w:hAnsi="Tahoma"/>
                <w:b/>
                <w:color w:val="auto"/>
              </w:rPr>
            </w:pPr>
            <w:r w:rsidRPr="00CB08E8">
              <w:rPr>
                <w:rFonts w:ascii="Tahoma" w:hAnsi="Tahoma"/>
                <w:b/>
                <w:color w:val="auto"/>
              </w:rPr>
              <w:t>It takes time to bend the arc toward justice. Together, we’re doing it.</w:t>
            </w:r>
          </w:p>
          <w:p w14:paraId="054B937C" w14:textId="77777777" w:rsidR="00CB08E8" w:rsidRPr="00CB08E8" w:rsidRDefault="00CB08E8" w:rsidP="00CB08E8">
            <w:pPr>
              <w:rPr>
                <w:rFonts w:ascii="Tahoma" w:hAnsi="Tahoma"/>
                <w:color w:val="auto"/>
              </w:rPr>
            </w:pPr>
          </w:p>
          <w:p w14:paraId="3F65A389" w14:textId="77777777" w:rsidR="00CB08E8" w:rsidRPr="00CB08E8" w:rsidRDefault="00CB08E8" w:rsidP="00CB08E8">
            <w:pPr>
              <w:rPr>
                <w:rFonts w:ascii="Tahoma" w:hAnsi="Tahoma"/>
                <w:color w:val="auto"/>
              </w:rPr>
            </w:pPr>
            <w:r w:rsidRPr="00CB08E8">
              <w:rPr>
                <w:rFonts w:ascii="Tahoma" w:hAnsi="Tahoma"/>
                <w:color w:val="auto"/>
              </w:rPr>
              <w:t>Thank you,</w:t>
            </w:r>
          </w:p>
          <w:p w14:paraId="626513F8" w14:textId="6B30EA0E" w:rsidR="00973768" w:rsidRPr="00B00C71" w:rsidRDefault="00CB08E8" w:rsidP="002B117E">
            <w:pPr>
              <w:rPr>
                <w:rStyle w:val="Emphasis"/>
                <w:rFonts w:ascii="Arial" w:hAnsi="Arial" w:cs="Arial"/>
                <w:i w:val="0"/>
                <w:sz w:val="20"/>
                <w:szCs w:val="20"/>
              </w:rPr>
            </w:pPr>
            <w:r w:rsidRPr="00CB08E8">
              <w:rPr>
                <w:rFonts w:ascii="Tahoma" w:hAnsi="Tahoma"/>
                <w:color w:val="auto"/>
              </w:rPr>
              <w:t xml:space="preserve">ACLU of Massachusetts </w:t>
            </w: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B7B29"/>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B08E8"/>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hyperlink" Target="mailto:awolfson@aclum.org"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sharepoint/v3"/>
    <ds:schemaRef ds:uri="http://purl.org/dc/dcmitype/"/>
    <ds:schemaRef ds:uri="a30cff79-7126-4dc1-8796-bceb065e74d1"/>
    <ds:schemaRef ds:uri="http://schemas.microsoft.com/office/infopath/2007/PartnerControls"/>
    <ds:schemaRef ds:uri="http://schemas.microsoft.com/office/2006/documentManagement/types"/>
    <ds:schemaRef ds:uri="0b90acc2-d544-46e5-bc01-f6a94e7d3ec2"/>
    <ds:schemaRef ds:uri="http://schemas.openxmlformats.org/package/2006/metadata/core-properties"/>
    <ds:schemaRef ds:uri="http://purl.org/dc/terms/"/>
    <ds:schemaRef ds:uri="348e3fad-4feb-4d55-8251-411d6b24bf6e"/>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AA8862-F4BC-3D45-A465-9652BA0E7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693</Words>
  <Characters>3954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Aaron Wolfson</cp:lastModifiedBy>
  <cp:revision>3</cp:revision>
  <dcterms:created xsi:type="dcterms:W3CDTF">2017-11-16T14:43:00Z</dcterms:created>
  <dcterms:modified xsi:type="dcterms:W3CDTF">2017-11-16T14:43:00Z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