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750DC1" w:rsidP="00A1000D">
            <w:pPr>
              <w:rPr>
                <w:rFonts w:ascii="Arial" w:hAnsi="Arial" w:cs="Arial"/>
                <w:color w:val="000000"/>
              </w:rPr>
            </w:pPr>
            <w:r>
              <w:rPr>
                <w:rFonts w:ascii="Arial" w:hAnsi="Arial" w:cs="Arial"/>
                <w:color w:val="000000"/>
              </w:rPr>
              <w:t>ACLU of Montana</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11-13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750DC1" w:rsidP="00750DC1">
                <w:pPr>
                  <w:rPr>
                    <w:rFonts w:ascii="Arial" w:hAnsi="Arial" w:cs="Arial"/>
                    <w:color w:val="000000"/>
                  </w:rPr>
                </w:pPr>
                <w:r>
                  <w:rPr>
                    <w:rFonts w:ascii="Arial" w:hAnsi="Arial" w:cs="Arial"/>
                    <w:color w:val="000000"/>
                  </w:rPr>
                  <w:t>11/13/2017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2556FA"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750DC1">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2556FA"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2556FA"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750DC1">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2556FA"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750DC1" w:rsidP="003C5521">
            <w:pPr>
              <w:rPr>
                <w:rFonts w:ascii="Arial" w:hAnsi="Arial" w:cs="Arial"/>
                <w:color w:val="000000"/>
                <w:szCs w:val="22"/>
              </w:rPr>
            </w:pPr>
            <w:r>
              <w:rPr>
                <w:rFonts w:ascii="Arial" w:hAnsi="Arial" w:cs="Arial"/>
                <w:color w:val="000000"/>
                <w:szCs w:val="22"/>
              </w:rPr>
              <w:t>beallk@aclumontana.org</w:t>
            </w:r>
          </w:p>
          <w:p w:rsidR="00DD55D2" w:rsidRDefault="00DD55D2"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2556FA" w:rsidP="004D343B">
            <w:pPr>
              <w:rPr>
                <w:rFonts w:ascii="Arial" w:hAnsi="Arial" w:cs="Arial"/>
                <w:color w:val="000000"/>
                <w:sz w:val="28"/>
                <w:szCs w:val="22"/>
              </w:rPr>
            </w:pPr>
            <w:hyperlink r:id="rId13"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4"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2556FA"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eiryo"/>
                  <w14:uncheckedState w14:val="2610" w14:font="Meiryo"/>
                </w14:checkbox>
              </w:sdtPr>
              <w:sdtEndPr/>
              <w:sdtContent>
                <w:r w:rsidR="00750DC1">
                  <w:rPr>
                    <w:rFonts w:ascii="Meiryo" w:eastAsia="Meiryo" w:hAnsi="Meiryo" w:cs="Meiryo" w:hint="eastAsia"/>
                    <w:sz w:val="28"/>
                  </w:rPr>
                  <w:t>☒</w:t>
                </w:r>
              </w:sdtContent>
            </w:sdt>
            <w:r w:rsidR="00570925" w:rsidRPr="00973768">
              <w:rPr>
                <w:rFonts w:ascii="Arial" w:hAnsi="Arial" w:cs="Arial"/>
              </w:rPr>
              <w:t xml:space="preserve">  Please use a stock image                               </w:t>
            </w:r>
          </w:p>
          <w:p w:rsidR="003D7EA1" w:rsidRPr="00973768" w:rsidRDefault="002556FA"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2556FA" w:rsidP="003C5521">
            <w:pPr>
              <w:rPr>
                <w:rFonts w:ascii="Arial" w:hAnsi="Arial" w:cs="Arial"/>
                <w:color w:val="000000"/>
                <w:szCs w:val="22"/>
              </w:rPr>
            </w:pPr>
            <w:r>
              <w:rPr>
                <w:rFonts w:ascii="Arial" w:hAnsi="Arial" w:cs="Arial"/>
                <w:color w:val="000000"/>
                <w:szCs w:val="22"/>
              </w:rPr>
              <w:t xml:space="preserve">Let your voice be heard! </w:t>
            </w:r>
            <w:proofErr w:type="spellStart"/>
            <w:r>
              <w:rPr>
                <w:rFonts w:ascii="Arial" w:hAnsi="Arial" w:cs="Arial"/>
                <w:color w:val="000000"/>
                <w:szCs w:val="22"/>
              </w:rPr>
              <w:t>CoreCivic’s</w:t>
            </w:r>
            <w:proofErr w:type="spellEnd"/>
            <w:r>
              <w:rPr>
                <w:rFonts w:ascii="Arial" w:hAnsi="Arial" w:cs="Arial"/>
                <w:color w:val="000000"/>
                <w:szCs w:val="22"/>
              </w:rPr>
              <w:t xml:space="preserve"> offer only benefits their corporate bottom line, and not Montanans!</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2556FA" w:rsidP="003C5521">
            <w:pPr>
              <w:rPr>
                <w:rFonts w:ascii="Arial" w:hAnsi="Arial" w:cs="Arial"/>
                <w:color w:val="000000"/>
                <w:szCs w:val="22"/>
              </w:rPr>
            </w:pPr>
            <w:r>
              <w:rPr>
                <w:rFonts w:ascii="Arial" w:hAnsi="Arial" w:cs="Arial"/>
                <w:color w:val="000000"/>
                <w:szCs w:val="22"/>
              </w:rPr>
              <w:t>Contact the governor and your local legislators today!</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6259D4" w:rsidRDefault="006259D4" w:rsidP="002F55CE">
            <w:pPr>
              <w:rPr>
                <w:rFonts w:ascii="Arial" w:hAnsi="Arial" w:cs="Arial"/>
                <w:color w:val="000000"/>
                <w:szCs w:val="22"/>
              </w:rPr>
            </w:pPr>
            <w:r>
              <w:rPr>
                <w:rFonts w:ascii="Arial" w:hAnsi="Arial" w:cs="Arial"/>
                <w:color w:val="000000"/>
                <w:szCs w:val="22"/>
              </w:rPr>
              <w:t xml:space="preserve">Twitter: </w:t>
            </w:r>
            <w:hyperlink r:id="rId16" w:history="1">
              <w:r w:rsidRPr="00ED2A63">
                <w:rPr>
                  <w:rStyle w:val="Hyperlink"/>
                  <w:rFonts w:ascii="Arial" w:hAnsi="Arial" w:cs="Arial"/>
                  <w:szCs w:val="22"/>
                </w:rPr>
                <w:t>https://twitter.com/ACLUMT</w:t>
              </w:r>
            </w:hyperlink>
            <w:r>
              <w:rPr>
                <w:rFonts w:ascii="Arial" w:hAnsi="Arial" w:cs="Arial"/>
                <w:color w:val="000000"/>
                <w:szCs w:val="22"/>
              </w:rPr>
              <w:t xml:space="preserve"> </w:t>
            </w:r>
          </w:p>
          <w:p w:rsidR="00750DC1" w:rsidRPr="00973768" w:rsidRDefault="006259D4" w:rsidP="006259D4">
            <w:pPr>
              <w:rPr>
                <w:rFonts w:ascii="Arial" w:hAnsi="Arial" w:cs="Arial"/>
                <w:color w:val="000000"/>
                <w:szCs w:val="22"/>
              </w:rPr>
            </w:pPr>
            <w:r>
              <w:rPr>
                <w:rFonts w:ascii="Arial" w:hAnsi="Arial" w:cs="Arial"/>
                <w:color w:val="000000"/>
                <w:szCs w:val="22"/>
              </w:rPr>
              <w:t xml:space="preserve">Facebook: </w:t>
            </w:r>
            <w:hyperlink r:id="rId17" w:history="1">
              <w:r w:rsidRPr="00ED2A63">
                <w:rPr>
                  <w:rStyle w:val="Hyperlink"/>
                  <w:rFonts w:ascii="Arial" w:hAnsi="Arial" w:cs="Arial"/>
                  <w:szCs w:val="22"/>
                </w:rPr>
                <w:t>https://www.facebook.com/aclumontana</w:t>
              </w:r>
            </w:hyperlink>
            <w:r>
              <w:rPr>
                <w:rFonts w:ascii="Arial" w:hAnsi="Arial" w:cs="Arial"/>
                <w:color w:val="000000"/>
                <w:szCs w:val="22"/>
              </w:rPr>
              <w:t xml:space="preserve"> </w:t>
            </w: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750DC1" w:rsidRDefault="00750DC1" w:rsidP="00750DC1">
            <w:r>
              <w:t xml:space="preserve">Today, the special session kicks off in Helena. Montana’s $227 million budget shortfall has brought your local legislators back to increase revenue. </w:t>
            </w:r>
            <w:proofErr w:type="spellStart"/>
            <w:r>
              <w:t>CoreCivic</w:t>
            </w:r>
            <w:proofErr w:type="spellEnd"/>
            <w:r>
              <w:t xml:space="preserve">, owner of Montana’s only private prison, will make headlines as the corporation continues its attempt to exploit Montana’s budget crisis to increase its profit margins. </w:t>
            </w:r>
          </w:p>
          <w:p w:rsidR="00750DC1" w:rsidRDefault="00750DC1" w:rsidP="00750DC1"/>
          <w:p w:rsidR="00750DC1" w:rsidRDefault="00750DC1" w:rsidP="00750DC1">
            <w:r>
              <w:t>If the name “</w:t>
            </w:r>
            <w:proofErr w:type="spellStart"/>
            <w:r>
              <w:t>CoreCivic</w:t>
            </w:r>
            <w:proofErr w:type="spellEnd"/>
            <w:r>
              <w:t xml:space="preserve">” is not familiar to you, its former name of Corrections Corporation of America (CCA) may set off alarms. Last year, CCA rebranded to in an attempt to distance itself from its long and disturbing record of violating the civil and human rights of inmates. </w:t>
            </w:r>
          </w:p>
          <w:p w:rsidR="00750DC1" w:rsidRDefault="00750DC1" w:rsidP="00750DC1"/>
          <w:p w:rsidR="00750DC1" w:rsidRDefault="00750DC1" w:rsidP="00750DC1">
            <w:r>
              <w:t xml:space="preserve">Two weeks ago, </w:t>
            </w:r>
            <w:proofErr w:type="spellStart"/>
            <w:r>
              <w:t>CoreCivic</w:t>
            </w:r>
            <w:proofErr w:type="spellEnd"/>
            <w:r>
              <w:t xml:space="preserve"> looked to snatch a longer-term commitment from the State of Montana when it offered the Bullock administration $</w:t>
            </w:r>
            <w:r w:rsidRPr="00622336">
              <w:t>3</w:t>
            </w:r>
            <w:r>
              <w:t>0</w:t>
            </w:r>
            <w:r w:rsidRPr="00622336">
              <w:t xml:space="preserve"> million </w:t>
            </w:r>
            <w:r>
              <w:t>in exchange for a ten-year contract renewal. The governor’s office rejected the offer, saying: “</w:t>
            </w:r>
            <w:r w:rsidRPr="00B65FFA">
              <w:t>Montana’s immediate challenge is how to prevent cuts that will hurt our communities and vulnerable populations</w:t>
            </w:r>
            <w:r>
              <w:t xml:space="preserve">. </w:t>
            </w:r>
            <w:r w:rsidRPr="00B65FFA">
              <w:t>The governor is focused on how we find a balanced solution to this problem, not obligating the state to a multimillion-dollar, 10-year contract.”</w:t>
            </w:r>
          </w:p>
          <w:p w:rsidR="00750DC1" w:rsidRDefault="00750DC1" w:rsidP="00750DC1"/>
          <w:p w:rsidR="00750DC1" w:rsidRDefault="00750DC1" w:rsidP="00750DC1">
            <w:proofErr w:type="spellStart"/>
            <w:r>
              <w:t>CoreCivic’s</w:t>
            </w:r>
            <w:proofErr w:type="spellEnd"/>
            <w:r>
              <w:t xml:space="preserve"> bottom line depends upon the long-term warehousing of Montanans and the </w:t>
            </w:r>
            <w:r w:rsidRPr="00622336">
              <w:t>$30 million</w:t>
            </w:r>
            <w:r>
              <w:t xml:space="preserve"> “inducement” offered to the Bullock administration is a means to that end. Starting today, </w:t>
            </w:r>
            <w:r w:rsidR="004F76B0">
              <w:t xml:space="preserve">some </w:t>
            </w:r>
            <w:r>
              <w:t xml:space="preserve">local legislators are looking to make </w:t>
            </w:r>
            <w:proofErr w:type="spellStart"/>
            <w:r>
              <w:t>CoreCivic’s</w:t>
            </w:r>
            <w:proofErr w:type="spellEnd"/>
            <w:r>
              <w:t xml:space="preserve"> offer a budget bargaining chip to coerce Governor Bullock to take the deal. </w:t>
            </w:r>
          </w:p>
          <w:p w:rsidR="00973768" w:rsidRDefault="00973768" w:rsidP="002B117E">
            <w:pPr>
              <w:rPr>
                <w:rStyle w:val="Emphasis"/>
                <w:rFonts w:ascii="Arial" w:hAnsi="Arial" w:cs="Arial"/>
                <w:i w:val="0"/>
                <w:sz w:val="20"/>
                <w:szCs w:val="20"/>
              </w:rPr>
            </w:pPr>
          </w:p>
          <w:p w:rsidR="005E0717" w:rsidRDefault="00750DC1" w:rsidP="002B117E">
            <w:pPr>
              <w:rPr>
                <w:iCs/>
              </w:rPr>
            </w:pPr>
            <w:r w:rsidRPr="00750DC1">
              <w:rPr>
                <w:iCs/>
              </w:rPr>
              <w:t xml:space="preserve">Let your voices be heard! </w:t>
            </w:r>
          </w:p>
          <w:p w:rsidR="005E0717" w:rsidRDefault="005E0717" w:rsidP="002B117E">
            <w:pPr>
              <w:rPr>
                <w:iCs/>
              </w:rPr>
            </w:pPr>
          </w:p>
          <w:p w:rsidR="005E0717" w:rsidRDefault="00750DC1" w:rsidP="002B117E">
            <w:pPr>
              <w:rPr>
                <w:iCs/>
              </w:rPr>
            </w:pPr>
            <w:r w:rsidRPr="00750DC1">
              <w:rPr>
                <w:iCs/>
              </w:rPr>
              <w:t xml:space="preserve">Call Governor Bullock today </w:t>
            </w:r>
            <w:r w:rsidR="005E0717">
              <w:rPr>
                <w:iCs/>
              </w:rPr>
              <w:t xml:space="preserve">at (406) 444-3111 </w:t>
            </w:r>
            <w:r w:rsidRPr="00750DC1">
              <w:rPr>
                <w:iCs/>
              </w:rPr>
              <w:t xml:space="preserve">and </w:t>
            </w:r>
            <w:r w:rsidR="005E0717">
              <w:rPr>
                <w:iCs/>
              </w:rPr>
              <w:t>tell him:</w:t>
            </w:r>
          </w:p>
          <w:p w:rsidR="005E0717" w:rsidRDefault="005E0717" w:rsidP="005E0717">
            <w:pPr>
              <w:pStyle w:val="ListParagraph"/>
              <w:numPr>
                <w:ilvl w:val="0"/>
                <w:numId w:val="17"/>
              </w:numPr>
            </w:pPr>
            <w:r>
              <w:t xml:space="preserve">Thank you for standing up to corporate for-profit prisons, and </w:t>
            </w:r>
          </w:p>
          <w:p w:rsidR="005E0717" w:rsidRDefault="005E0717" w:rsidP="005E0717">
            <w:pPr>
              <w:pStyle w:val="ListParagraph"/>
              <w:numPr>
                <w:ilvl w:val="0"/>
                <w:numId w:val="17"/>
              </w:numPr>
            </w:pPr>
            <w:r>
              <w:t xml:space="preserve">Thank you for focusing on the actual needs of Montanans, such as </w:t>
            </w:r>
            <w:r w:rsidRPr="00B128DF">
              <w:t>healthcare, public education, and reforming our correction</w:t>
            </w:r>
            <w:r>
              <w:t xml:space="preserve">s system. </w:t>
            </w:r>
          </w:p>
          <w:p w:rsidR="005E0717" w:rsidRDefault="005E0717" w:rsidP="005E0717">
            <w:pPr>
              <w:pStyle w:val="ListParagraph"/>
            </w:pPr>
          </w:p>
          <w:p w:rsidR="005E0717" w:rsidRDefault="005E0717" w:rsidP="002B117E">
            <w:pPr>
              <w:rPr>
                <w:iCs/>
              </w:rPr>
            </w:pPr>
            <w:r>
              <w:rPr>
                <w:iCs/>
              </w:rPr>
              <w:t xml:space="preserve">Then, call (406) 444-4800 to contact your local legislators and tell them: </w:t>
            </w:r>
          </w:p>
          <w:p w:rsidR="002556FA" w:rsidRPr="004F76B0" w:rsidRDefault="002556FA" w:rsidP="002556FA">
            <w:pPr>
              <w:pStyle w:val="ListParagraph"/>
              <w:numPr>
                <w:ilvl w:val="0"/>
                <w:numId w:val="18"/>
              </w:numPr>
              <w:rPr>
                <w:iCs/>
              </w:rPr>
            </w:pPr>
            <w:r w:rsidRPr="004F76B0">
              <w:rPr>
                <w:iCs/>
              </w:rPr>
              <w:t xml:space="preserve">A $30 million kickback in exchange for a ten-year contract is not a solution for Montanans and only serves </w:t>
            </w:r>
            <w:proofErr w:type="spellStart"/>
            <w:r w:rsidRPr="004F76B0">
              <w:rPr>
                <w:iCs/>
              </w:rPr>
              <w:t>CoreCivic's</w:t>
            </w:r>
            <w:proofErr w:type="spellEnd"/>
            <w:r w:rsidRPr="004F76B0">
              <w:rPr>
                <w:iCs/>
              </w:rPr>
              <w:t xml:space="preserve"> corporate interests. Montana’s future </w:t>
            </w:r>
            <w:r>
              <w:rPr>
                <w:iCs/>
              </w:rPr>
              <w:t xml:space="preserve">must not become tied </w:t>
            </w:r>
            <w:r w:rsidRPr="004F76B0">
              <w:rPr>
                <w:iCs/>
              </w:rPr>
              <w:t xml:space="preserve">to a corporation who profits off of the mass incarceration of Montanans.  </w:t>
            </w:r>
          </w:p>
          <w:p w:rsidR="004F76B0" w:rsidRDefault="004F76B0" w:rsidP="004F76B0">
            <w:pPr>
              <w:pStyle w:val="ListParagraph"/>
              <w:numPr>
                <w:ilvl w:val="0"/>
                <w:numId w:val="18"/>
              </w:numPr>
              <w:rPr>
                <w:iCs/>
              </w:rPr>
            </w:pPr>
            <w:r w:rsidRPr="004F76B0">
              <w:rPr>
                <w:iCs/>
              </w:rPr>
              <w:t>It is the governor and state lawmakers' responsibility to raise revenue and focus on the actual needs of Montanans, such as healthcare, public education, and reforming our corrections system.</w:t>
            </w:r>
            <w:bookmarkStart w:id="0" w:name="_GoBack"/>
            <w:bookmarkEnd w:id="0"/>
          </w:p>
          <w:p w:rsidR="00750DC1" w:rsidRPr="00750DC1" w:rsidRDefault="00750DC1" w:rsidP="002B117E">
            <w:pPr>
              <w:rPr>
                <w:iCs/>
              </w:rPr>
            </w:pPr>
          </w:p>
          <w:p w:rsidR="00750DC1" w:rsidRDefault="00750DC1" w:rsidP="00750DC1">
            <w:r>
              <w:t>Follow us on Twitter (@ACLUMT) and Facebook (</w:t>
            </w:r>
            <w:hyperlink r:id="rId18" w:history="1">
              <w:r w:rsidRPr="005E2C40">
                <w:rPr>
                  <w:rStyle w:val="Hyperlink"/>
                </w:rPr>
                <w:t>www.facebook.com/aclumontana/</w:t>
              </w:r>
            </w:hyperlink>
            <w:proofErr w:type="gramStart"/>
            <w:r>
              <w:t>)  for</w:t>
            </w:r>
            <w:proofErr w:type="gramEnd"/>
            <w:r>
              <w:t xml:space="preserve"> live updates and calls-to-action. </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lastRenderedPageBreak/>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2556FA" w:rsidP="00093EA1">
            <w:pPr>
              <w:jc w:val="center"/>
              <w:rPr>
                <w:rFonts w:ascii="Arial" w:hAnsi="Arial" w:cs="Arial"/>
                <w:b/>
              </w:rPr>
            </w:pPr>
            <w:sdt>
              <w:sdtPr>
                <w:rPr>
                  <w:rFonts w:ascii="Arial" w:hAnsi="Arial" w:cs="Arial"/>
                  <w:b/>
                  <w:sz w:val="32"/>
                </w:rPr>
                <w:id w:val="-1829736023"/>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1"/>
                  <w14:checkedState w14:val="2612" w14:font="Meiryo"/>
                  <w14:uncheckedState w14:val="2610" w14:font="Meiryo"/>
                </w14:checkbox>
              </w:sdtPr>
              <w:sdtEndPr/>
              <w:sdtContent>
                <w:r w:rsidR="00750DC1">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2556FA" w:rsidP="002F55CE">
            <w:pPr>
              <w:jc w:val="center"/>
              <w:rPr>
                <w:rFonts w:ascii="Arial" w:hAnsi="Arial" w:cs="Arial"/>
                <w:b/>
              </w:rPr>
            </w:pPr>
            <w:sdt>
              <w:sdtPr>
                <w:rPr>
                  <w:rFonts w:ascii="Arial" w:hAnsi="Arial" w:cs="Arial"/>
                  <w:b/>
                  <w:sz w:val="32"/>
                </w:rPr>
                <w:id w:val="943890233"/>
                <w14:checkbox>
                  <w14:checked w14:val="1"/>
                  <w14:checkedState w14:val="2612" w14:font="Meiryo"/>
                  <w14:uncheckedState w14:val="2610" w14:font="Meiryo"/>
                </w14:checkbox>
              </w:sdtPr>
              <w:sdtEndPr/>
              <w:sdtContent>
                <w:r w:rsidR="00750DC1">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1"/>
                  <w14:checkedState w14:val="2612" w14:font="Meiryo"/>
                  <w14:uncheckedState w14:val="2610" w14:font="Meiryo"/>
                </w14:checkbox>
              </w:sdtPr>
              <w:sdtEndPr/>
              <w:sdtContent>
                <w:r w:rsidR="00750DC1">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eiryo"/>
                  <w14:uncheckedState w14:val="2610" w14:font="Meiryo"/>
                </w14:checkbox>
              </w:sdtPr>
              <w:sdtEndPr/>
              <w:sdtContent>
                <w:r w:rsidR="00750DC1">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9"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750DC1" w:rsidP="002B117E">
            <w:pPr>
              <w:rPr>
                <w:rFonts w:ascii="Arial" w:hAnsi="Arial" w:cs="Arial"/>
              </w:rPr>
            </w:pPr>
            <w:r>
              <w:rPr>
                <w:rFonts w:ascii="Arial" w:hAnsi="Arial" w:cs="Arial"/>
              </w:rPr>
              <w:t>Local legislators, Governor Bullock</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2B117E" w:rsidP="00750DC1">
            <w:pPr>
              <w:rPr>
                <w:rFonts w:ascii="Arial" w:hAnsi="Arial" w:cs="Arial"/>
                <w:color w:val="000000"/>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7-11-13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750DC1" w:rsidP="002F55CE">
                <w:pPr>
                  <w:jc w:val="center"/>
                  <w:rPr>
                    <w:rFonts w:ascii="Arial" w:hAnsi="Arial" w:cs="Arial"/>
                    <w:color w:val="000000"/>
                  </w:rPr>
                </w:pPr>
                <w:r>
                  <w:rPr>
                    <w:rFonts w:ascii="Arial" w:hAnsi="Arial" w:cs="Arial"/>
                    <w:color w:val="000000"/>
                  </w:rPr>
                  <w:t>11/13/2017</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7-11-17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750DC1" w:rsidP="002F55CE">
                <w:pPr>
                  <w:jc w:val="center"/>
                  <w:rPr>
                    <w:rFonts w:ascii="Arial" w:hAnsi="Arial" w:cs="Arial"/>
                    <w:color w:val="000000"/>
                  </w:rPr>
                </w:pPr>
                <w:r>
                  <w:rPr>
                    <w:rFonts w:ascii="Arial" w:hAnsi="Arial" w:cs="Arial"/>
                    <w:color w:val="000000"/>
                  </w:rPr>
                  <w:t>11/17/2017</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proofErr w:type="spellStart"/>
            <w:r w:rsidRPr="00973768">
              <w:rPr>
                <w:rStyle w:val="Strong"/>
                <w:rFonts w:ascii="Arial" w:hAnsi="Arial" w:cs="Arial"/>
                <w:color w:val="FFFFFF" w:themeColor="background1"/>
                <w:sz w:val="28"/>
                <w:szCs w:val="22"/>
              </w:rPr>
              <w:lastRenderedPageBreak/>
              <w:t>lert</w:t>
            </w:r>
            <w:proofErr w:type="spellEnd"/>
            <w:r w:rsidRPr="00973768">
              <w:rPr>
                <w:rStyle w:val="Strong"/>
                <w:rFonts w:ascii="Arial" w:hAnsi="Arial" w:cs="Arial"/>
                <w:color w:val="FFFFFF" w:themeColor="background1"/>
                <w:sz w:val="28"/>
                <w:szCs w:val="22"/>
              </w:rPr>
              <w:t xml:space="preserve">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84897" w:rsidRPr="00973768" w:rsidRDefault="00B84897" w:rsidP="00973768">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2556FA"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2556FA" w:rsidP="002B117E">
            <w:pPr>
              <w:rPr>
                <w:rFonts w:ascii="Arial" w:hAnsi="Arial" w:cs="Arial"/>
              </w:rPr>
            </w:pPr>
            <w:sdt>
              <w:sdtPr>
                <w:rPr>
                  <w:rFonts w:ascii="Arial" w:hAnsi="Arial" w:cs="Arial"/>
                </w:rPr>
                <w:id w:val="-1111742188"/>
                <w14:checkbox>
                  <w14:checked w14:val="1"/>
                  <w14:checkedState w14:val="2612" w14:font="Meiryo"/>
                  <w14:uncheckedState w14:val="2610" w14:font="Meiryo"/>
                </w14:checkbox>
              </w:sdtPr>
              <w:sdtEndPr/>
              <w:sdtContent>
                <w:r w:rsidR="005E0717">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2556FA"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2556FA"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2556FA"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2556FA"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2556FA"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2556FA"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2556FA"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2556FA"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2556FA"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2556FA"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2556FA"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2556FA"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2556FA"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2556FA"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2556FA"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2556FA"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2556FA"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lastRenderedPageBreak/>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w:t>
            </w: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107" w:rsidRDefault="00B03107" w:rsidP="00746B86">
      <w:r>
        <w:separator/>
      </w:r>
    </w:p>
  </w:endnote>
  <w:endnote w:type="continuationSeparator" w:id="0">
    <w:p w:rsidR="00B03107" w:rsidRDefault="00B0310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2556FA">
      <w:rPr>
        <w:rFonts w:cs="Arial"/>
        <w:noProof/>
        <w:color w:val="3971AB"/>
        <w:sz w:val="20"/>
      </w:rPr>
      <w:t>9</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107" w:rsidRDefault="00B03107" w:rsidP="00746B86">
      <w:r>
        <w:separator/>
      </w:r>
    </w:p>
  </w:footnote>
  <w:footnote w:type="continuationSeparator" w:id="0">
    <w:p w:rsidR="00B03107" w:rsidRDefault="00B03107"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848C4D"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30EB0"/>
    <w:multiLevelType w:val="hybridMultilevel"/>
    <w:tmpl w:val="4FC22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70354"/>
    <w:multiLevelType w:val="hybridMultilevel"/>
    <w:tmpl w:val="712E75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3"/>
  </w:num>
  <w:num w:numId="3">
    <w:abstractNumId w:val="14"/>
  </w:num>
  <w:num w:numId="4">
    <w:abstractNumId w:val="9"/>
  </w:num>
  <w:num w:numId="5">
    <w:abstractNumId w:val="2"/>
  </w:num>
  <w:num w:numId="6">
    <w:abstractNumId w:val="16"/>
  </w:num>
  <w:num w:numId="7">
    <w:abstractNumId w:val="6"/>
  </w:num>
  <w:num w:numId="8">
    <w:abstractNumId w:val="3"/>
  </w:num>
  <w:num w:numId="9">
    <w:abstractNumId w:val="12"/>
  </w:num>
  <w:num w:numId="10">
    <w:abstractNumId w:val="17"/>
  </w:num>
  <w:num w:numId="11">
    <w:abstractNumId w:val="10"/>
  </w:num>
  <w:num w:numId="12">
    <w:abstractNumId w:val="0"/>
  </w:num>
  <w:num w:numId="13">
    <w:abstractNumId w:val="15"/>
  </w:num>
  <w:num w:numId="14">
    <w:abstractNumId w:val="1"/>
  </w:num>
  <w:num w:numId="15">
    <w:abstractNumId w:val="11"/>
  </w:num>
  <w:num w:numId="16">
    <w:abstractNumId w:val="7"/>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556FA"/>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2774F"/>
    <w:rsid w:val="00433C4F"/>
    <w:rsid w:val="00440E52"/>
    <w:rsid w:val="00453CFD"/>
    <w:rsid w:val="00474EBE"/>
    <w:rsid w:val="004D343B"/>
    <w:rsid w:val="004F76B0"/>
    <w:rsid w:val="00511F38"/>
    <w:rsid w:val="005301C8"/>
    <w:rsid w:val="00570925"/>
    <w:rsid w:val="0059137D"/>
    <w:rsid w:val="005C0A08"/>
    <w:rsid w:val="005C0C9D"/>
    <w:rsid w:val="005C24D6"/>
    <w:rsid w:val="005E0717"/>
    <w:rsid w:val="005F5B06"/>
    <w:rsid w:val="00604B19"/>
    <w:rsid w:val="00623E55"/>
    <w:rsid w:val="006259D4"/>
    <w:rsid w:val="00696B47"/>
    <w:rsid w:val="006E03E3"/>
    <w:rsid w:val="006F5107"/>
    <w:rsid w:val="00707040"/>
    <w:rsid w:val="007301D5"/>
    <w:rsid w:val="00741AF8"/>
    <w:rsid w:val="00743F9F"/>
    <w:rsid w:val="00746B86"/>
    <w:rsid w:val="0074760E"/>
    <w:rsid w:val="00750DC1"/>
    <w:rsid w:val="00782673"/>
    <w:rsid w:val="007C43D4"/>
    <w:rsid w:val="007C7AA6"/>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162F84B3-D342-4E4A-B139-EBE1A699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rguefile.com/" TargetMode="External"/><Relationship Id="rId18" Type="http://schemas.openxmlformats.org/officeDocument/2006/relationships/hyperlink" Target="https://www.facebook.com/aclumontana/"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facebook.com/aclumontana" TargetMode="External"/><Relationship Id="rId2" Type="http://schemas.openxmlformats.org/officeDocument/2006/relationships/customXml" Target="../customXml/item2.xml"/><Relationship Id="rId16" Type="http://schemas.openxmlformats.org/officeDocument/2006/relationships/hyperlink" Target="https://twitter.com/ACLUM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flickr.com/commons"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mailto:federalalert@aclu.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eeimages.com/"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4B6BED"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4B6BED"/>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2.xml><?xml version="1.0" encoding="utf-8"?>
<ds:datastoreItem xmlns:ds="http://schemas.openxmlformats.org/officeDocument/2006/customXml" ds:itemID="{4C8BF659-E2F2-403C-8E04-2FF4E6B59E5B}">
  <ds:schemaRefs>
    <ds:schemaRef ds:uri="http://purl.org/dc/terms/"/>
    <ds:schemaRef ds:uri="http://purl.org/dc/dcmitype/"/>
    <ds:schemaRef ds:uri="http://schemas.microsoft.com/sharepoint/v3"/>
    <ds:schemaRef ds:uri="a30cff79-7126-4dc1-8796-bceb065e74d1"/>
    <ds:schemaRef ds:uri="http://schemas.microsoft.com/office/infopath/2007/PartnerControls"/>
    <ds:schemaRef ds:uri="http://purl.org/dc/elements/1.1/"/>
    <ds:schemaRef ds:uri="0b90acc2-d544-46e5-bc01-f6a94e7d3ec2"/>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348e3fad-4feb-4d55-8251-411d6b24bf6e"/>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0936F0-1674-429A-A28D-7FD99ECF5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Katie Beall</cp:lastModifiedBy>
  <cp:revision>2</cp:revision>
  <dcterms:created xsi:type="dcterms:W3CDTF">2017-11-13T16:35:00Z</dcterms:created>
  <dcterms:modified xsi:type="dcterms:W3CDTF">2017-11-13T16:35:00Z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