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64DAE15" w:rsidR="00A1000D" w:rsidRPr="00B00C71" w:rsidRDefault="00C40353"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A22DD77" w:rsidR="00DD55D2" w:rsidRPr="00B00C71" w:rsidRDefault="000A7B0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C40353">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0A7B0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1758E06" w:rsidR="00DD55D2" w:rsidRPr="00B00C71" w:rsidRDefault="00C40353" w:rsidP="003C5521">
            <w:pPr>
              <w:rPr>
                <w:rFonts w:ascii="Arial" w:hAnsi="Arial" w:cs="Arial"/>
                <w:color w:val="000000"/>
                <w:szCs w:val="22"/>
              </w:rPr>
            </w:pPr>
            <w:r>
              <w:rPr>
                <w:rFonts w:ascii="Arial" w:hAnsi="Arial" w:cs="Arial"/>
                <w:color w:val="000000"/>
                <w:szCs w:val="22"/>
              </w:rPr>
              <w:t>huhing@aclunebraska.org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A7B0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4A899A44" w:rsidR="00FC690E" w:rsidRPr="00B00C71" w:rsidRDefault="000A7B0C"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C40353">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A7B0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A7B0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B73AE3E" w:rsidR="003D7EA1" w:rsidRPr="00B00C71" w:rsidRDefault="00C40353" w:rsidP="003C5521">
            <w:pPr>
              <w:rPr>
                <w:rFonts w:ascii="Arial" w:hAnsi="Arial" w:cs="Arial"/>
                <w:color w:val="000000"/>
                <w:szCs w:val="22"/>
              </w:rPr>
            </w:pPr>
            <w:r>
              <w:rPr>
                <w:rFonts w:ascii="Arial" w:hAnsi="Arial" w:cs="Arial"/>
                <w:color w:val="000000"/>
                <w:szCs w:val="22"/>
              </w:rPr>
              <w:t>Demand release of death penalty public records.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2F7C451" w14:textId="77777777" w:rsidR="00C40353" w:rsidRPr="00B00C71" w:rsidRDefault="00C40353" w:rsidP="00C40353">
            <w:pPr>
              <w:rPr>
                <w:rFonts w:ascii="Arial" w:hAnsi="Arial" w:cs="Arial"/>
                <w:color w:val="000000"/>
                <w:szCs w:val="22"/>
              </w:rPr>
            </w:pPr>
            <w:r>
              <w:rPr>
                <w:rFonts w:ascii="Arial" w:hAnsi="Arial" w:cs="Arial"/>
                <w:color w:val="000000"/>
                <w:szCs w:val="22"/>
              </w:rPr>
              <w:t>No execution conducted in secrecy.</w:t>
            </w:r>
          </w:p>
          <w:p w14:paraId="626513BC" w14:textId="6DDD0438"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1A3D78D" w14:textId="77777777" w:rsidR="002B117E" w:rsidRDefault="00C40353" w:rsidP="00B00C71">
            <w:pPr>
              <w:rPr>
                <w:rFonts w:ascii="Arial" w:hAnsi="Arial" w:cs="Arial"/>
                <w:color w:val="000000"/>
                <w:szCs w:val="22"/>
              </w:rPr>
            </w:pPr>
            <w:r>
              <w:rPr>
                <w:rFonts w:ascii="Arial" w:hAnsi="Arial" w:cs="Arial"/>
                <w:color w:val="000000"/>
                <w:szCs w:val="22"/>
              </w:rPr>
              <w:t>The state of Nebraska must not conduct executions in secrecy.</w:t>
            </w:r>
          </w:p>
          <w:p w14:paraId="59981A87" w14:textId="77777777" w:rsidR="00C40353" w:rsidRDefault="00C40353" w:rsidP="00B00C71">
            <w:pPr>
              <w:rPr>
                <w:rFonts w:ascii="Arial" w:hAnsi="Arial" w:cs="Arial"/>
                <w:color w:val="000000"/>
                <w:szCs w:val="22"/>
              </w:rPr>
            </w:pPr>
          </w:p>
          <w:p w14:paraId="626513C2" w14:textId="397A79AB" w:rsidR="00C40353" w:rsidRPr="00B00C71" w:rsidRDefault="00C40353" w:rsidP="00B00C71">
            <w:pPr>
              <w:rPr>
                <w:rFonts w:ascii="Arial" w:hAnsi="Arial" w:cs="Arial"/>
                <w:color w:val="000000"/>
                <w:szCs w:val="22"/>
              </w:rPr>
            </w:pPr>
            <w:r>
              <w:rPr>
                <w:rFonts w:ascii="Arial" w:hAnsi="Arial" w:cs="Arial"/>
                <w:color w:val="000000"/>
                <w:szCs w:val="22"/>
              </w:rPr>
              <w:t>REGISTER YOUR DISSENT</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C40353" w:rsidRPr="00EC758F" w14:paraId="34A75D72" w14:textId="77777777" w:rsidTr="001505F5">
              <w:trPr>
                <w:trHeight w:val="2013"/>
              </w:trPr>
              <w:tc>
                <w:tcPr>
                  <w:tcW w:w="10800" w:type="dxa"/>
                </w:tcPr>
                <w:p w14:paraId="31C32BC6" w14:textId="6A6C752A" w:rsidR="00C40353" w:rsidRDefault="00C40353" w:rsidP="00C40353">
                  <w:pPr>
                    <w:rPr>
                      <w:rFonts w:ascii="Arial" w:hAnsi="Arial" w:cs="Arial"/>
                      <w:szCs w:val="20"/>
                    </w:rPr>
                  </w:pPr>
                  <w:r>
                    <w:rPr>
                      <w:rFonts w:ascii="Arial" w:hAnsi="Arial" w:cs="Arial"/>
                      <w:szCs w:val="20"/>
                    </w:rPr>
                    <w:t xml:space="preserve">The state of Nebraska is planning an execution of Carey Dean Moore Aug. 14. This will be the first use of the death penalty in Nebraska in 21 years and the first use nationally of a four-drug combination used for lethal injection. </w:t>
                  </w:r>
                </w:p>
                <w:p w14:paraId="5DD7C411" w14:textId="3989AB06" w:rsidR="00C40353" w:rsidRDefault="00C40353" w:rsidP="00C40353">
                  <w:pPr>
                    <w:rPr>
                      <w:rFonts w:ascii="Arial" w:hAnsi="Arial" w:cs="Arial"/>
                      <w:szCs w:val="20"/>
                    </w:rPr>
                  </w:pPr>
                </w:p>
                <w:p w14:paraId="3F659500" w14:textId="77777777" w:rsidR="00C40353" w:rsidRDefault="00C40353" w:rsidP="00C40353">
                  <w:pPr>
                    <w:rPr>
                      <w:rFonts w:ascii="Arial" w:hAnsi="Arial" w:cs="Arial"/>
                      <w:szCs w:val="20"/>
                    </w:rPr>
                  </w:pPr>
                  <w:r>
                    <w:rPr>
                      <w:rFonts w:ascii="Arial" w:hAnsi="Arial" w:cs="Arial"/>
                      <w:szCs w:val="20"/>
                    </w:rPr>
                    <w:t>The Ricketts administration has</w:t>
                  </w:r>
                  <w:r>
                    <w:rPr>
                      <w:rFonts w:ascii="Arial" w:hAnsi="Arial" w:cs="Arial"/>
                      <w:szCs w:val="20"/>
                    </w:rPr>
                    <w:t xml:space="preserve"> refused to disclose public records about the purchase and testing of these drugs--as well as the training of the state employees charged with conducting the execution--despite a court order. </w:t>
                  </w:r>
                </w:p>
                <w:p w14:paraId="4660EC55" w14:textId="77777777" w:rsidR="00C40353" w:rsidRDefault="00C40353" w:rsidP="00C40353">
                  <w:pPr>
                    <w:rPr>
                      <w:rFonts w:ascii="Arial" w:hAnsi="Arial" w:cs="Arial"/>
                      <w:szCs w:val="20"/>
                    </w:rPr>
                  </w:pPr>
                </w:p>
                <w:p w14:paraId="07D7C56C" w14:textId="3D8163B4" w:rsidR="00C40353" w:rsidRDefault="00C40353" w:rsidP="00C40353">
                  <w:pPr>
                    <w:rPr>
                      <w:rFonts w:ascii="Arial" w:hAnsi="Arial" w:cs="Arial"/>
                      <w:szCs w:val="20"/>
                    </w:rPr>
                  </w:pPr>
                  <w:r>
                    <w:rPr>
                      <w:rFonts w:ascii="Arial" w:hAnsi="Arial" w:cs="Arial"/>
                      <w:szCs w:val="20"/>
                    </w:rPr>
                    <w:lastRenderedPageBreak/>
                    <w:t>The law requires that these records be public as a check on the executive branch to ensure that the death penalty drugs and protocol will not result in a prolonged or unnecessarily painful execution, amounting to cruel and unusual punishment.</w:t>
                  </w:r>
                </w:p>
                <w:p w14:paraId="27DABB2C" w14:textId="0D4B451A" w:rsidR="00C40353" w:rsidRDefault="00C40353" w:rsidP="00C40353">
                  <w:pPr>
                    <w:rPr>
                      <w:rFonts w:ascii="Arial" w:hAnsi="Arial" w:cs="Arial"/>
                      <w:szCs w:val="20"/>
                    </w:rPr>
                  </w:pPr>
                </w:p>
                <w:p w14:paraId="67274DFF" w14:textId="77777777" w:rsidR="00C40353" w:rsidRPr="00EC758F" w:rsidRDefault="00C40353" w:rsidP="00C40353">
                  <w:pPr>
                    <w:rPr>
                      <w:rFonts w:ascii="Arial" w:hAnsi="Arial" w:cs="Arial"/>
                      <w:szCs w:val="20"/>
                    </w:rPr>
                  </w:pPr>
                  <w:r>
                    <w:rPr>
                      <w:rFonts w:ascii="Arial" w:hAnsi="Arial" w:cs="Arial"/>
                      <w:szCs w:val="20"/>
                    </w:rPr>
                    <w:t>An administration confident enough to execute a man on behalf of the state should be confident enough in its protocol to release public records about it to Nebraskans. That’s what the law requires.</w:t>
                  </w:r>
                </w:p>
                <w:p w14:paraId="1BA6C02D" w14:textId="77777777" w:rsidR="00C40353" w:rsidRDefault="00C40353" w:rsidP="00C40353">
                  <w:pPr>
                    <w:rPr>
                      <w:rFonts w:ascii="Arial" w:hAnsi="Arial" w:cs="Arial"/>
                      <w:szCs w:val="20"/>
                    </w:rPr>
                  </w:pPr>
                </w:p>
                <w:p w14:paraId="26AF7850" w14:textId="454763BE" w:rsidR="00C40353" w:rsidRPr="00EC758F" w:rsidRDefault="00C40353" w:rsidP="00C40353">
                  <w:pPr>
                    <w:rPr>
                      <w:rFonts w:ascii="Arial" w:hAnsi="Arial" w:cs="Arial"/>
                      <w:szCs w:val="20"/>
                    </w:rPr>
                  </w:pPr>
                </w:p>
              </w:tc>
            </w:tr>
          </w:tbl>
          <w:p w14:paraId="13B8AF3A" w14:textId="77777777" w:rsidR="00C40353" w:rsidRPr="00EC758F" w:rsidRDefault="00C40353" w:rsidP="00C4035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C40353" w:rsidRPr="00EC758F" w14:paraId="24E2DC70" w14:textId="77777777" w:rsidTr="001505F5">
              <w:trPr>
                <w:trHeight w:val="504"/>
              </w:trPr>
              <w:tc>
                <w:tcPr>
                  <w:tcW w:w="10800" w:type="dxa"/>
                  <w:shd w:val="clear" w:color="auto" w:fill="C0504D" w:themeFill="accent2"/>
                  <w:vAlign w:val="center"/>
                </w:tcPr>
                <w:p w14:paraId="2F2706DF" w14:textId="77777777" w:rsidR="00C40353" w:rsidRPr="00EC758F" w:rsidRDefault="00C40353" w:rsidP="00C40353">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Pr>
                      <w:rFonts w:ascii="Arial" w:hAnsi="Arial" w:cs="Arial"/>
                      <w:b/>
                      <w:color w:val="FF0000"/>
                    </w:rPr>
                    <w:t>**</w:t>
                  </w:r>
                </w:p>
                <w:p w14:paraId="073F5D16" w14:textId="77777777" w:rsidR="00C40353" w:rsidRPr="00EC758F" w:rsidRDefault="00C40353" w:rsidP="00C40353">
                  <w:pPr>
                    <w:rPr>
                      <w:rFonts w:ascii="Arial" w:hAnsi="Arial" w:cs="Arial"/>
                      <w:color w:val="000000"/>
                      <w:sz w:val="16"/>
                      <w:szCs w:val="22"/>
                    </w:rPr>
                  </w:pPr>
                </w:p>
              </w:tc>
            </w:tr>
            <w:tr w:rsidR="00C40353" w:rsidRPr="00EC758F" w14:paraId="4616FF23" w14:textId="77777777" w:rsidTr="001505F5">
              <w:trPr>
                <w:trHeight w:val="1797"/>
              </w:trPr>
              <w:tc>
                <w:tcPr>
                  <w:tcW w:w="10800" w:type="dxa"/>
                </w:tcPr>
                <w:p w14:paraId="4C604EB4" w14:textId="36252EFC" w:rsidR="00C40353" w:rsidRPr="00EC758F" w:rsidRDefault="00F228D9" w:rsidP="00C40353">
                  <w:pPr>
                    <w:rPr>
                      <w:rFonts w:ascii="Arial" w:hAnsi="Arial" w:cs="Arial"/>
                      <w:szCs w:val="20"/>
                    </w:rPr>
                  </w:pPr>
                  <w:bookmarkStart w:id="0" w:name="_GoBack"/>
                  <w:r>
                    <w:rPr>
                      <w:rFonts w:ascii="Arial" w:hAnsi="Arial" w:cs="Arial"/>
                      <w:szCs w:val="20"/>
                    </w:rPr>
                    <w:t>Demand</w:t>
                  </w:r>
                  <w:r w:rsidR="002E6E48">
                    <w:rPr>
                      <w:rFonts w:ascii="Arial" w:hAnsi="Arial" w:cs="Arial"/>
                      <w:szCs w:val="20"/>
                    </w:rPr>
                    <w:t xml:space="preserve"> the release of public records </w:t>
                  </w:r>
                  <w:r>
                    <w:rPr>
                      <w:rFonts w:ascii="Arial" w:hAnsi="Arial" w:cs="Arial"/>
                      <w:szCs w:val="20"/>
                    </w:rPr>
                    <w:t xml:space="preserve">so </w:t>
                  </w:r>
                  <w:r w:rsidR="002E6E48">
                    <w:rPr>
                      <w:rFonts w:ascii="Arial" w:hAnsi="Arial" w:cs="Arial"/>
                      <w:szCs w:val="20"/>
                    </w:rPr>
                    <w:t>an execution</w:t>
                  </w:r>
                  <w:r w:rsidR="00C40353">
                    <w:rPr>
                      <w:rFonts w:ascii="Arial" w:hAnsi="Arial" w:cs="Arial"/>
                      <w:szCs w:val="20"/>
                    </w:rPr>
                    <w:t xml:space="preserve"> </w:t>
                  </w:r>
                  <w:r>
                    <w:rPr>
                      <w:rFonts w:ascii="Arial" w:hAnsi="Arial" w:cs="Arial"/>
                      <w:szCs w:val="20"/>
                    </w:rPr>
                    <w:t xml:space="preserve">is not </w:t>
                  </w:r>
                  <w:r w:rsidR="00C40353">
                    <w:rPr>
                      <w:rFonts w:ascii="Arial" w:hAnsi="Arial" w:cs="Arial"/>
                      <w:szCs w:val="20"/>
                    </w:rPr>
                    <w:t>carried out with the protocol shrouded in secrecy.</w:t>
                  </w:r>
                </w:p>
                <w:bookmarkEnd w:id="0"/>
                <w:p w14:paraId="25B83ED0" w14:textId="77777777" w:rsidR="00C40353" w:rsidRPr="00EC758F" w:rsidRDefault="00C40353" w:rsidP="00C40353">
                  <w:pPr>
                    <w:rPr>
                      <w:rFonts w:ascii="Arial" w:hAnsi="Arial" w:cs="Arial"/>
                      <w:szCs w:val="20"/>
                    </w:rPr>
                  </w:pPr>
                </w:p>
                <w:p w14:paraId="284E68DD" w14:textId="77777777" w:rsidR="00C40353" w:rsidRPr="00EC758F" w:rsidRDefault="00C40353" w:rsidP="00C40353">
                  <w:pPr>
                    <w:rPr>
                      <w:rFonts w:ascii="Arial" w:hAnsi="Arial" w:cs="Arial"/>
                      <w:szCs w:val="20"/>
                    </w:rPr>
                  </w:pPr>
                </w:p>
                <w:p w14:paraId="63199BB5" w14:textId="77777777" w:rsidR="00C40353" w:rsidRPr="00EC758F" w:rsidRDefault="00C40353" w:rsidP="00C40353">
                  <w:pPr>
                    <w:rPr>
                      <w:rFonts w:ascii="Arial" w:hAnsi="Arial" w:cs="Arial"/>
                      <w:szCs w:val="20"/>
                    </w:rPr>
                  </w:pPr>
                </w:p>
                <w:p w14:paraId="68775C26" w14:textId="77777777" w:rsidR="00C40353" w:rsidRPr="00EC758F" w:rsidRDefault="00C40353" w:rsidP="00C40353">
                  <w:pPr>
                    <w:rPr>
                      <w:rFonts w:ascii="Arial" w:hAnsi="Arial" w:cs="Arial"/>
                      <w:szCs w:val="20"/>
                    </w:rPr>
                  </w:pPr>
                </w:p>
              </w:tc>
            </w:tr>
          </w:tbl>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D6096" w14:textId="77777777" w:rsidR="000A7B0C" w:rsidRDefault="000A7B0C" w:rsidP="00746B86">
      <w:r>
        <w:separator/>
      </w:r>
    </w:p>
  </w:endnote>
  <w:endnote w:type="continuationSeparator" w:id="0">
    <w:p w14:paraId="1F5A94A3" w14:textId="77777777" w:rsidR="000A7B0C" w:rsidRDefault="000A7B0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8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B01DE" w14:textId="77777777" w:rsidR="000A7B0C" w:rsidRDefault="000A7B0C" w:rsidP="00746B86">
      <w:r>
        <w:separator/>
      </w:r>
    </w:p>
  </w:footnote>
  <w:footnote w:type="continuationSeparator" w:id="0">
    <w:p w14:paraId="79392FAA" w14:textId="77777777" w:rsidR="000A7B0C" w:rsidRDefault="000A7B0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18216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A7B0C"/>
    <w:rsid w:val="000E44FC"/>
    <w:rsid w:val="00164AC6"/>
    <w:rsid w:val="00186FD8"/>
    <w:rsid w:val="00195F7E"/>
    <w:rsid w:val="001C1FDF"/>
    <w:rsid w:val="001E2106"/>
    <w:rsid w:val="001F1D63"/>
    <w:rsid w:val="00225612"/>
    <w:rsid w:val="002409C9"/>
    <w:rsid w:val="002617B9"/>
    <w:rsid w:val="00297E6F"/>
    <w:rsid w:val="002B117E"/>
    <w:rsid w:val="002C5BBA"/>
    <w:rsid w:val="002E6E48"/>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40353"/>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228D9"/>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E564849-A7EE-7344-BEE2-D0E34D03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89208-66BA-B048-BBF9-C544161B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Heidi Uhing</cp:lastModifiedBy>
  <cp:revision>2</cp:revision>
  <dcterms:created xsi:type="dcterms:W3CDTF">2018-07-06T07:18:00Z</dcterms:created>
  <dcterms:modified xsi:type="dcterms:W3CDTF">2018-07-06T07:18:00Z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