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9E1F27">
              <w:rPr>
                <w:rFonts w:ascii="Arial" w:hAnsi="Arial" w:cs="Arial"/>
                <w:color w:val="000000"/>
              </w:rPr>
              <w:t>NH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E75997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NH Volunteer Orientation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E75997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Saturday, June 16 from 10am – 1pm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E75997" w:rsidP="004C4B27">
            <w:pPr>
              <w:rPr>
                <w:rFonts w:ascii="Arial" w:hAnsi="Arial" w:cs="Arial"/>
                <w:color w:val="000000"/>
              </w:rPr>
            </w:pPr>
            <w:r w:rsidRPr="00E75997">
              <w:rPr>
                <w:rFonts w:ascii="Arial" w:hAnsi="Arial" w:cs="Arial"/>
                <w:color w:val="000000"/>
              </w:rPr>
              <w:t>UU Church, 669 Union Street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75997">
              <w:rPr>
                <w:rFonts w:ascii="Arial" w:hAnsi="Arial" w:cs="Arial"/>
                <w:color w:val="000000"/>
              </w:rPr>
              <w:t>Manchester, NH 03104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E75997" w:rsidRDefault="00E75997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Dan Pontoh / </w:t>
            </w:r>
            <w:hyperlink r:id="rId11" w:history="1">
              <w:r w:rsidRPr="00776BC2">
                <w:rPr>
                  <w:rStyle w:val="Hyperlink"/>
                  <w:rFonts w:ascii="Arial" w:hAnsi="Arial" w:cs="Arial"/>
                </w:rPr>
                <w:t>dan@aclu-nh.org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75997" w:rsidRDefault="00E75997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Community Organizer</w:t>
            </w:r>
          </w:p>
          <w:p w:rsidR="00E75997" w:rsidRPr="008537B2" w:rsidRDefault="00E75997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New Hampshire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A6AB2" w:rsidRPr="00FA6AB2" w:rsidRDefault="00FA6AB2" w:rsidP="00FA6AB2">
            <w:pPr>
              <w:rPr>
                <w:rFonts w:ascii="Arial" w:hAnsi="Arial" w:cs="Arial"/>
                <w:iCs/>
                <w:color w:val="000000"/>
                <w:szCs w:val="22"/>
              </w:rPr>
            </w:pPr>
            <w:r w:rsidRPr="00FA6AB2">
              <w:rPr>
                <w:rFonts w:ascii="Arial" w:hAnsi="Arial" w:cs="Arial"/>
                <w:b/>
                <w:iCs/>
                <w:color w:val="000000"/>
                <w:szCs w:val="22"/>
              </w:rPr>
              <w:t>Over the last few months, we have been blown away by the over 200 Granite Staters who signed up to volunteer with us!</w:t>
            </w: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 xml:space="preserve"> Due to the overwhelming interest from people across the state willing to dedicate their time, energy and talent to supporting our critical work, we are hosting our first ever </w:t>
            </w:r>
            <w:r w:rsidRPr="00FA6AB2">
              <w:rPr>
                <w:rFonts w:ascii="Arial" w:hAnsi="Arial" w:cs="Arial"/>
                <w:b/>
                <w:iCs/>
                <w:color w:val="000000"/>
                <w:szCs w:val="22"/>
              </w:rPr>
              <w:t xml:space="preserve">ACLU of NH Volunteer Orientation on </w:t>
            </w:r>
            <w:r w:rsidRPr="00FA6AB2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Saturday, June 16,</w:t>
            </w: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 xml:space="preserve"> for all Granite Staters interested in volunteering with us.</w:t>
            </w:r>
          </w:p>
          <w:p w:rsidR="00FA6AB2" w:rsidRPr="00FA6AB2" w:rsidRDefault="00FA6AB2" w:rsidP="00FA6AB2">
            <w:pPr>
              <w:rPr>
                <w:rFonts w:ascii="Arial" w:hAnsi="Arial" w:cs="Arial"/>
                <w:iCs/>
                <w:color w:val="000000"/>
                <w:szCs w:val="22"/>
              </w:rPr>
            </w:pPr>
          </w:p>
          <w:p w:rsidR="00FA6AB2" w:rsidRPr="00FA6AB2" w:rsidRDefault="00FA6AB2" w:rsidP="00FA6AB2">
            <w:pPr>
              <w:rPr>
                <w:rFonts w:ascii="Arial" w:hAnsi="Arial" w:cs="Arial"/>
                <w:iCs/>
                <w:color w:val="000000"/>
                <w:szCs w:val="22"/>
              </w:rPr>
            </w:pPr>
            <w:r w:rsidRPr="00FA6AB2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What you can expect:</w:t>
            </w:r>
          </w:p>
          <w:p w:rsidR="00FA6AB2" w:rsidRPr="00FA6AB2" w:rsidRDefault="00FA6AB2" w:rsidP="00FA6AB2">
            <w:pPr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00"/>
                <w:szCs w:val="22"/>
              </w:rPr>
            </w:pP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>Meet ACLU of New Hampshire staff.</w:t>
            </w:r>
          </w:p>
          <w:p w:rsidR="00FA6AB2" w:rsidRPr="00FA6AB2" w:rsidRDefault="00FA6AB2" w:rsidP="00FA6AB2">
            <w:pPr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00"/>
                <w:szCs w:val="22"/>
              </w:rPr>
            </w:pP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>Learn about our work – including our 2018-2019 legislative priorities – and how you can be engaged.</w:t>
            </w:r>
          </w:p>
          <w:p w:rsidR="00FA6AB2" w:rsidRPr="00FA6AB2" w:rsidRDefault="00FA6AB2" w:rsidP="00FA6AB2">
            <w:pPr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00"/>
                <w:szCs w:val="22"/>
              </w:rPr>
            </w:pP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>Learn about upcoming training opportunities.</w:t>
            </w:r>
          </w:p>
          <w:p w:rsidR="00FA6AB2" w:rsidRPr="00FA6AB2" w:rsidRDefault="00FA6AB2" w:rsidP="00FA6AB2">
            <w:pPr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00"/>
                <w:szCs w:val="22"/>
              </w:rPr>
            </w:pP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>Leave this meeting with solid action steps for making positive change in our state and your community.</w:t>
            </w:r>
          </w:p>
          <w:p w:rsidR="00FA6AB2" w:rsidRPr="00FA6AB2" w:rsidRDefault="00FA6AB2" w:rsidP="00FA6AB2">
            <w:pPr>
              <w:rPr>
                <w:rFonts w:ascii="Arial" w:hAnsi="Arial" w:cs="Arial"/>
                <w:iCs/>
                <w:color w:val="000000"/>
                <w:szCs w:val="22"/>
              </w:rPr>
            </w:pPr>
          </w:p>
          <w:p w:rsidR="00FA6AB2" w:rsidRPr="00FA6AB2" w:rsidRDefault="00FA6AB2" w:rsidP="00FA6AB2">
            <w:pPr>
              <w:rPr>
                <w:rFonts w:ascii="Arial" w:hAnsi="Arial" w:cs="Arial"/>
                <w:iCs/>
                <w:color w:val="000000"/>
                <w:szCs w:val="22"/>
              </w:rPr>
            </w:pP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 xml:space="preserve">Anyone and everyone is welcome to join us for our interactive </w:t>
            </w:r>
            <w:r w:rsidRPr="00FA6AB2">
              <w:rPr>
                <w:rFonts w:ascii="Arial" w:hAnsi="Arial" w:cs="Arial"/>
                <w:b/>
                <w:iCs/>
                <w:color w:val="000000"/>
                <w:szCs w:val="22"/>
              </w:rPr>
              <w:t>ACLU of NH Volunteer Orientation</w:t>
            </w:r>
            <w:r w:rsidRPr="00FA6AB2">
              <w:rPr>
                <w:rFonts w:ascii="Arial" w:hAnsi="Arial" w:cs="Arial"/>
                <w:iCs/>
                <w:color w:val="000000"/>
                <w:szCs w:val="22"/>
              </w:rPr>
              <w:t>. The upcoming legislative session is going to be critical in the fight for civil liberties, and we need you with us on the ground and in your communities.</w:t>
            </w:r>
          </w:p>
          <w:p w:rsidR="00FA6AB2" w:rsidRPr="00FA6AB2" w:rsidRDefault="00FA6AB2" w:rsidP="00FA6AB2">
            <w:pPr>
              <w:rPr>
                <w:rFonts w:ascii="Arial" w:hAnsi="Arial" w:cs="Arial"/>
                <w:iCs/>
                <w:color w:val="000000"/>
                <w:szCs w:val="22"/>
              </w:rPr>
            </w:pPr>
          </w:p>
          <w:p w:rsidR="00FA6AB2" w:rsidRPr="00FA6AB2" w:rsidRDefault="00FA6AB2" w:rsidP="00FA6AB2">
            <w:pPr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</w:pPr>
            <w:r w:rsidRPr="00FA6AB2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 xml:space="preserve">Register today for the ACLU of NH </w:t>
            </w:r>
            <w:r w:rsidRPr="00FA6AB2">
              <w:rPr>
                <w:rFonts w:ascii="Arial" w:hAnsi="Arial" w:cs="Arial"/>
                <w:b/>
                <w:bCs/>
                <w:iCs/>
                <w:color w:val="000000"/>
                <w:szCs w:val="22"/>
                <w:u w:val="single"/>
              </w:rPr>
              <w:t>Volunteer Orientation on Saturday, June 16!</w:t>
            </w: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FA6AB2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</w:t>
            </w:r>
            <w:r w:rsidR="00FA6AB2">
              <w:rPr>
                <w:rFonts w:ascii="Arial" w:hAnsi="Arial" w:cs="Arial"/>
                <w:color w:val="000000"/>
                <w:szCs w:val="22"/>
              </w:rPr>
              <w:t xml:space="preserve">registering for the ACLU of NH Volunteer Orientation on Saturday, June 16 from 10am – 1pm at the UU Church in Manchester. We will contact you closer to the orientation to confirm and as a reminder. If you have any questions in the meantime, please email ACLU of NH Community Organizer Dan Pontoh and he will follow-up with you. </w:t>
            </w:r>
          </w:p>
          <w:p w:rsidR="00FA6AB2" w:rsidRDefault="00FA6AB2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Default="00FA6AB2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aking action to </w:t>
            </w:r>
            <w:r>
              <w:rPr>
                <w:rFonts w:ascii="Arial" w:hAnsi="Arial" w:cs="Arial"/>
                <w:color w:val="000000"/>
                <w:szCs w:val="22"/>
              </w:rPr>
              <w:t>protect civil liberties in New Hampshire requires us all to work together – this orientation is a way to make that happen. These are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 important issue</w:t>
            </w:r>
            <w:r>
              <w:rPr>
                <w:rFonts w:ascii="Arial" w:hAnsi="Arial" w:cs="Arial"/>
                <w:color w:val="000000"/>
                <w:szCs w:val="22"/>
              </w:rPr>
              <w:t>s and the Granite State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 need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s 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you.</w:t>
            </w:r>
          </w:p>
          <w:p w:rsidR="00FA6AB2" w:rsidRDefault="00FA6AB2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A6AB2" w:rsidRPr="00FA6AB2" w:rsidRDefault="00FA6AB2" w:rsidP="0055314D">
            <w:pPr>
              <w:rPr>
                <w:rFonts w:ascii="Arial" w:hAnsi="Arial" w:cs="Arial"/>
                <w:b/>
                <w:color w:val="000000"/>
                <w:szCs w:val="22"/>
              </w:rPr>
            </w:pPr>
            <w:r w:rsidRPr="00FA6AB2">
              <w:rPr>
                <w:rFonts w:ascii="Arial" w:hAnsi="Arial" w:cs="Arial"/>
                <w:b/>
                <w:color w:val="000000"/>
                <w:szCs w:val="22"/>
              </w:rPr>
              <w:t xml:space="preserve">See you on Saturday, June 16 at 10am! 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6E0DC5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>
                  <wp:extent cx="148590" cy="148590"/>
                  <wp:effectExtent l="0" t="0" r="3810" b="381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FA6AB2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Hampshire</w:t>
            </w:r>
          </w:p>
          <w:p w:rsidR="003D7EA1" w:rsidRPr="008537B2" w:rsidRDefault="00FA6AB2" w:rsidP="0055314D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Pr="00776BC2">
                <w:rPr>
                  <w:rStyle w:val="Hyperlink"/>
                  <w:rFonts w:ascii="Arial" w:hAnsi="Arial" w:cs="Arial"/>
                  <w:szCs w:val="22"/>
                </w:rPr>
                <w:t>www.aclu-nh.org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Default="006E03E3" w:rsidP="007C7AA6">
      <w:pPr>
        <w:rPr>
          <w:rFonts w:ascii="Arial" w:hAnsi="Arial" w:cs="Arial"/>
        </w:rPr>
      </w:pPr>
    </w:p>
    <w:p w:rsidR="00FA6AB2" w:rsidRPr="008537B2" w:rsidRDefault="00FA6AB2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Default="006E0DC5" w:rsidP="008B2343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Please enter your </w:t>
            </w:r>
            <w:r w:rsidRPr="006E0DC5">
              <w:rPr>
                <w:rFonts w:ascii="Arial" w:hAnsi="Arial" w:cs="Arial"/>
                <w:color w:val="000000"/>
                <w:szCs w:val="22"/>
                <w:u w:val="single"/>
              </w:rPr>
              <w:t>first name</w:t>
            </w:r>
            <w:r w:rsidRPr="006E0DC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 w:rsidRPr="006E0DC5">
              <w:rPr>
                <w:rFonts w:ascii="Arial" w:hAnsi="Arial" w:cs="Arial"/>
                <w:color w:val="000000"/>
                <w:szCs w:val="22"/>
                <w:u w:val="single"/>
              </w:rPr>
              <w:t>last name</w:t>
            </w:r>
            <w:r w:rsidRPr="006E0DC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 w:rsidRPr="006E0DC5">
              <w:rPr>
                <w:rFonts w:ascii="Arial" w:hAnsi="Arial" w:cs="Arial"/>
                <w:color w:val="000000"/>
                <w:szCs w:val="22"/>
                <w:u w:val="single"/>
              </w:rPr>
              <w:t>email</w:t>
            </w:r>
            <w:r w:rsidRPr="006E0DC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 w:rsidRPr="006E0DC5">
              <w:rPr>
                <w:rFonts w:ascii="Arial" w:hAnsi="Arial" w:cs="Arial"/>
                <w:color w:val="000000"/>
                <w:szCs w:val="22"/>
                <w:u w:val="single"/>
              </w:rPr>
              <w:t>phone number</w:t>
            </w:r>
            <w:r w:rsidRPr="006E0DC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 w:rsidRPr="006E0DC5">
              <w:rPr>
                <w:rFonts w:ascii="Arial" w:hAnsi="Arial" w:cs="Arial"/>
                <w:color w:val="000000"/>
                <w:szCs w:val="22"/>
                <w:u w:val="single"/>
              </w:rPr>
              <w:t>city/town</w:t>
            </w:r>
            <w:r w:rsidRPr="006E0DC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and </w:t>
            </w:r>
            <w:r w:rsidRPr="006E0DC5">
              <w:rPr>
                <w:rFonts w:ascii="Arial" w:hAnsi="Arial" w:cs="Arial"/>
                <w:color w:val="000000"/>
                <w:szCs w:val="22"/>
                <w:u w:val="single"/>
              </w:rPr>
              <w:t>New Hampshire zip code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in the appropriate fields. </w:t>
            </w:r>
          </w:p>
          <w:p w:rsidR="00FA6AB2" w:rsidRDefault="00FA6AB2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A6AB2" w:rsidRDefault="00FA6AB2" w:rsidP="008B2343">
            <w:pPr>
              <w:rPr>
                <w:rFonts w:ascii="Arial" w:hAnsi="Arial" w:cs="Arial"/>
                <w:color w:val="000000"/>
                <w:szCs w:val="22"/>
              </w:rPr>
            </w:pPr>
            <w:bookmarkStart w:id="0" w:name="_GoBack"/>
            <w:bookmarkEnd w:id="0"/>
          </w:p>
          <w:p w:rsidR="00FA6AB2" w:rsidRPr="008537B2" w:rsidRDefault="00FA6AB2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Default="00B669D0" w:rsidP="004C4B27">
            <w:pPr>
              <w:rPr>
                <w:rFonts w:ascii="Arial" w:hAnsi="Arial" w:cs="Arial"/>
              </w:rPr>
            </w:pPr>
          </w:p>
          <w:p w:rsidR="00FA6AB2" w:rsidRDefault="00FA6AB2" w:rsidP="004C4B27">
            <w:pPr>
              <w:rPr>
                <w:rFonts w:ascii="Arial" w:hAnsi="Arial" w:cs="Arial"/>
              </w:rPr>
            </w:pPr>
            <w:hyperlink r:id="rId15" w:history="1">
              <w:r w:rsidRPr="00776BC2">
                <w:rPr>
                  <w:rStyle w:val="Hyperlink"/>
                  <w:rFonts w:ascii="Arial" w:hAnsi="Arial" w:cs="Arial"/>
                </w:rPr>
                <w:t>gibson@aclu-nh.org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FA6AB2" w:rsidRPr="008537B2" w:rsidRDefault="00FA6AB2" w:rsidP="004C4B27">
            <w:pPr>
              <w:rPr>
                <w:rFonts w:ascii="Arial" w:hAnsi="Arial" w:cs="Arial"/>
              </w:rPr>
            </w:pPr>
            <w:hyperlink r:id="rId16" w:history="1">
              <w:r w:rsidRPr="00776BC2">
                <w:rPr>
                  <w:rStyle w:val="Hyperlink"/>
                  <w:rFonts w:ascii="Arial" w:hAnsi="Arial" w:cs="Arial"/>
                </w:rPr>
                <w:t>dan@aclu-nh.org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6E0DC5" w:rsidP="00AD60D1">
            <w:pPr>
              <w:rPr>
                <w:rFonts w:ascii="Arial" w:hAnsi="Arial" w:cs="Arial"/>
                <w:color w:val="000000"/>
                <w:szCs w:val="22"/>
              </w:rPr>
            </w:pPr>
            <w:hyperlink r:id="rId17" w:history="1">
              <w:r w:rsidRPr="00776BC2">
                <w:rPr>
                  <w:rStyle w:val="Hyperlink"/>
                  <w:rFonts w:ascii="Arial" w:hAnsi="Arial" w:cs="Arial"/>
                  <w:szCs w:val="22"/>
                </w:rPr>
                <w:t>www.aclu-nh.org/secure/nh_june_2018_vol_orientation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90" w:rsidRDefault="00031290" w:rsidP="00746B86">
      <w:r>
        <w:separator/>
      </w:r>
    </w:p>
  </w:endnote>
  <w:endnote w:type="continuationSeparator" w:id="0">
    <w:p w:rsidR="00031290" w:rsidRDefault="0003129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Gautami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90" w:rsidRDefault="00031290" w:rsidP="00746B86">
      <w:r>
        <w:separator/>
      </w:r>
    </w:p>
  </w:footnote>
  <w:footnote w:type="continuationSeparator" w:id="0">
    <w:p w:rsidR="00031290" w:rsidRDefault="0003129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E15F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4714B"/>
    <w:multiLevelType w:val="multilevel"/>
    <w:tmpl w:val="4C6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31290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E0DC5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1F27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75997"/>
    <w:rsid w:val="00EA79BA"/>
    <w:rsid w:val="00EB3479"/>
    <w:rsid w:val="00EC32EE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A6AB2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B18A9"/>
  <w15:docId w15:val="{B296C2EA-49EF-485D-9F48-19D84A71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aclu-nh.org/secure/nh_june_2018_vol_ori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an@aclu-nh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@aclu-nh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gibson@aclu-nh.or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lu-n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CA08E-A56D-4760-A68A-270E1EB6D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Gibson</cp:lastModifiedBy>
  <cp:revision>2</cp:revision>
  <dcterms:created xsi:type="dcterms:W3CDTF">2018-05-31T20:45:00Z</dcterms:created>
  <dcterms:modified xsi:type="dcterms:W3CDTF">2018-05-31T20:45:00Z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