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C1B" w:rsidRPr="002C6A2C" w:rsidRDefault="002C6A2C" w:rsidP="002C6A2C">
      <w:pPr>
        <w:jc w:val="center"/>
        <w:rPr>
          <w:b/>
          <w:lang w:val="en-US"/>
        </w:rPr>
      </w:pPr>
      <w:r w:rsidRPr="002C6A2C">
        <w:rPr>
          <w:b/>
        </w:rPr>
        <w:t>MSc Research Project</w:t>
      </w:r>
      <w:r w:rsidRPr="002C6A2C">
        <w:rPr>
          <w:b/>
          <w:lang w:val="en-US"/>
        </w:rPr>
        <w:t>: Projecting Crop Rotation Futures in Germany</w:t>
      </w:r>
    </w:p>
    <w:p w:rsidR="002C6A2C" w:rsidRDefault="002C6A2C" w:rsidP="002C6A2C">
      <w:pPr>
        <w:jc w:val="right"/>
        <w:rPr>
          <w:lang w:val="en-US"/>
        </w:rPr>
      </w:pPr>
      <w:r>
        <w:rPr>
          <w:lang w:val="en-US"/>
        </w:rPr>
        <w:t>24.09.2021 Masahiro Ryo</w:t>
      </w:r>
    </w:p>
    <w:p w:rsidR="002C6A2C" w:rsidRDefault="002C6A2C" w:rsidP="002C6A2C">
      <w:pPr>
        <w:rPr>
          <w:lang w:val="en-US"/>
        </w:rPr>
      </w:pPr>
    </w:p>
    <w:p w:rsidR="002C6A2C" w:rsidRDefault="002C6A2C" w:rsidP="002C6A2C">
      <w:pPr>
        <w:rPr>
          <w:lang w:val="en-US"/>
        </w:rPr>
      </w:pPr>
      <w:r w:rsidRPr="002C6A2C">
        <w:rPr>
          <w:b/>
          <w:lang w:val="en-US"/>
        </w:rPr>
        <w:t>Aim</w:t>
      </w:r>
      <w:r>
        <w:rPr>
          <w:lang w:val="en-US"/>
        </w:rPr>
        <w:t>: To project crop rotation patterns in Germany under climate and socio-economic change to 2100</w:t>
      </w:r>
    </w:p>
    <w:p w:rsidR="002C6A2C" w:rsidRDefault="002C6A2C" w:rsidP="002C6A2C">
      <w:pPr>
        <w:rPr>
          <w:lang w:val="en-US"/>
        </w:rPr>
      </w:pPr>
      <w:r>
        <w:rPr>
          <w:b/>
          <w:lang w:val="en-US"/>
        </w:rPr>
        <w:t>Main challenge</w:t>
      </w:r>
      <w:r>
        <w:rPr>
          <w:b/>
          <w:lang w:val="en-US"/>
        </w:rPr>
        <w:t>s</w:t>
      </w:r>
      <w:r>
        <w:rPr>
          <w:lang w:val="en-US"/>
        </w:rPr>
        <w:t>:</w:t>
      </w:r>
    </w:p>
    <w:p w:rsidR="002C6A2C" w:rsidRDefault="002C6A2C" w:rsidP="002C6A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evaluate how much can we predict farmers’ decision on crop type rotation</w:t>
      </w:r>
    </w:p>
    <w:p w:rsidR="002C6A2C" w:rsidRDefault="002C6A2C" w:rsidP="002C6A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answer which conditions are key for farmers’ decision</w:t>
      </w:r>
    </w:p>
    <w:p w:rsidR="002C6A2C" w:rsidRDefault="002C6A2C" w:rsidP="002C6A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project future crop shares under climate change</w:t>
      </w:r>
    </w:p>
    <w:p w:rsidR="002C6A2C" w:rsidRDefault="002C6A2C" w:rsidP="002C6A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deal with big data (technical challenge)</w:t>
      </w:r>
    </w:p>
    <w:p w:rsidR="002C6A2C" w:rsidRDefault="002C6A2C" w:rsidP="002C6A2C">
      <w:pPr>
        <w:rPr>
          <w:b/>
          <w:lang w:val="en-US"/>
        </w:rPr>
      </w:pPr>
      <w:r>
        <w:rPr>
          <w:b/>
          <w:lang w:val="en-US"/>
        </w:rPr>
        <w:t>Milestones:</w:t>
      </w:r>
    </w:p>
    <w:p w:rsidR="002C6A2C" w:rsidRDefault="002C6A2C" w:rsidP="002C6A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process the big agricultural data (crop type, soil, climate, and socio-economic conditions)</w:t>
      </w:r>
    </w:p>
    <w:p w:rsidR="002C6A2C" w:rsidRDefault="002C6A2C" w:rsidP="002C6A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build a statistical model that predicts crop type using the dataset using machine learning (ML) </w:t>
      </w:r>
      <w:r>
        <w:rPr>
          <w:lang w:val="en-US"/>
        </w:rPr>
        <w:br/>
        <w:t>(output: a vector, the probability of each crop type)</w:t>
      </w:r>
    </w:p>
    <w:p w:rsidR="002C6A2C" w:rsidRPr="002C6A2C" w:rsidRDefault="002C6A2C" w:rsidP="002C6A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apply interpretable ML approaches for evaluating the relative importance</w:t>
      </w:r>
    </w:p>
    <w:p w:rsidR="002C6A2C" w:rsidRDefault="002C6A2C" w:rsidP="002C6A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project the future changes in crop rotation patterns to 2100, using projection data of climate and socio-economic conditions </w:t>
      </w:r>
      <w:r>
        <w:rPr>
          <w:lang w:val="en-US"/>
        </w:rPr>
        <w:br/>
        <w:t>(run with the projection data, with the probabilistic approach)</w:t>
      </w:r>
    </w:p>
    <w:p w:rsidR="002C6A2C" w:rsidRDefault="002C6A2C" w:rsidP="002C6A2C">
      <w:pPr>
        <w:rPr>
          <w:lang w:val="en-US"/>
        </w:rPr>
      </w:pPr>
      <w:r w:rsidRPr="002C6A2C">
        <w:rPr>
          <w:b/>
          <w:lang w:val="en-US"/>
        </w:rPr>
        <w:t>Collaboration with</w:t>
      </w:r>
      <w:r>
        <w:rPr>
          <w:b/>
          <w:lang w:val="en-US"/>
        </w:rPr>
        <w:t>/supported by</w:t>
      </w:r>
      <w:r>
        <w:rPr>
          <w:lang w:val="en-US"/>
        </w:rPr>
        <w:t>: Prof. Dr. Claas Nendel (project leader), Diana-Maria Seserman (postdoc at zalf), Clemens Jänicke (HU Berlin)</w:t>
      </w:r>
    </w:p>
    <w:p w:rsidR="002C6A2C" w:rsidRDefault="002C6A2C" w:rsidP="002C6A2C">
      <w:pPr>
        <w:rPr>
          <w:lang w:val="en-US"/>
        </w:rPr>
      </w:pPr>
    </w:p>
    <w:p w:rsidR="002C6A2C" w:rsidRDefault="002C6A2C" w:rsidP="002C6A2C">
      <w:pPr>
        <w:rPr>
          <w:lang w:val="en-US"/>
        </w:rPr>
      </w:pPr>
      <w:r>
        <w:rPr>
          <w:b/>
          <w:lang w:val="en-US"/>
        </w:rPr>
        <w:t>Currently avaiable data prepared by Clemens and Diana</w:t>
      </w:r>
      <w:r>
        <w:rPr>
          <w:lang w:val="en-US"/>
        </w:rPr>
        <w:t>:</w:t>
      </w:r>
    </w:p>
    <w:p w:rsidR="002C6A2C" w:rsidRPr="002C6A2C" w:rsidRDefault="002C6A2C" w:rsidP="002C6A2C">
      <w:pPr>
        <w:pStyle w:val="ListParagraph"/>
        <w:numPr>
          <w:ilvl w:val="0"/>
          <w:numId w:val="4"/>
        </w:numPr>
        <w:rPr>
          <w:sz w:val="12"/>
          <w:lang w:val="en-US"/>
        </w:rPr>
      </w:pPr>
      <w:r>
        <w:rPr>
          <w:lang w:val="en-US"/>
        </w:rPr>
        <w:t>C</w:t>
      </w:r>
      <w:r w:rsidRPr="002C6A2C">
        <w:rPr>
          <w:lang w:val="en-US"/>
        </w:rPr>
        <w:t xml:space="preserve">rop </w:t>
      </w:r>
      <w:r>
        <w:rPr>
          <w:lang w:val="en-US"/>
        </w:rPr>
        <w:t xml:space="preserve">sequence (20 possible </w:t>
      </w:r>
      <w:r w:rsidRPr="002C6A2C">
        <w:rPr>
          <w:lang w:val="en-US"/>
        </w:rPr>
        <w:t>types</w:t>
      </w:r>
      <w:r>
        <w:rPr>
          <w:lang w:val="en-US"/>
        </w:rPr>
        <w:t xml:space="preserve">) at 10 m resolution over </w:t>
      </w:r>
      <w:r w:rsidRPr="002C6A2C">
        <w:rPr>
          <w:lang w:val="en-US"/>
        </w:rPr>
        <w:t xml:space="preserve">2005-2020 </w:t>
      </w:r>
      <w:r>
        <w:rPr>
          <w:lang w:val="en-US"/>
        </w:rPr>
        <w:t>(x-y coordinates, ID)</w:t>
      </w:r>
    </w:p>
    <w:tbl>
      <w:tblPr>
        <w:tblW w:w="0" w:type="auto"/>
        <w:tblInd w:w="9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3"/>
        <w:gridCol w:w="1323"/>
        <w:gridCol w:w="1323"/>
        <w:gridCol w:w="1323"/>
      </w:tblGrid>
      <w:tr w:rsidR="002C6A2C" w:rsidRPr="002C6A2C" w:rsidTr="002C6A2C">
        <w:trPr>
          <w:trHeight w:val="256"/>
        </w:trPr>
        <w:tc>
          <w:tcPr>
            <w:tcW w:w="3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A2C" w:rsidRPr="002C6A2C" w:rsidRDefault="002C6A2C" w:rsidP="002C6A2C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noProof w:val="0"/>
                <w:color w:val="000000"/>
                <w:sz w:val="12"/>
                <w:lang w:val="en-US"/>
              </w:rPr>
            </w:pPr>
            <w:proofErr w:type="spellStart"/>
            <w:r w:rsidRPr="002C6A2C">
              <w:rPr>
                <w:rFonts w:ascii="Liberation Sans" w:eastAsia="Times New Roman" w:hAnsi="Liberation Sans" w:cs="Times New Roman"/>
                <w:b/>
                <w:noProof w:val="0"/>
                <w:color w:val="000000"/>
                <w:sz w:val="12"/>
                <w:lang w:val="en-US"/>
              </w:rPr>
              <w:t>State_english</w:t>
            </w:r>
            <w:proofErr w:type="spellEnd"/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A2C" w:rsidRPr="002C6A2C" w:rsidRDefault="002C6A2C" w:rsidP="002C6A2C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noProof w:val="0"/>
                <w:color w:val="000000"/>
                <w:sz w:val="12"/>
                <w:lang w:val="en-US"/>
              </w:rPr>
            </w:pPr>
            <w:proofErr w:type="spellStart"/>
            <w:r w:rsidRPr="002C6A2C">
              <w:rPr>
                <w:rFonts w:ascii="Liberation Sans" w:eastAsia="Times New Roman" w:hAnsi="Liberation Sans" w:cs="Times New Roman"/>
                <w:b/>
                <w:noProof w:val="0"/>
                <w:color w:val="000000"/>
                <w:sz w:val="12"/>
                <w:lang w:val="en-US"/>
              </w:rPr>
              <w:t>State_germand</w:t>
            </w:r>
            <w:proofErr w:type="spellEnd"/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A2C" w:rsidRPr="002C6A2C" w:rsidRDefault="002C6A2C" w:rsidP="002C6A2C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noProof w:val="0"/>
                <w:color w:val="000000"/>
                <w:sz w:val="12"/>
                <w:lang w:val="en-US"/>
              </w:rPr>
            </w:pPr>
            <w:r w:rsidRPr="002C6A2C">
              <w:rPr>
                <w:rFonts w:ascii="Liberation Sans" w:eastAsia="Times New Roman" w:hAnsi="Liberation Sans" w:cs="Times New Roman"/>
                <w:b/>
                <w:noProof w:val="0"/>
                <w:color w:val="000000"/>
                <w:sz w:val="12"/>
                <w:lang w:val="en-US"/>
              </w:rPr>
              <w:t>Abbreviation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A2C" w:rsidRPr="002C6A2C" w:rsidRDefault="002C6A2C" w:rsidP="002C6A2C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noProof w:val="0"/>
                <w:color w:val="000000"/>
                <w:sz w:val="12"/>
                <w:lang w:val="en-US"/>
              </w:rPr>
            </w:pPr>
            <w:r w:rsidRPr="002C6A2C">
              <w:rPr>
                <w:rFonts w:ascii="Liberation Sans" w:eastAsia="Times New Roman" w:hAnsi="Liberation Sans" w:cs="Times New Roman"/>
                <w:b/>
                <w:noProof w:val="0"/>
                <w:color w:val="000000"/>
                <w:sz w:val="12"/>
                <w:lang w:val="en-US"/>
              </w:rPr>
              <w:t>Data availability</w:t>
            </w:r>
          </w:p>
        </w:tc>
      </w:tr>
      <w:tr w:rsidR="002C6A2C" w:rsidRPr="002C6A2C" w:rsidTr="002C6A2C">
        <w:trPr>
          <w:trHeight w:val="256"/>
        </w:trPr>
        <w:tc>
          <w:tcPr>
            <w:tcW w:w="358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A2C" w:rsidRPr="002C6A2C" w:rsidRDefault="002C6A2C" w:rsidP="002C6A2C">
            <w:pPr>
              <w:spacing w:after="0" w:line="240" w:lineRule="auto"/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</w:pPr>
            <w:r w:rsidRPr="002C6A2C"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  <w:t>Brandenburg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A2C" w:rsidRPr="002C6A2C" w:rsidRDefault="002C6A2C" w:rsidP="002C6A2C">
            <w:pPr>
              <w:spacing w:after="0" w:line="240" w:lineRule="auto"/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</w:pPr>
            <w:r w:rsidRPr="002C6A2C"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  <w:t>Brandenburg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A2C" w:rsidRPr="002C6A2C" w:rsidRDefault="002C6A2C" w:rsidP="002C6A2C">
            <w:pPr>
              <w:spacing w:after="0" w:line="240" w:lineRule="auto"/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</w:pPr>
            <w:r w:rsidRPr="002C6A2C"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  <w:t>BB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A2C" w:rsidRPr="002C6A2C" w:rsidRDefault="002C6A2C" w:rsidP="002C6A2C">
            <w:pPr>
              <w:spacing w:after="0" w:line="240" w:lineRule="auto"/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</w:pPr>
            <w:r w:rsidRPr="002C6A2C"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  <w:t>2005-2020</w:t>
            </w:r>
          </w:p>
        </w:tc>
      </w:tr>
      <w:tr w:rsidR="002C6A2C" w:rsidRPr="002C6A2C" w:rsidTr="002C6A2C">
        <w:trPr>
          <w:trHeight w:val="256"/>
        </w:trPr>
        <w:tc>
          <w:tcPr>
            <w:tcW w:w="3587" w:type="dxa"/>
            <w:shd w:val="clear" w:color="auto" w:fill="auto"/>
            <w:noWrap/>
            <w:vAlign w:val="bottom"/>
            <w:hideMark/>
          </w:tcPr>
          <w:p w:rsidR="002C6A2C" w:rsidRPr="002C6A2C" w:rsidRDefault="002C6A2C" w:rsidP="002C6A2C">
            <w:pPr>
              <w:spacing w:after="0" w:line="240" w:lineRule="auto"/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</w:pPr>
            <w:r w:rsidRPr="002C6A2C"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  <w:t>Bavaria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2C6A2C" w:rsidRPr="002C6A2C" w:rsidRDefault="002C6A2C" w:rsidP="002C6A2C">
            <w:pPr>
              <w:spacing w:after="0" w:line="240" w:lineRule="auto"/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</w:pPr>
            <w:r w:rsidRPr="002C6A2C"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  <w:t>Bayern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2C6A2C" w:rsidRPr="002C6A2C" w:rsidRDefault="002C6A2C" w:rsidP="002C6A2C">
            <w:pPr>
              <w:spacing w:after="0" w:line="240" w:lineRule="auto"/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</w:pPr>
            <w:r w:rsidRPr="002C6A2C"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  <w:t>BV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2C6A2C" w:rsidRPr="002C6A2C" w:rsidRDefault="002C6A2C" w:rsidP="002C6A2C">
            <w:pPr>
              <w:spacing w:after="0" w:line="240" w:lineRule="auto"/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</w:pPr>
            <w:r w:rsidRPr="002C6A2C"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  <w:t>2005-2020</w:t>
            </w:r>
          </w:p>
        </w:tc>
      </w:tr>
      <w:tr w:rsidR="002C6A2C" w:rsidRPr="002C6A2C" w:rsidTr="002C6A2C">
        <w:trPr>
          <w:trHeight w:val="256"/>
        </w:trPr>
        <w:tc>
          <w:tcPr>
            <w:tcW w:w="3587" w:type="dxa"/>
            <w:shd w:val="clear" w:color="auto" w:fill="auto"/>
            <w:noWrap/>
            <w:vAlign w:val="bottom"/>
            <w:hideMark/>
          </w:tcPr>
          <w:p w:rsidR="002C6A2C" w:rsidRPr="002C6A2C" w:rsidRDefault="002C6A2C" w:rsidP="002C6A2C">
            <w:pPr>
              <w:spacing w:after="0" w:line="240" w:lineRule="auto"/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</w:pPr>
            <w:r w:rsidRPr="002C6A2C"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  <w:t>Lower-Saxony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2C6A2C" w:rsidRPr="002C6A2C" w:rsidRDefault="002C6A2C" w:rsidP="002C6A2C">
            <w:pPr>
              <w:spacing w:after="0" w:line="240" w:lineRule="auto"/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</w:pPr>
            <w:r w:rsidRPr="002C6A2C"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  <w:t>Niedersachsen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2C6A2C" w:rsidRPr="002C6A2C" w:rsidRDefault="002C6A2C" w:rsidP="002C6A2C">
            <w:pPr>
              <w:spacing w:after="0" w:line="240" w:lineRule="auto"/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</w:pPr>
            <w:r w:rsidRPr="002C6A2C"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  <w:t>LS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2C6A2C" w:rsidRPr="002C6A2C" w:rsidRDefault="002C6A2C" w:rsidP="002C6A2C">
            <w:pPr>
              <w:spacing w:after="0" w:line="240" w:lineRule="auto"/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</w:pPr>
            <w:r w:rsidRPr="002C6A2C"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  <w:t>2009-2019</w:t>
            </w:r>
          </w:p>
        </w:tc>
      </w:tr>
      <w:tr w:rsidR="002C6A2C" w:rsidRPr="002C6A2C" w:rsidTr="002C6A2C">
        <w:trPr>
          <w:trHeight w:val="256"/>
        </w:trPr>
        <w:tc>
          <w:tcPr>
            <w:tcW w:w="3587" w:type="dxa"/>
            <w:shd w:val="clear" w:color="auto" w:fill="auto"/>
            <w:noWrap/>
            <w:vAlign w:val="bottom"/>
            <w:hideMark/>
          </w:tcPr>
          <w:p w:rsidR="002C6A2C" w:rsidRPr="002C6A2C" w:rsidRDefault="002C6A2C" w:rsidP="002C6A2C">
            <w:pPr>
              <w:spacing w:after="0" w:line="240" w:lineRule="auto"/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</w:pPr>
            <w:r w:rsidRPr="002C6A2C"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  <w:t>Mecklenburg-Western Pomerania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2C6A2C" w:rsidRPr="002C6A2C" w:rsidRDefault="002C6A2C" w:rsidP="002C6A2C">
            <w:pPr>
              <w:spacing w:after="0" w:line="240" w:lineRule="auto"/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</w:pPr>
            <w:r w:rsidRPr="002C6A2C"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  <w:t>Mecklenburg-Vorpommern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2C6A2C" w:rsidRPr="002C6A2C" w:rsidRDefault="002C6A2C" w:rsidP="002C6A2C">
            <w:pPr>
              <w:spacing w:after="0" w:line="240" w:lineRule="auto"/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</w:pPr>
            <w:r w:rsidRPr="002C6A2C"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  <w:t>MV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2C6A2C" w:rsidRPr="002C6A2C" w:rsidRDefault="002C6A2C" w:rsidP="002C6A2C">
            <w:pPr>
              <w:spacing w:after="0" w:line="240" w:lineRule="auto"/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</w:pPr>
            <w:r w:rsidRPr="002C6A2C"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  <w:t>2016-2019</w:t>
            </w:r>
          </w:p>
        </w:tc>
      </w:tr>
      <w:tr w:rsidR="002C6A2C" w:rsidRPr="002C6A2C" w:rsidTr="002C6A2C">
        <w:trPr>
          <w:trHeight w:val="256"/>
        </w:trPr>
        <w:tc>
          <w:tcPr>
            <w:tcW w:w="3587" w:type="dxa"/>
            <w:shd w:val="clear" w:color="auto" w:fill="auto"/>
            <w:noWrap/>
            <w:vAlign w:val="bottom"/>
            <w:hideMark/>
          </w:tcPr>
          <w:p w:rsidR="002C6A2C" w:rsidRPr="002C6A2C" w:rsidRDefault="002C6A2C" w:rsidP="002C6A2C">
            <w:pPr>
              <w:spacing w:after="0" w:line="240" w:lineRule="auto"/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</w:pPr>
            <w:r w:rsidRPr="002C6A2C"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  <w:t>Rhineland-Palatine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2C6A2C" w:rsidRPr="002C6A2C" w:rsidRDefault="002C6A2C" w:rsidP="002C6A2C">
            <w:pPr>
              <w:spacing w:after="0" w:line="240" w:lineRule="auto"/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</w:pPr>
            <w:proofErr w:type="spellStart"/>
            <w:r w:rsidRPr="002C6A2C"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  <w:t>Rheinland</w:t>
            </w:r>
            <w:proofErr w:type="spellEnd"/>
            <w:r w:rsidRPr="002C6A2C"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  <w:t>-Pfalz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2C6A2C" w:rsidRPr="002C6A2C" w:rsidRDefault="002C6A2C" w:rsidP="002C6A2C">
            <w:pPr>
              <w:spacing w:after="0" w:line="240" w:lineRule="auto"/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</w:pPr>
            <w:r w:rsidRPr="002C6A2C"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  <w:t>RP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2C6A2C" w:rsidRPr="002C6A2C" w:rsidRDefault="002C6A2C" w:rsidP="002C6A2C">
            <w:pPr>
              <w:spacing w:after="0" w:line="240" w:lineRule="auto"/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</w:pPr>
            <w:r w:rsidRPr="002C6A2C"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  <w:t>2005-2019</w:t>
            </w:r>
          </w:p>
        </w:tc>
      </w:tr>
      <w:tr w:rsidR="002C6A2C" w:rsidRPr="002C6A2C" w:rsidTr="002C6A2C">
        <w:trPr>
          <w:trHeight w:val="256"/>
        </w:trPr>
        <w:tc>
          <w:tcPr>
            <w:tcW w:w="3587" w:type="dxa"/>
            <w:shd w:val="clear" w:color="auto" w:fill="auto"/>
            <w:noWrap/>
            <w:vAlign w:val="bottom"/>
            <w:hideMark/>
          </w:tcPr>
          <w:p w:rsidR="002C6A2C" w:rsidRPr="002C6A2C" w:rsidRDefault="002C6A2C" w:rsidP="002C6A2C">
            <w:pPr>
              <w:spacing w:after="0" w:line="240" w:lineRule="auto"/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</w:pPr>
            <w:r w:rsidRPr="002C6A2C"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  <w:t>Saarland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2C6A2C" w:rsidRPr="002C6A2C" w:rsidRDefault="002C6A2C" w:rsidP="002C6A2C">
            <w:pPr>
              <w:spacing w:after="0" w:line="240" w:lineRule="auto"/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</w:pPr>
            <w:r w:rsidRPr="002C6A2C"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  <w:t>Saarland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2C6A2C" w:rsidRPr="002C6A2C" w:rsidRDefault="002C6A2C" w:rsidP="002C6A2C">
            <w:pPr>
              <w:spacing w:after="0" w:line="240" w:lineRule="auto"/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</w:pPr>
            <w:r w:rsidRPr="002C6A2C"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  <w:t>SL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2C6A2C" w:rsidRPr="002C6A2C" w:rsidRDefault="002C6A2C" w:rsidP="002C6A2C">
            <w:pPr>
              <w:spacing w:after="0" w:line="240" w:lineRule="auto"/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</w:pPr>
            <w:r w:rsidRPr="002C6A2C"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  <w:t>2012-2018</w:t>
            </w:r>
          </w:p>
        </w:tc>
      </w:tr>
      <w:tr w:rsidR="002C6A2C" w:rsidRPr="002C6A2C" w:rsidTr="002C6A2C">
        <w:trPr>
          <w:trHeight w:val="256"/>
        </w:trPr>
        <w:tc>
          <w:tcPr>
            <w:tcW w:w="358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A2C" w:rsidRPr="002C6A2C" w:rsidRDefault="002C6A2C" w:rsidP="002C6A2C">
            <w:pPr>
              <w:spacing w:after="0" w:line="240" w:lineRule="auto"/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</w:pPr>
            <w:r w:rsidRPr="002C6A2C"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  <w:t>Thuringia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A2C" w:rsidRPr="002C6A2C" w:rsidRDefault="002C6A2C" w:rsidP="002C6A2C">
            <w:pPr>
              <w:spacing w:after="0" w:line="240" w:lineRule="auto"/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</w:pPr>
            <w:r w:rsidRPr="002C6A2C"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  <w:t>Thüringen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A2C" w:rsidRPr="002C6A2C" w:rsidRDefault="002C6A2C" w:rsidP="002C6A2C">
            <w:pPr>
              <w:spacing w:after="0" w:line="240" w:lineRule="auto"/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</w:pPr>
            <w:r w:rsidRPr="002C6A2C"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  <w:t>TH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A2C" w:rsidRPr="002C6A2C" w:rsidRDefault="002C6A2C" w:rsidP="002C6A2C">
            <w:pPr>
              <w:spacing w:after="0" w:line="240" w:lineRule="auto"/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</w:pPr>
            <w:r w:rsidRPr="002C6A2C">
              <w:rPr>
                <w:rFonts w:ascii="Liberation Sans" w:eastAsia="Times New Roman" w:hAnsi="Liberation Sans" w:cs="Times New Roman"/>
                <w:noProof w:val="0"/>
                <w:color w:val="000000"/>
                <w:sz w:val="12"/>
                <w:lang w:val="en-US"/>
              </w:rPr>
              <w:t>2013-2014</w:t>
            </w:r>
          </w:p>
        </w:tc>
      </w:tr>
    </w:tbl>
    <w:p w:rsidR="002C6A2C" w:rsidRDefault="002C6A2C" w:rsidP="002C6A2C">
      <w:pPr>
        <w:pStyle w:val="ListParagraph"/>
        <w:rPr>
          <w:lang w:val="en-US"/>
        </w:rPr>
      </w:pPr>
    </w:p>
    <w:p w:rsidR="002C6A2C" w:rsidRDefault="002C6A2C" w:rsidP="002C6A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Weather variables (radiation, temperature, precipitation)</w:t>
      </w:r>
    </w:p>
    <w:p w:rsidR="002C6A2C" w:rsidRDefault="002C6A2C" w:rsidP="002C6A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Soil/geographic variables (type, elevation, slope)</w:t>
      </w:r>
    </w:p>
    <w:p w:rsidR="002C6A2C" w:rsidRDefault="002C6A2C" w:rsidP="002C6A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Crop price information (depending on crop and year: USD/year)</w:t>
      </w:r>
    </w:p>
    <w:p w:rsidR="002C6A2C" w:rsidRDefault="002C6A2C" w:rsidP="002C6A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Regional crop share(?) </w:t>
      </w:r>
    </w:p>
    <w:p w:rsidR="002C6A2C" w:rsidRDefault="002C6A2C" w:rsidP="002C6A2C">
      <w:pPr>
        <w:rPr>
          <w:lang w:val="en-US"/>
        </w:rPr>
      </w:pPr>
    </w:p>
    <w:p w:rsidR="002C6A2C" w:rsidRDefault="002C6A2C" w:rsidP="002C6A2C">
      <w:pPr>
        <w:rPr>
          <w:lang w:val="en-US"/>
        </w:rPr>
      </w:pPr>
      <w:r w:rsidRPr="002C6A2C">
        <w:rPr>
          <w:b/>
          <w:lang w:val="en-US"/>
        </w:rPr>
        <w:t>Questions</w:t>
      </w:r>
      <w:r>
        <w:rPr>
          <w:lang w:val="en-US"/>
        </w:rPr>
        <w:t>:</w:t>
      </w:r>
    </w:p>
    <w:p w:rsidR="002C6A2C" w:rsidRDefault="002C6A2C" w:rsidP="002C6A2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Can we technically make use of the entire dataset? Or only sub-sampled data due to computational limitation?</w:t>
      </w:r>
    </w:p>
    <w:p w:rsidR="002C6A2C" w:rsidRDefault="002C6A2C" w:rsidP="002C6A2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if a model is built for each state? How relative variable importance and predictability differs among states? Any reasons?</w:t>
      </w:r>
    </w:p>
    <w:p w:rsidR="002C6A2C" w:rsidRDefault="002C6A2C" w:rsidP="002C6A2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imporant to know soil, climate conditions? Economic condition?</w:t>
      </w:r>
    </w:p>
    <w:p w:rsidR="002C6A2C" w:rsidRDefault="002C6A2C" w:rsidP="002C6A2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much farmers actually follow the textbook knowledge? (some sequences are not recommended)</w:t>
      </w:r>
    </w:p>
    <w:p w:rsidR="002C6A2C" w:rsidRDefault="002C6A2C" w:rsidP="002C6A2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many crop types each farmer manage? (diversity)</w:t>
      </w:r>
    </w:p>
    <w:p w:rsidR="002C6A2C" w:rsidRDefault="002C6A2C" w:rsidP="002C6A2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regional-level (or state-level) crop type diversity and share changes over time and space?</w:t>
      </w:r>
    </w:p>
    <w:p w:rsidR="002C6A2C" w:rsidRDefault="002C6A2C" w:rsidP="002C6A2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(Is it related to biodiversity or landscape diversity?)</w:t>
      </w:r>
    </w:p>
    <w:p w:rsidR="002C6A2C" w:rsidRPr="002C6A2C" w:rsidRDefault="002C6A2C" w:rsidP="002C6A2C">
      <w:pPr>
        <w:pStyle w:val="ListParagraph"/>
        <w:rPr>
          <w:lang w:val="en-US"/>
        </w:rPr>
      </w:pPr>
      <w:bookmarkStart w:id="0" w:name="_GoBack"/>
      <w:bookmarkEnd w:id="0"/>
    </w:p>
    <w:sectPr w:rsidR="002C6A2C" w:rsidRPr="002C6A2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37FAF"/>
    <w:multiLevelType w:val="hybridMultilevel"/>
    <w:tmpl w:val="854C1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96E2D"/>
    <w:multiLevelType w:val="hybridMultilevel"/>
    <w:tmpl w:val="72E404B0"/>
    <w:lvl w:ilvl="0" w:tplc="5C8A78A2">
      <w:start w:val="201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A5448"/>
    <w:multiLevelType w:val="hybridMultilevel"/>
    <w:tmpl w:val="16589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413DA"/>
    <w:multiLevelType w:val="hybridMultilevel"/>
    <w:tmpl w:val="C1F084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E74BB"/>
    <w:multiLevelType w:val="hybridMultilevel"/>
    <w:tmpl w:val="B4525314"/>
    <w:lvl w:ilvl="0" w:tplc="59D25A9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A2C"/>
    <w:rsid w:val="002C6A2C"/>
    <w:rsid w:val="005E24CB"/>
    <w:rsid w:val="00DC2AA8"/>
    <w:rsid w:val="00DF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09C83-682C-4543-96B4-130A3727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9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2052</Characters>
  <Application>Microsoft Office Word</Application>
  <DocSecurity>0</DocSecurity>
  <Lines>17</Lines>
  <Paragraphs>4</Paragraphs>
  <ScaleCrop>false</ScaleCrop>
  <Company>ZALF e.V.</Company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Masahiro Ryo</dc:creator>
  <cp:keywords/>
  <dc:description/>
  <cp:lastModifiedBy>Masahiro Ryo</cp:lastModifiedBy>
  <cp:revision>1</cp:revision>
  <dcterms:created xsi:type="dcterms:W3CDTF">2021-09-24T07:50:00Z</dcterms:created>
  <dcterms:modified xsi:type="dcterms:W3CDTF">2021-09-24T08:23:00Z</dcterms:modified>
</cp:coreProperties>
</file>