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C68AE" w14:textId="7AC1032F" w:rsidR="006550E4" w:rsidRDefault="00C94C90" w:rsidP="00C94C90">
      <w:pPr>
        <w:jc w:val="center"/>
        <w:rPr>
          <w:b/>
          <w:bCs/>
          <w:color w:val="FF0000"/>
          <w:sz w:val="72"/>
          <w:szCs w:val="72"/>
          <w:rtl/>
          <w:lang w:bidi="ar-AE"/>
        </w:rPr>
      </w:pPr>
      <w:r w:rsidRPr="00C94C90">
        <w:rPr>
          <w:rFonts w:hint="cs"/>
          <w:b/>
          <w:bCs/>
          <w:color w:val="FF0000"/>
          <w:sz w:val="72"/>
          <w:szCs w:val="72"/>
          <w:highlight w:val="yellow"/>
          <w:rtl/>
          <w:lang w:bidi="ar-AE"/>
        </w:rPr>
        <w:t>القدس</w:t>
      </w:r>
    </w:p>
    <w:p w14:paraId="44AADD96" w14:textId="77777777" w:rsidR="00C94C90" w:rsidRDefault="00C94C90" w:rsidP="00C94C90">
      <w:pPr>
        <w:jc w:val="right"/>
        <w:rPr>
          <w:b/>
          <w:bCs/>
          <w:color w:val="FF0000"/>
          <w:sz w:val="32"/>
          <w:szCs w:val="32"/>
          <w:rtl/>
          <w:lang w:bidi="ar-AE"/>
        </w:rPr>
      </w:pPr>
    </w:p>
    <w:p w14:paraId="28B1B797" w14:textId="6B9101EC" w:rsidR="001E5FD0" w:rsidRDefault="00C94C90" w:rsidP="001E5FD0">
      <w:pPr>
        <w:jc w:val="right"/>
        <w:rPr>
          <w:rFonts w:cs="Arial"/>
          <w:b/>
          <w:bCs/>
          <w:sz w:val="32"/>
          <w:szCs w:val="32"/>
          <w:rtl/>
          <w:lang w:bidi="ar-AE"/>
        </w:rPr>
      </w:pPr>
      <w:r w:rsidRPr="001E5FD0">
        <w:rPr>
          <w:rFonts w:hint="cs"/>
          <w:b/>
          <w:bCs/>
          <w:color w:val="7030A0"/>
          <w:sz w:val="32"/>
          <w:szCs w:val="32"/>
          <w:rtl/>
          <w:lang w:bidi="ar-AE"/>
        </w:rPr>
        <w:t>تعد</w:t>
      </w:r>
      <w:r>
        <w:rPr>
          <w:rFonts w:hint="cs"/>
          <w:b/>
          <w:bCs/>
          <w:sz w:val="32"/>
          <w:szCs w:val="32"/>
          <w:rtl/>
          <w:lang w:bidi="ar-AE"/>
        </w:rPr>
        <w:t xml:space="preserve"> </w:t>
      </w:r>
      <w:r w:rsidRPr="00C94C90">
        <w:rPr>
          <w:rFonts w:hint="cs"/>
          <w:b/>
          <w:bCs/>
          <w:i/>
          <w:iCs/>
          <w:color w:val="FF0000"/>
          <w:sz w:val="32"/>
          <w:szCs w:val="32"/>
          <w:u w:val="single"/>
          <w:rtl/>
          <w:lang w:bidi="ar-AE"/>
        </w:rPr>
        <w:t>القدس</w:t>
      </w:r>
      <w:r>
        <w:rPr>
          <w:rFonts w:hint="cs"/>
          <w:b/>
          <w:bCs/>
          <w:sz w:val="32"/>
          <w:szCs w:val="32"/>
          <w:rtl/>
          <w:lang w:bidi="ar-AE"/>
        </w:rPr>
        <w:t xml:space="preserve"> </w:t>
      </w:r>
      <w:r w:rsidRPr="001E5FD0">
        <w:rPr>
          <w:rFonts w:hint="cs"/>
          <w:b/>
          <w:bCs/>
          <w:color w:val="7030A0"/>
          <w:sz w:val="32"/>
          <w:szCs w:val="32"/>
          <w:rtl/>
          <w:lang w:bidi="ar-AE"/>
        </w:rPr>
        <w:t xml:space="preserve">عاصمه الدولة الفلسطينية و تقع في قلبها , و ترتفع عن سطح البحر 750 مترا, و تبلغ مساحتها 19331 كيلو مترا, و القدس بالنسبة للدولة الفلسطينية رمز صمودها امام العدوان, و </w:t>
      </w:r>
      <w:r w:rsidR="007A2DB4" w:rsidRPr="001E5FD0">
        <w:rPr>
          <w:rFonts w:hint="cs"/>
          <w:b/>
          <w:bCs/>
          <w:color w:val="7030A0"/>
          <w:sz w:val="32"/>
          <w:szCs w:val="32"/>
          <w:rtl/>
          <w:lang w:bidi="ar-AE"/>
        </w:rPr>
        <w:t>هي</w:t>
      </w:r>
      <w:r w:rsidRPr="001E5FD0">
        <w:rPr>
          <w:rFonts w:hint="cs"/>
          <w:b/>
          <w:bCs/>
          <w:color w:val="7030A0"/>
          <w:sz w:val="32"/>
          <w:szCs w:val="32"/>
          <w:rtl/>
          <w:lang w:bidi="ar-AE"/>
        </w:rPr>
        <w:t xml:space="preserve"> بالغه من الناحية الدينية و السياحية, و تعتبر من اقدم مدن العالم.</w:t>
      </w:r>
      <w:r w:rsidR="001E5FD0" w:rsidRPr="001E5FD0">
        <w:rPr>
          <w:rFonts w:hint="cs"/>
          <w:b/>
          <w:bCs/>
          <w:color w:val="7030A0"/>
          <w:sz w:val="32"/>
          <w:szCs w:val="32"/>
          <w:rtl/>
          <w:lang w:bidi="ar-AE"/>
        </w:rPr>
        <w:t xml:space="preserve"> و يبلغ عمرها تقريبا حوال</w:t>
      </w:r>
      <w:r w:rsidR="001E5FD0" w:rsidRPr="001E5FD0">
        <w:rPr>
          <w:rFonts w:cs="Arial"/>
          <w:b/>
          <w:bCs/>
          <w:color w:val="7030A0"/>
          <w:sz w:val="32"/>
          <w:szCs w:val="32"/>
          <w:rtl/>
          <w:lang w:bidi="ar-AE"/>
        </w:rPr>
        <w:t>5022</w:t>
      </w:r>
    </w:p>
    <w:p w14:paraId="017161D6" w14:textId="77777777" w:rsidR="007A2DB4" w:rsidRDefault="007A2DB4" w:rsidP="007A2DB4">
      <w:pPr>
        <w:jc w:val="right"/>
        <w:rPr>
          <w:rFonts w:cs="Arial"/>
          <w:b/>
          <w:bCs/>
          <w:sz w:val="32"/>
          <w:szCs w:val="32"/>
          <w:rtl/>
          <w:lang w:bidi="ar-AE"/>
        </w:rPr>
      </w:pPr>
    </w:p>
    <w:p w14:paraId="5361853A" w14:textId="2C43E3DE" w:rsidR="007A2DB4" w:rsidRDefault="007A2DB4" w:rsidP="007A2DB4">
      <w:pPr>
        <w:jc w:val="right"/>
        <w:rPr>
          <w:b/>
          <w:bCs/>
          <w:color w:val="385623" w:themeColor="accent6" w:themeShade="80"/>
          <w:sz w:val="48"/>
          <w:szCs w:val="48"/>
          <w:rtl/>
          <w:lang w:bidi="ar-AE"/>
        </w:rPr>
      </w:pPr>
      <w:r w:rsidRPr="007A2DB4">
        <w:rPr>
          <w:rFonts w:ascii="Arial" w:hAnsi="Arial" w:cs="Arial"/>
          <w:b/>
          <w:bCs/>
          <w:color w:val="385623" w:themeColor="accent6" w:themeShade="80"/>
          <w:sz w:val="36"/>
          <w:szCs w:val="36"/>
          <w:shd w:val="clear" w:color="auto" w:fill="FFFFFF"/>
          <w:rtl/>
        </w:rPr>
        <w:t xml:space="preserve">يُعتبر مناخ مدينة </w:t>
      </w:r>
      <w:r w:rsidRPr="001E5FD0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القدس</w:t>
      </w:r>
      <w:r w:rsidRPr="001E5FD0">
        <w:rPr>
          <w:rFonts w:ascii="Arial" w:hAnsi="Arial" w:cs="Arial"/>
          <w:b/>
          <w:bCs/>
          <w:color w:val="FF0000"/>
          <w:sz w:val="36"/>
          <w:szCs w:val="36"/>
          <w:shd w:val="clear" w:color="auto" w:fill="FFFFFF"/>
          <w:rtl/>
        </w:rPr>
        <w:t xml:space="preserve"> </w:t>
      </w:r>
      <w:r w:rsidRPr="007A2DB4">
        <w:rPr>
          <w:rFonts w:ascii="Arial" w:hAnsi="Arial" w:cs="Arial"/>
          <w:b/>
          <w:bCs/>
          <w:color w:val="385623" w:themeColor="accent6" w:themeShade="80"/>
          <w:sz w:val="36"/>
          <w:szCs w:val="36"/>
          <w:shd w:val="clear" w:color="auto" w:fill="FFFFFF"/>
          <w:rtl/>
        </w:rPr>
        <w:t>شبه استوائيّ، إذ يكون شبه جافّ وحارّ صيفاً وبارداً ماطراً شتاءً، كما يكون متوسّط هطول الأمطار السنويّ 500 ملم، أمّا متوسّط درجة الحرارة فيبلُغ 9 درجات مئويّة في شهر كانون الثاني، و23 درجة مئويّة في شهر تمّوز</w:t>
      </w:r>
      <w:r w:rsidRPr="007A2DB4">
        <w:rPr>
          <w:rFonts w:ascii="Arial" w:hAnsi="Arial" w:cs="Arial"/>
          <w:b/>
          <w:bCs/>
          <w:color w:val="385623" w:themeColor="accent6" w:themeShade="80"/>
          <w:sz w:val="36"/>
          <w:szCs w:val="36"/>
        </w:rPr>
        <w:br/>
      </w:r>
    </w:p>
    <w:p w14:paraId="3901E164" w14:textId="5F19FD12" w:rsidR="007A2DB4" w:rsidRDefault="001E5FD0" w:rsidP="007A2DB4">
      <w:pPr>
        <w:jc w:val="right"/>
        <w:rPr>
          <w:rFonts w:ascii="Arial" w:hAnsi="Arial" w:cs="Arial"/>
          <w:b/>
          <w:bCs/>
          <w:color w:val="2F5496" w:themeColor="accent1" w:themeShade="BF"/>
          <w:sz w:val="48"/>
          <w:szCs w:val="48"/>
          <w:shd w:val="clear" w:color="auto" w:fill="FFFFFF"/>
          <w:rtl/>
        </w:rPr>
      </w:pPr>
      <w:r w:rsidRPr="001E5FD0">
        <w:rPr>
          <w:rFonts w:hint="cs"/>
          <w:b/>
          <w:bCs/>
          <w:color w:val="2F5496" w:themeColor="accent1" w:themeShade="BF"/>
          <w:sz w:val="48"/>
          <w:szCs w:val="48"/>
          <w:rtl/>
          <w:lang w:bidi="ar-AE"/>
        </w:rPr>
        <w:t xml:space="preserve">و القرى التي تقع في </w:t>
      </w:r>
      <w:r w:rsidRPr="001E5FD0">
        <w:rPr>
          <w:rFonts w:hint="cs"/>
          <w:b/>
          <w:bCs/>
          <w:color w:val="FF0000"/>
          <w:sz w:val="48"/>
          <w:szCs w:val="48"/>
          <w:u w:val="single"/>
          <w:rtl/>
          <w:lang w:bidi="ar-AE"/>
        </w:rPr>
        <w:t>القدس</w:t>
      </w:r>
      <w:r w:rsidRPr="001E5FD0">
        <w:rPr>
          <w:rFonts w:hint="cs"/>
          <w:b/>
          <w:bCs/>
          <w:color w:val="2F5496" w:themeColor="accent1" w:themeShade="BF"/>
          <w:sz w:val="48"/>
          <w:szCs w:val="48"/>
          <w:rtl/>
          <w:lang w:bidi="ar-AE"/>
        </w:rPr>
        <w:t xml:space="preserve"> هي :</w:t>
      </w:r>
      <w:r w:rsidRPr="001E5FD0">
        <w:rPr>
          <w:rFonts w:ascii="Arial" w:hAnsi="Arial" w:cs="Arial"/>
          <w:color w:val="2F5496" w:themeColor="accent1" w:themeShade="BF"/>
          <w:sz w:val="48"/>
          <w:szCs w:val="48"/>
          <w:shd w:val="clear" w:color="auto" w:fill="FFFFFF"/>
          <w:rtl/>
        </w:rPr>
        <w:t xml:space="preserve"> </w:t>
      </w:r>
      <w:r>
        <w:rPr>
          <w:rFonts w:ascii="Arial" w:hAnsi="Arial" w:cs="Arial" w:hint="cs"/>
          <w:color w:val="2F5496" w:themeColor="accent1" w:themeShade="BF"/>
          <w:sz w:val="48"/>
          <w:szCs w:val="48"/>
          <w:shd w:val="clear" w:color="auto" w:fill="FFFFFF"/>
          <w:rtl/>
        </w:rPr>
        <w:t>(</w:t>
      </w:r>
      <w:r w:rsidRPr="001E5FD0">
        <w:rPr>
          <w:rFonts w:ascii="Arial" w:hAnsi="Arial" w:cs="Arial"/>
          <w:b/>
          <w:bCs/>
          <w:color w:val="2F5496" w:themeColor="accent1" w:themeShade="BF"/>
          <w:sz w:val="48"/>
          <w:szCs w:val="48"/>
          <w:shd w:val="clear" w:color="auto" w:fill="FFFFFF"/>
          <w:rtl/>
        </w:rPr>
        <w:t>أبو ديس، أبو غوش، إشوع، أم طوبا، بتير، بدّو، البريج، بيت إجزا، بيت إكسا، بيت أم الميس، بيت ثول، بيت جمال، بيت حنينا</w:t>
      </w:r>
      <w:r>
        <w:rPr>
          <w:rFonts w:ascii="Arial" w:hAnsi="Arial" w:cs="Arial" w:hint="cs"/>
          <w:b/>
          <w:bCs/>
          <w:color w:val="2F5496" w:themeColor="accent1" w:themeShade="BF"/>
          <w:sz w:val="48"/>
          <w:szCs w:val="48"/>
          <w:shd w:val="clear" w:color="auto" w:fill="FFFFFF"/>
          <w:rtl/>
        </w:rPr>
        <w:t>......الخ)</w:t>
      </w:r>
    </w:p>
    <w:p w14:paraId="6630D418" w14:textId="77777777" w:rsidR="001E5FD0" w:rsidRDefault="001E5FD0" w:rsidP="007A2DB4">
      <w:pPr>
        <w:jc w:val="right"/>
        <w:rPr>
          <w:rFonts w:ascii="Arial" w:hAnsi="Arial" w:cs="Arial"/>
          <w:b/>
          <w:bCs/>
          <w:color w:val="2F5496" w:themeColor="accent1" w:themeShade="BF"/>
          <w:sz w:val="48"/>
          <w:szCs w:val="48"/>
          <w:shd w:val="clear" w:color="auto" w:fill="FFFFFF"/>
          <w:rtl/>
        </w:rPr>
      </w:pPr>
    </w:p>
    <w:p w14:paraId="39D99704" w14:textId="183C6205" w:rsidR="001E5FD0" w:rsidRPr="001E5FD0" w:rsidRDefault="001E5FD0" w:rsidP="007A2DB4">
      <w:pPr>
        <w:jc w:val="right"/>
        <w:rPr>
          <w:rFonts w:ascii="Arial" w:hAnsi="Arial" w:cs="Arial"/>
          <w:b/>
          <w:bCs/>
          <w:color w:val="2F5496" w:themeColor="accent1" w:themeShade="BF"/>
          <w:sz w:val="48"/>
          <w:szCs w:val="48"/>
          <w:shd w:val="clear" w:color="auto" w:fill="FFFFFF"/>
          <w:rtl/>
        </w:rPr>
      </w:pPr>
      <w:r w:rsidRPr="001E5FD0">
        <w:rPr>
          <w:rFonts w:ascii="Arial" w:hAnsi="Arial" w:cs="Arial"/>
          <w:b/>
          <w:bCs/>
          <w:color w:val="BF8F00" w:themeColor="accent4" w:themeShade="BF"/>
          <w:sz w:val="40"/>
          <w:szCs w:val="40"/>
          <w:shd w:val="clear" w:color="auto" w:fill="FFFFFF"/>
          <w:rtl/>
        </w:rPr>
        <w:t>ذلك</w:t>
      </w:r>
      <w:r w:rsidRPr="001E5FD0">
        <w:rPr>
          <w:rFonts w:ascii="Arial" w:hAnsi="Arial" w:cs="Arial" w:hint="cs"/>
          <w:b/>
          <w:bCs/>
          <w:color w:val="BF8F00" w:themeColor="accent4" w:themeShade="BF"/>
          <w:sz w:val="40"/>
          <w:szCs w:val="40"/>
          <w:shd w:val="clear" w:color="auto" w:fill="FFFFFF"/>
          <w:rtl/>
        </w:rPr>
        <w:t xml:space="preserve"> تعتبر </w:t>
      </w:r>
      <w:r w:rsidRPr="001E5FD0">
        <w:rPr>
          <w:rFonts w:ascii="Arial" w:hAnsi="Arial" w:cs="Arial" w:hint="cs"/>
          <w:b/>
          <w:bCs/>
          <w:color w:val="FF0000"/>
          <w:sz w:val="40"/>
          <w:szCs w:val="40"/>
          <w:u w:val="single"/>
          <w:shd w:val="clear" w:color="auto" w:fill="FFFFFF"/>
          <w:rtl/>
        </w:rPr>
        <w:t>القدس</w:t>
      </w:r>
      <w:r w:rsidRPr="001E5FD0">
        <w:rPr>
          <w:rFonts w:ascii="Arial" w:hAnsi="Arial" w:cs="Arial"/>
          <w:b/>
          <w:bCs/>
          <w:color w:val="BF8F00" w:themeColor="accent4" w:themeShade="BF"/>
          <w:sz w:val="40"/>
          <w:szCs w:val="40"/>
          <w:shd w:val="clear" w:color="auto" w:fill="FFFFFF"/>
          <w:rtl/>
        </w:rPr>
        <w:t xml:space="preserve"> أنّها أُولى القبلتين، وثالث الحرمين الشريفين، وإليها كان إسراء النبي -صلّى الله عليه وسلّم-، ومنها عُرِج به إلى السماوات، وفيها صلّى إماماً بالأنبياء، وقد جاء فضلها في القرآن الكريم، حيث دلّت الآيات على أنّ الله -تعالى- باركها وما حولها، قال -تعالى-: (سُبحانَ الَّذي أَسرى بِعَبدِهِ لَيلًا مِنَ المَسجِدِ الحَرامِ إِلَى المَسجِدِ الأَقصَى الَّذي بارَكنا حَولَهُ لِنُرِيَهُ مِن آياتِنا إِنَّهُ هُوَ السَّميعُ البَصيرُ)</w:t>
      </w:r>
      <w:r w:rsidRPr="001E5FD0">
        <w:rPr>
          <w:rFonts w:ascii="Arial" w:hAnsi="Arial" w:cs="Arial"/>
          <w:b/>
          <w:bCs/>
          <w:color w:val="BF8F00" w:themeColor="accent4" w:themeShade="BF"/>
          <w:sz w:val="48"/>
          <w:szCs w:val="48"/>
        </w:rPr>
        <w:t xml:space="preserve"> </w:t>
      </w:r>
      <w:r w:rsidRPr="001E5FD0">
        <w:rPr>
          <w:rFonts w:ascii="Arial" w:hAnsi="Arial" w:cs="Arial"/>
          <w:b/>
          <w:bCs/>
          <w:color w:val="BF8F00" w:themeColor="accent4" w:themeShade="BF"/>
          <w:sz w:val="48"/>
          <w:szCs w:val="48"/>
        </w:rPr>
        <w:br/>
      </w:r>
      <w:r w:rsidRPr="001E5FD0">
        <w:rPr>
          <w:rFonts w:ascii="Arial" w:hAnsi="Arial" w:cs="Arial"/>
          <w:b/>
          <w:bCs/>
          <w:color w:val="333333"/>
          <w:sz w:val="48"/>
          <w:szCs w:val="48"/>
        </w:rPr>
        <w:lastRenderedPageBreak/>
        <w:br/>
      </w:r>
    </w:p>
    <w:p w14:paraId="599F528E" w14:textId="749C3235" w:rsidR="001E5FD0" w:rsidRDefault="001E5FD0" w:rsidP="007A2DB4">
      <w:pPr>
        <w:jc w:val="right"/>
        <w:rPr>
          <w:rFonts w:ascii="Arial" w:hAnsi="Arial" w:cs="Arial"/>
          <w:b/>
          <w:bCs/>
          <w:color w:val="2F5496" w:themeColor="accent1" w:themeShade="BF"/>
          <w:sz w:val="48"/>
          <w:szCs w:val="48"/>
          <w:shd w:val="clear" w:color="auto" w:fill="FFFFFF"/>
          <w:rtl/>
        </w:rPr>
      </w:pPr>
    </w:p>
    <w:p w14:paraId="5E88A716" w14:textId="77777777" w:rsidR="001E5FD0" w:rsidRDefault="001E5FD0" w:rsidP="007A2DB4">
      <w:pPr>
        <w:jc w:val="right"/>
        <w:rPr>
          <w:rFonts w:ascii="Arial" w:hAnsi="Arial" w:cs="Arial"/>
          <w:b/>
          <w:bCs/>
          <w:color w:val="2F5496" w:themeColor="accent1" w:themeShade="BF"/>
          <w:sz w:val="48"/>
          <w:szCs w:val="48"/>
          <w:shd w:val="clear" w:color="auto" w:fill="FFFFFF"/>
          <w:rtl/>
        </w:rPr>
      </w:pPr>
    </w:p>
    <w:p w14:paraId="0F1AD625" w14:textId="77777777" w:rsidR="001E5FD0" w:rsidRPr="007A2DB4" w:rsidRDefault="001E5FD0" w:rsidP="007A2DB4">
      <w:pPr>
        <w:jc w:val="right"/>
        <w:rPr>
          <w:b/>
          <w:bCs/>
          <w:color w:val="385623" w:themeColor="accent6" w:themeShade="80"/>
          <w:sz w:val="48"/>
          <w:szCs w:val="48"/>
          <w:lang w:bidi="ar-AE"/>
        </w:rPr>
      </w:pPr>
    </w:p>
    <w:sectPr w:rsidR="001E5FD0" w:rsidRPr="007A2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75"/>
    <w:rsid w:val="000F3CD3"/>
    <w:rsid w:val="001E5FD0"/>
    <w:rsid w:val="00474975"/>
    <w:rsid w:val="006550E4"/>
    <w:rsid w:val="0076381A"/>
    <w:rsid w:val="007A2DB4"/>
    <w:rsid w:val="00A80493"/>
    <w:rsid w:val="00C9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4E2CF9"/>
  <w15:chartTrackingRefBased/>
  <w15:docId w15:val="{5B37EB3A-C910-4917-939C-92331008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2D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189</Words>
  <Characters>913</Characters>
  <Application>Microsoft Office Word</Application>
  <DocSecurity>0</DocSecurity>
  <Lines>26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Hammad</dc:creator>
  <cp:keywords/>
  <dc:description/>
  <cp:lastModifiedBy>Ahmad Hammad</cp:lastModifiedBy>
  <cp:revision>5</cp:revision>
  <dcterms:created xsi:type="dcterms:W3CDTF">2023-11-11T14:54:00Z</dcterms:created>
  <dcterms:modified xsi:type="dcterms:W3CDTF">2023-11-11T15:26:00Z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e72c2294528f0eb21ada54d47bac2a4d977613db4cb46e401872585b7fb8effa</vt:lpwstr>
  </property>
</Properties>
</file>