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68"/>
        <w:pBdr/>
        <w:spacing/>
        <w:ind/>
        <w:rPr/>
      </w:pPr>
      <w:r>
        <w:t xml:space="preserve">UNIVERSIDADE</w:t>
      </w:r>
      <w:r>
        <w:t xml:space="preserve"> POSITIVO</w:t>
      </w:r>
      <w:r/>
    </w:p>
    <w:p>
      <w:pPr>
        <w:pStyle w:val="768"/>
        <w:pBdr/>
        <w:spacing/>
        <w:ind/>
        <w:rPr/>
      </w:pPr>
      <w:r>
        <w:t xml:space="preserve">BACHARELADO EM </w:t>
      </w:r>
      <w:r>
        <w:t xml:space="preserve">ENGENHARIA DE SOFTWARE</w:t>
      </w:r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HENRIQUE MONTENEGRO</w:t>
      </w:r>
      <w:r>
        <w:rPr>
          <w:color w:val="000000" w:themeColor="text1"/>
          <w:highlight w:val="none"/>
        </w:rPr>
      </w:r>
    </w:p>
    <w:p>
      <w:pPr>
        <w:pStyle w:val="768"/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JHONATAN MENDES DOS SANTOS</w:t>
      </w:r>
      <w:r>
        <w:rPr>
          <w:color w:val="000000" w:themeColor="text1"/>
        </w:rPr>
      </w:r>
    </w:p>
    <w:p>
      <w:pPr>
        <w:pStyle w:val="768"/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KAINAN HENRIQUE COUTO DOS SANTOS</w:t>
      </w:r>
      <w:r>
        <w:rPr>
          <w:color w:val="000000" w:themeColor="text1"/>
          <w:highlight w:val="none"/>
        </w:rPr>
      </w:r>
    </w:p>
    <w:p>
      <w:pPr>
        <w:pStyle w:val="768"/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SUSAN ELAINE DO NASCIMENTO</w:t>
      </w:r>
      <w:r>
        <w:rPr>
          <w:color w:val="000000" w:themeColor="text1"/>
          <w:highlight w:val="none"/>
        </w:rPr>
      </w:r>
    </w:p>
    <w:p>
      <w:pPr>
        <w:pStyle w:val="768"/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THIAGO COSTA PALESTINO</w:t>
      </w:r>
      <w:r>
        <w:rPr>
          <w:color w:val="000000" w:themeColor="text1"/>
          <w:highlight w:val="none"/>
        </w:rPr>
      </w:r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>
          <w:color w:val="000000" w:themeColor="text1"/>
        </w:rPr>
      </w:pPr>
      <w:r>
        <w:rPr>
          <w:b/>
          <w:color w:val="000000" w:themeColor="text1"/>
        </w:rPr>
        <w:t xml:space="preserve">PETLAR</w:t>
      </w:r>
      <w:r>
        <w:rPr>
          <w:color w:val="000000" w:themeColor="text1"/>
        </w:rPr>
      </w:r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76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6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68"/>
        <w:pBdr/>
        <w:spacing/>
        <w:ind/>
        <w:rPr>
          <w:highlight w:val="none"/>
        </w:rPr>
      </w:pPr>
      <w:r>
        <w:t xml:space="preserve">CURITIBA</w:t>
      </w:r>
      <w:r/>
      <w:r/>
    </w:p>
    <w:p>
      <w:pPr>
        <w:pStyle w:val="768"/>
        <w:pBdr/>
        <w:spacing/>
        <w:ind/>
        <w:rPr/>
      </w:pPr>
      <w:r>
        <w:t xml:space="preserve">202</w:t>
      </w:r>
      <w:r>
        <w:t xml:space="preserve">5</w:t>
      </w:r>
      <w:r/>
      <w:r/>
      <w:r>
        <w:rPr>
          <w:color w:val="ff0000"/>
        </w:rPr>
        <w:br w:type="page" w:clear="all"/>
      </w:r>
      <w:r>
        <w:rPr>
          <w:color w:val="ff0000"/>
        </w:rPr>
      </w:r>
      <w:r/>
      <w:r/>
    </w:p>
    <w:p>
      <w:pPr>
        <w:pStyle w:val="768"/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HENRIQUE MONTENEGRO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768"/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JHONATAN MENDES DOS SANTOS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768"/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KAINAN HENRIQUE COUTO DOS SANTOS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768"/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SUSAN ELAINE DO NASCIMENTO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768"/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THIAGO COSTA PALESTINO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68"/>
        <w:pBdr/>
        <w:spacing/>
        <w:ind/>
        <w:rPr/>
      </w:pPr>
      <w:r>
        <w:rPr>
          <w:color w:val="ff0000"/>
        </w:rPr>
      </w:r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jc w:val="left"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>
          <w:b/>
          <w:color w:val="ff0000"/>
        </w:rPr>
      </w:pPr>
      <w:r>
        <w:rPr>
          <w:b/>
          <w:color w:val="000000" w:themeColor="text1"/>
        </w:rPr>
        <w:t xml:space="preserve">PETLAR</w:t>
      </w:r>
      <w:r>
        <w:rPr>
          <w:b/>
          <w:color w:val="ff0000"/>
        </w:rPr>
      </w:r>
    </w:p>
    <w:p>
      <w:pPr>
        <w:pStyle w:val="768"/>
        <w:pBdr/>
        <w:spacing/>
        <w:ind/>
        <w:rPr/>
      </w:pPr>
      <w:r/>
      <w:r/>
    </w:p>
    <w:p>
      <w:pPr>
        <w:pStyle w:val="786"/>
        <w:pBdr/>
        <w:spacing/>
        <w:ind/>
        <w:rPr/>
      </w:pPr>
      <w:r>
        <w:t xml:space="preserve">Trabalho </w:t>
      </w:r>
      <w:r>
        <w:t xml:space="preserve">apresentado </w:t>
      </w:r>
      <w:r>
        <w:t xml:space="preserve">como requisito parcial </w:t>
      </w:r>
      <w:r>
        <w:t xml:space="preserve">na disciplina </w:t>
      </w:r>
      <w:r>
        <w:t xml:space="preserve">de </w:t>
      </w:r>
      <w:r>
        <w:t xml:space="preserve">Trabalho de </w:t>
      </w:r>
      <w:r>
        <w:t xml:space="preserve">Conclusão de Curso </w:t>
      </w:r>
      <w:r>
        <w:rPr>
          <w:color w:val="000000" w:themeColor="text1"/>
        </w:rPr>
        <w:t xml:space="preserve">I</w:t>
      </w:r>
      <w:r>
        <w:rPr>
          <w:color w:val="ff0000"/>
        </w:rPr>
        <w:t xml:space="preserve"> </w:t>
      </w:r>
      <w:r>
        <w:t xml:space="preserve">da Universidade Positivo </w:t>
      </w:r>
      <w:r>
        <w:t xml:space="preserve">para obtenção do grau de Bacharel em Sistemas de Informação</w:t>
      </w:r>
      <w:r>
        <w:t xml:space="preserve"> ou Bacharel em Engenharia da Computação</w:t>
      </w:r>
      <w:r>
        <w:t xml:space="preserve"> ou </w:t>
      </w:r>
      <w:r>
        <w:t xml:space="preserve">Bacharel em </w:t>
      </w:r>
      <w:r>
        <w:t xml:space="preserve">Ciência</w:t>
      </w:r>
      <w:r>
        <w:t xml:space="preserve"> da Computação</w:t>
      </w:r>
      <w:r>
        <w:t xml:space="preserve">.</w:t>
      </w:r>
      <w:r/>
    </w:p>
    <w:p>
      <w:pPr>
        <w:pBdr/>
        <w:spacing/>
        <w:ind w:firstLine="0" w:left="4678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 w:firstLine="0" w:left="4678"/>
        <w:rPr>
          <w:sz w:val="20"/>
          <w:szCs w:val="20"/>
        </w:rPr>
      </w:pPr>
      <w:r>
        <w:rPr>
          <w:sz w:val="20"/>
          <w:szCs w:val="20"/>
        </w:rPr>
        <w:t xml:space="preserve">Orientador: Prof. Aryel Marlus Repula de Oliveira</w:t>
      </w:r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>
        <w:t xml:space="preserve">CURITIBA</w:t>
      </w:r>
      <w:r/>
    </w:p>
    <w:p>
      <w:pPr>
        <w:pStyle w:val="768"/>
        <w:pBdr/>
        <w:spacing/>
        <w:ind/>
        <w:rPr/>
      </w:pPr>
      <w:r>
        <w:t xml:space="preserve">202</w:t>
      </w:r>
      <w:r>
        <w:t xml:space="preserve">5</w:t>
      </w:r>
      <w:r/>
    </w:p>
    <w:p>
      <w:pPr>
        <w:pStyle w:val="776"/>
        <w:pBdr/>
        <w:spacing w:after="600"/>
        <w:ind/>
        <w:rPr/>
      </w:pPr>
      <w:r>
        <w:t xml:space="preserve">RESUMO</w:t>
      </w:r>
      <w:r/>
    </w:p>
    <w:p>
      <w:pPr>
        <w:pStyle w:val="782"/>
        <w:pBdr/>
        <w:spacing/>
        <w:ind/>
        <w:rPr>
          <w:color w:val="ff0000"/>
        </w:rPr>
      </w:pPr>
      <w:r>
        <w:rPr>
          <w:color w:val="ff0000"/>
        </w:rPr>
        <w:t xml:space="preserve">Escrever o resumo somente após a escrita d</w:t>
      </w:r>
      <w:r>
        <w:rPr>
          <w:color w:val="ff0000"/>
        </w:rPr>
        <w:t xml:space="preserve">o documento</w:t>
      </w:r>
      <w:r>
        <w:rPr>
          <w:color w:val="ff0000"/>
        </w:rPr>
        <w:t xml:space="preserve">.</w:t>
      </w:r>
      <w:r>
        <w:rPr>
          <w:color w:val="ff0000"/>
        </w:rPr>
        <w:t xml:space="preserve">..</w:t>
      </w:r>
      <w:r>
        <w:rPr>
          <w:color w:val="ff0000"/>
        </w:rPr>
        <w:t xml:space="preserve"> Esta seção deve conter um breve resumo de cada capítulo do seu projeto.</w:t>
      </w:r>
      <w:r>
        <w:rPr>
          <w:color w:val="ff0000"/>
        </w:rPr>
      </w:r>
    </w:p>
    <w:p>
      <w:pPr>
        <w:pBdr/>
        <w:spacing/>
        <w:ind/>
        <w:rPr/>
      </w:pPr>
      <w:r/>
      <w:r/>
    </w:p>
    <w:p>
      <w:pPr>
        <w:pStyle w:val="782"/>
        <w:pBdr/>
        <w:spacing/>
        <w:ind/>
        <w:rPr>
          <w:color w:val="ff0000"/>
        </w:rPr>
      </w:pPr>
      <w:r>
        <w:rPr>
          <w:b/>
        </w:rPr>
        <w:t xml:space="preserve">Palavras-chave:</w:t>
      </w:r>
      <w:r>
        <w:t xml:space="preserve"> </w:t>
      </w:r>
      <w:r>
        <w:rPr>
          <w:color w:val="ff0000"/>
        </w:rPr>
        <w:t xml:space="preserve">palavra 1, palavra 2, ...</w:t>
      </w:r>
      <w:r>
        <w:rPr>
          <w:color w:val="ff0000"/>
        </w:rPr>
        <w:t xml:space="preserve"> (3 a 5 palavras-chave)</w:t>
      </w:r>
      <w:r>
        <w:rPr>
          <w:color w:val="ff0000"/>
        </w:rPr>
      </w:r>
    </w:p>
    <w:p>
      <w:pPr>
        <w:pBdr/>
        <w:spacing w:after="160" w:line="259" w:lineRule="auto"/>
        <w:ind w:firstLine="0"/>
        <w:jc w:val="left"/>
        <w:rPr>
          <w:color w:val="ff0000"/>
        </w:rPr>
      </w:pPr>
      <w:r>
        <w:rPr>
          <w:color w:val="ff0000"/>
        </w:rPr>
      </w:r>
      <w:r>
        <w:rPr>
          <w:color w:val="ff0000"/>
          <w:lang w:val="en-US"/>
        </w:rPr>
      </w:r>
      <w:r>
        <w:br w:type="page" w:clear="all"/>
      </w:r>
      <w:r>
        <w:rPr>
          <w:b/>
        </w:rPr>
      </w:r>
      <w:r>
        <w:rPr>
          <w:color w:val="ff0000"/>
          <w:lang w:val="en-US"/>
        </w:rPr>
      </w:r>
      <w:r>
        <w:rPr>
          <w:color w:val="ff0000"/>
        </w:rPr>
      </w:r>
    </w:p>
    <w:p>
      <w:pPr>
        <w:pStyle w:val="776"/>
        <w:pBdr/>
        <w:spacing w:after="600"/>
        <w:ind/>
        <w:rPr/>
      </w:pPr>
      <w:r>
        <w:t xml:space="preserve">SUMÁRIO</w:t>
      </w:r>
      <w:r/>
    </w:p>
    <w:p>
      <w:pPr>
        <w:pStyle w:val="768"/>
        <w:pBdr/>
        <w:spacing/>
        <w:ind/>
        <w:rPr/>
      </w:pPr>
      <w:r/>
      <w:r/>
    </w:p>
    <w:p>
      <w:pPr>
        <w:pStyle w:val="775"/>
        <w:pBdr/>
        <w:spacing/>
        <w:ind/>
        <w:rPr>
          <w:rFonts w:asciiTheme="minorHAnsi" w:hAnsiTheme="minorHAnsi" w:eastAsiaTheme="minorEastAsia" w:cstheme="minorBidi"/>
          <w:b w:val="0"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tooltip="#_Toc80806129" w:anchor="_Toc80806129" w:history="1">
        <w:r>
          <w:rPr>
            <w:rStyle w:val="774"/>
          </w:rPr>
          <w:t xml:space="preserve">1</w:t>
        </w:r>
        <w:r>
          <w:rPr>
            <w:rFonts w:asciiTheme="minorHAnsi" w:hAnsiTheme="minorHAnsi" w:eastAsiaTheme="minorEastAsia" w:cstheme="minorBidi"/>
            <w:b w:val="0"/>
            <w:sz w:val="22"/>
            <w:szCs w:val="22"/>
            <w:lang w:eastAsia="pt-BR"/>
          </w:rPr>
          <w:tab/>
        </w:r>
        <w:r>
          <w:rPr>
            <w:rStyle w:val="774"/>
          </w:rPr>
          <w:t xml:space="preserve">INTRODUÇÃO</w:t>
        </w:r>
        <w:r>
          <w:tab/>
        </w:r>
        <w:r>
          <w:fldChar w:fldCharType="begin"/>
        </w:r>
        <w:r>
          <w:instrText xml:space="preserve"> PAGEREF _Toc80806129 \h </w:instrText>
        </w:r>
        <w:r/>
        <w:r>
          <w:fldChar w:fldCharType="separate"/>
        </w:r>
        <w:r>
          <w:t xml:space="preserve">7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b w:val="0"/>
          <w:sz w:val="22"/>
          <w:szCs w:val="22"/>
          <w:lang w:eastAsia="pt-BR"/>
        </w:rPr>
      </w:r>
    </w:p>
    <w:p>
      <w:pPr>
        <w:pStyle w:val="772"/>
        <w:pBdr/>
        <w:spacing/>
        <w:ind/>
        <w:rPr>
          <w:rFonts w:asciiTheme="minorHAnsi" w:hAnsiTheme="minorHAnsi" w:eastAsiaTheme="minorEastAsia" w:cstheme="minorBidi"/>
          <w:sz w:val="22"/>
          <w:szCs w:val="22"/>
          <w:lang w:eastAsia="pt-BR"/>
        </w:rPr>
      </w:pPr>
      <w:r/>
      <w:hyperlink w:tooltip="#_Toc80806130" w:anchor="_Toc80806130" w:history="1">
        <w:r>
          <w:rPr>
            <w:rStyle w:val="774"/>
          </w:rPr>
          <w:t xml:space="preserve">1.1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pt-BR"/>
          </w:rPr>
          <w:tab/>
        </w:r>
        <w:r>
          <w:rPr>
            <w:rStyle w:val="774"/>
          </w:rPr>
          <w:t xml:space="preserve">JUSTIFICATIVA</w:t>
        </w:r>
        <w:r>
          <w:tab/>
        </w:r>
        <w:r>
          <w:fldChar w:fldCharType="begin"/>
        </w:r>
        <w:r>
          <w:instrText xml:space="preserve"> PAGEREF _Toc80806130 \h </w:instrText>
        </w:r>
        <w:r/>
        <w:r>
          <w:fldChar w:fldCharType="separate"/>
        </w:r>
        <w:r>
          <w:t xml:space="preserve">7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</w:p>
    <w:p>
      <w:pPr>
        <w:pStyle w:val="772"/>
        <w:pBdr/>
        <w:spacing/>
        <w:ind/>
        <w:rPr>
          <w:rFonts w:asciiTheme="minorHAnsi" w:hAnsiTheme="minorHAnsi" w:eastAsiaTheme="minorEastAsia" w:cstheme="minorBidi"/>
          <w:sz w:val="22"/>
          <w:szCs w:val="22"/>
          <w:lang w:eastAsia="pt-BR"/>
        </w:rPr>
      </w:pPr>
      <w:r/>
      <w:hyperlink w:tooltip="#_Toc80806131" w:anchor="_Toc80806131" w:history="1">
        <w:r>
          <w:rPr>
            <w:rStyle w:val="774"/>
          </w:rPr>
          <w:t xml:space="preserve">1.2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pt-BR"/>
          </w:rPr>
          <w:tab/>
        </w:r>
        <w:r>
          <w:rPr>
            <w:rStyle w:val="774"/>
          </w:rPr>
          <w:t xml:space="preserve">OBJETIVOS</w:t>
        </w:r>
        <w:r>
          <w:tab/>
        </w:r>
        <w:r>
          <w:fldChar w:fldCharType="begin"/>
        </w:r>
        <w:r>
          <w:instrText xml:space="preserve"> PAGEREF _Toc80806131 \h </w:instrText>
        </w:r>
        <w:r/>
        <w:r>
          <w:fldChar w:fldCharType="separate"/>
        </w:r>
        <w:r>
          <w:t xml:space="preserve">7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</w:p>
    <w:p>
      <w:pPr>
        <w:pStyle w:val="773"/>
        <w:pBdr/>
        <w:spacing/>
        <w:ind/>
        <w:rPr>
          <w:rFonts w:asciiTheme="minorHAnsi" w:hAnsiTheme="minorHAnsi" w:eastAsiaTheme="minorEastAsia" w:cstheme="minorBidi"/>
          <w:sz w:val="22"/>
          <w:szCs w:val="22"/>
          <w:lang w:eastAsia="pt-BR"/>
        </w:rPr>
      </w:pPr>
      <w:r/>
      <w:hyperlink w:tooltip="#_Toc80806132" w:anchor="_Toc80806132" w:history="1">
        <w:r>
          <w:rPr>
            <w:rStyle w:val="774"/>
          </w:rPr>
          <w:t xml:space="preserve">1.2.1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pt-BR"/>
          </w:rPr>
          <w:tab/>
        </w:r>
        <w:r>
          <w:rPr>
            <w:rStyle w:val="774"/>
          </w:rPr>
          <w:t xml:space="preserve">Objetivo Geral</w:t>
        </w:r>
        <w:r>
          <w:tab/>
        </w:r>
        <w:r>
          <w:fldChar w:fldCharType="begin"/>
        </w:r>
        <w:r>
          <w:instrText xml:space="preserve"> PAGEREF _Toc80806132 \h </w:instrText>
        </w:r>
        <w:r/>
        <w:r>
          <w:fldChar w:fldCharType="separate"/>
        </w:r>
        <w:r>
          <w:t xml:space="preserve">7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</w:p>
    <w:p>
      <w:pPr>
        <w:pStyle w:val="773"/>
        <w:pBdr/>
        <w:spacing/>
        <w:ind/>
        <w:rPr>
          <w:rFonts w:asciiTheme="minorHAnsi" w:hAnsiTheme="minorHAnsi" w:eastAsiaTheme="minorEastAsia" w:cstheme="minorBidi"/>
          <w:sz w:val="22"/>
          <w:szCs w:val="22"/>
          <w:lang w:eastAsia="pt-BR"/>
        </w:rPr>
      </w:pPr>
      <w:r/>
      <w:hyperlink w:tooltip="#_Toc80806133" w:anchor="_Toc80806133" w:history="1">
        <w:r>
          <w:rPr>
            <w:rStyle w:val="774"/>
          </w:rPr>
          <w:t xml:space="preserve">1.2.2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pt-BR"/>
          </w:rPr>
          <w:tab/>
        </w:r>
        <w:r>
          <w:rPr>
            <w:rStyle w:val="774"/>
          </w:rPr>
          <w:t xml:space="preserve">Objetivos Específicos</w:t>
        </w:r>
        <w:r>
          <w:tab/>
        </w:r>
        <w:r>
          <w:fldChar w:fldCharType="begin"/>
        </w:r>
        <w:r>
          <w:instrText xml:space="preserve"> PAGEREF _Toc80806133 \h </w:instrText>
        </w:r>
        <w:r/>
        <w:r>
          <w:fldChar w:fldCharType="separate"/>
        </w:r>
        <w:r>
          <w:t xml:space="preserve">8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</w:p>
    <w:p>
      <w:pPr>
        <w:pStyle w:val="775"/>
        <w:pBdr/>
        <w:spacing/>
        <w:ind/>
        <w:rPr>
          <w:rFonts w:asciiTheme="minorHAnsi" w:hAnsiTheme="minorHAnsi" w:eastAsiaTheme="minorEastAsia" w:cstheme="minorBidi"/>
          <w:b w:val="0"/>
          <w:sz w:val="22"/>
          <w:szCs w:val="22"/>
          <w:lang w:eastAsia="pt-BR"/>
        </w:rPr>
      </w:pPr>
      <w:r/>
      <w:hyperlink w:tooltip="#_Toc80806134" w:anchor="_Toc80806134" w:history="1">
        <w:r>
          <w:rPr>
            <w:rStyle w:val="774"/>
          </w:rPr>
          <w:t xml:space="preserve">2</w:t>
        </w:r>
        <w:r>
          <w:rPr>
            <w:rFonts w:asciiTheme="minorHAnsi" w:hAnsiTheme="minorHAnsi" w:eastAsiaTheme="minorEastAsia" w:cstheme="minorBidi"/>
            <w:b w:val="0"/>
            <w:sz w:val="22"/>
            <w:szCs w:val="22"/>
            <w:lang w:eastAsia="pt-BR"/>
          </w:rPr>
          <w:tab/>
        </w:r>
        <w:r>
          <w:rPr>
            <w:rStyle w:val="774"/>
          </w:rPr>
          <w:t xml:space="preserve">ESPECIFICAÇÃO TÉCNICA</w:t>
        </w:r>
        <w:r>
          <w:tab/>
        </w:r>
        <w:r>
          <w:fldChar w:fldCharType="begin"/>
        </w:r>
        <w:r>
          <w:instrText xml:space="preserve"> PAGEREF _Toc80806134 \h </w:instrText>
        </w:r>
        <w:r/>
        <w:r>
          <w:fldChar w:fldCharType="separate"/>
        </w:r>
        <w:r>
          <w:t xml:space="preserve">9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b w:val="0"/>
          <w:sz w:val="22"/>
          <w:szCs w:val="22"/>
          <w:lang w:eastAsia="pt-BR"/>
        </w:rPr>
      </w:r>
    </w:p>
    <w:p>
      <w:pPr>
        <w:pStyle w:val="772"/>
        <w:pBdr/>
        <w:spacing/>
        <w:ind/>
        <w:rPr>
          <w:rFonts w:asciiTheme="minorHAnsi" w:hAnsiTheme="minorHAnsi" w:eastAsiaTheme="minorEastAsia" w:cstheme="minorBidi"/>
          <w:sz w:val="22"/>
          <w:szCs w:val="22"/>
          <w:lang w:eastAsia="pt-BR"/>
        </w:rPr>
      </w:pPr>
      <w:r/>
      <w:hyperlink w:tooltip="#_Toc80806136" w:anchor="_Toc80806136" w:history="1">
        <w:r>
          <w:rPr>
            <w:rStyle w:val="774"/>
          </w:rPr>
          <w:t xml:space="preserve">2.1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pt-BR"/>
          </w:rPr>
          <w:tab/>
        </w:r>
        <w:r>
          <w:rPr>
            <w:rStyle w:val="774"/>
          </w:rPr>
          <w:t xml:space="preserve">TECNOLOGIAS</w:t>
        </w:r>
        <w:r>
          <w:tab/>
        </w:r>
        <w:r>
          <w:fldChar w:fldCharType="begin"/>
        </w:r>
        <w:r>
          <w:instrText xml:space="preserve"> PAGEREF _Toc80806136 \h </w:instrText>
        </w:r>
        <w:r/>
        <w:r>
          <w:fldChar w:fldCharType="separate"/>
        </w:r>
        <w:r>
          <w:t xml:space="preserve">9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</w:p>
    <w:p>
      <w:pPr>
        <w:pStyle w:val="773"/>
        <w:pBdr/>
        <w:spacing/>
        <w:ind/>
        <w:rPr>
          <w:rFonts w:asciiTheme="minorHAnsi" w:hAnsiTheme="minorHAnsi" w:eastAsiaTheme="minorEastAsia" w:cstheme="minorBidi"/>
          <w:sz w:val="22"/>
          <w:szCs w:val="22"/>
          <w:lang w:eastAsia="pt-BR"/>
        </w:rPr>
      </w:pPr>
      <w:r/>
      <w:hyperlink w:tooltip="#_Toc80806137" w:anchor="_Toc80806137" w:history="1">
        <w:r>
          <w:rPr>
            <w:rStyle w:val="774"/>
          </w:rPr>
          <w:t xml:space="preserve">2.1.1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pt-BR"/>
          </w:rPr>
          <w:tab/>
        </w:r>
        <w:r>
          <w:rPr>
            <w:rStyle w:val="774"/>
          </w:rPr>
          <w:t xml:space="preserve">Tecnologia/Ferramenta 1</w:t>
        </w:r>
        <w:r>
          <w:tab/>
        </w:r>
        <w:r>
          <w:fldChar w:fldCharType="begin"/>
        </w:r>
        <w:r>
          <w:instrText xml:space="preserve"> PAGEREF _Toc80806137 \h </w:instrText>
        </w:r>
        <w:r/>
        <w:r>
          <w:fldChar w:fldCharType="separate"/>
        </w:r>
        <w:r>
          <w:t xml:space="preserve">9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</w:p>
    <w:p>
      <w:pPr>
        <w:pStyle w:val="773"/>
        <w:pBdr/>
        <w:spacing/>
        <w:ind/>
        <w:rPr>
          <w:rFonts w:asciiTheme="minorHAnsi" w:hAnsiTheme="minorHAnsi" w:eastAsiaTheme="minorEastAsia" w:cstheme="minorBidi"/>
          <w:sz w:val="22"/>
          <w:szCs w:val="22"/>
          <w:lang w:eastAsia="pt-BR"/>
        </w:rPr>
      </w:pPr>
      <w:r/>
      <w:hyperlink w:tooltip="#_Toc80806138" w:anchor="_Toc80806138" w:history="1">
        <w:r>
          <w:rPr>
            <w:rStyle w:val="774"/>
          </w:rPr>
          <w:t xml:space="preserve">2.1.2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pt-BR"/>
          </w:rPr>
          <w:tab/>
        </w:r>
        <w:r>
          <w:rPr>
            <w:rStyle w:val="774"/>
          </w:rPr>
          <w:t xml:space="preserve">Tecnologia/Ferramenta 2</w:t>
        </w:r>
        <w:r>
          <w:tab/>
        </w:r>
        <w:r>
          <w:fldChar w:fldCharType="begin"/>
        </w:r>
        <w:r>
          <w:instrText xml:space="preserve"> PAGEREF _Toc80806138 \h </w:instrText>
        </w:r>
        <w:r/>
        <w:r>
          <w:fldChar w:fldCharType="separate"/>
        </w:r>
        <w:r>
          <w:t xml:space="preserve">9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</w:p>
    <w:p>
      <w:pPr>
        <w:pStyle w:val="772"/>
        <w:pBdr/>
        <w:spacing/>
        <w:ind/>
        <w:rPr>
          <w:rFonts w:asciiTheme="minorHAnsi" w:hAnsiTheme="minorHAnsi" w:eastAsiaTheme="minorEastAsia" w:cstheme="minorBidi"/>
          <w:sz w:val="22"/>
          <w:szCs w:val="22"/>
          <w:lang w:eastAsia="pt-BR"/>
        </w:rPr>
      </w:pPr>
      <w:r/>
      <w:hyperlink w:tooltip="#_Toc80806139" w:anchor="_Toc80806139" w:history="1">
        <w:r>
          <w:rPr>
            <w:rStyle w:val="774"/>
          </w:rPr>
          <w:t xml:space="preserve">2.2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pt-BR"/>
          </w:rPr>
          <w:tab/>
        </w:r>
        <w:r>
          <w:rPr>
            <w:rStyle w:val="774"/>
          </w:rPr>
          <w:t xml:space="preserve">ESPECIFICAÇÃO E MODELAGEM</w:t>
        </w:r>
        <w:r>
          <w:tab/>
        </w:r>
        <w:r>
          <w:fldChar w:fldCharType="begin"/>
        </w:r>
        <w:r>
          <w:instrText xml:space="preserve"> PAGEREF _Toc80806139 \h </w:instrText>
        </w:r>
        <w:r/>
        <w:r>
          <w:fldChar w:fldCharType="separate"/>
        </w:r>
        <w:r>
          <w:t xml:space="preserve">9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</w:p>
    <w:p>
      <w:pPr>
        <w:pStyle w:val="773"/>
        <w:pBdr/>
        <w:spacing/>
        <w:ind/>
        <w:rPr>
          <w:rFonts w:asciiTheme="minorHAnsi" w:hAnsiTheme="minorHAnsi" w:eastAsiaTheme="minorEastAsia" w:cstheme="minorBidi"/>
          <w:sz w:val="22"/>
          <w:szCs w:val="22"/>
          <w:lang w:eastAsia="pt-BR"/>
        </w:rPr>
      </w:pPr>
      <w:r/>
      <w:hyperlink w:tooltip="#_Toc80806140" w:anchor="_Toc80806140" w:history="1">
        <w:r>
          <w:rPr>
            <w:rStyle w:val="774"/>
          </w:rPr>
          <w:t xml:space="preserve">2.2.1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pt-BR"/>
          </w:rPr>
          <w:tab/>
        </w:r>
        <w:r>
          <w:rPr>
            <w:rStyle w:val="774"/>
          </w:rPr>
          <w:t xml:space="preserve">Diagrama 1</w:t>
        </w:r>
        <w:r>
          <w:tab/>
        </w:r>
        <w:r>
          <w:fldChar w:fldCharType="begin"/>
        </w:r>
        <w:r>
          <w:instrText xml:space="preserve"> PAGEREF _Toc80806140 \h </w:instrText>
        </w:r>
        <w:r/>
        <w:r>
          <w:fldChar w:fldCharType="separate"/>
        </w:r>
        <w:r>
          <w:t xml:space="preserve">9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</w:p>
    <w:p>
      <w:pPr>
        <w:pStyle w:val="773"/>
        <w:pBdr/>
        <w:spacing/>
        <w:ind/>
        <w:rPr>
          <w:rFonts w:asciiTheme="minorHAnsi" w:hAnsiTheme="minorHAnsi" w:eastAsiaTheme="minorEastAsia" w:cstheme="minorBidi"/>
          <w:sz w:val="22"/>
          <w:szCs w:val="22"/>
          <w:lang w:eastAsia="pt-BR"/>
        </w:rPr>
      </w:pPr>
      <w:r/>
      <w:hyperlink w:tooltip="#_Toc80806141" w:anchor="_Toc80806141" w:history="1">
        <w:r>
          <w:rPr>
            <w:rStyle w:val="774"/>
          </w:rPr>
          <w:t xml:space="preserve">2.2.2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pt-BR"/>
          </w:rPr>
          <w:tab/>
        </w:r>
        <w:r>
          <w:rPr>
            <w:rStyle w:val="774"/>
          </w:rPr>
          <w:t xml:space="preserve">Diagrama 2</w:t>
        </w:r>
        <w:r>
          <w:tab/>
        </w:r>
        <w:r>
          <w:fldChar w:fldCharType="begin"/>
        </w:r>
        <w:r>
          <w:instrText xml:space="preserve"> PAGEREF _Toc80806141 \h </w:instrText>
        </w:r>
        <w:r/>
        <w:r>
          <w:fldChar w:fldCharType="separate"/>
        </w:r>
        <w:r>
          <w:t xml:space="preserve">10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</w:p>
    <w:p>
      <w:pPr>
        <w:pStyle w:val="773"/>
        <w:pBdr/>
        <w:spacing/>
        <w:ind/>
        <w:rPr>
          <w:rFonts w:asciiTheme="minorHAnsi" w:hAnsiTheme="minorHAnsi" w:eastAsiaTheme="minorEastAsia" w:cstheme="minorBidi"/>
          <w:sz w:val="22"/>
          <w:szCs w:val="22"/>
          <w:lang w:eastAsia="pt-BR"/>
        </w:rPr>
      </w:pPr>
      <w:r/>
      <w:hyperlink w:tooltip="#_Toc80806142" w:anchor="_Toc80806142" w:history="1">
        <w:r>
          <w:rPr>
            <w:rStyle w:val="774"/>
          </w:rPr>
          <w:t xml:space="preserve">2.2.3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pt-BR"/>
          </w:rPr>
          <w:tab/>
        </w:r>
        <w:r>
          <w:rPr>
            <w:rStyle w:val="774"/>
          </w:rPr>
          <w:t xml:space="preserve">Diagrama 3</w:t>
        </w:r>
        <w:r>
          <w:tab/>
        </w:r>
        <w:r>
          <w:fldChar w:fldCharType="begin"/>
        </w:r>
        <w:r>
          <w:instrText xml:space="preserve"> PAGEREF _Toc80806142 \h </w:instrText>
        </w:r>
        <w:r/>
        <w:r>
          <w:fldChar w:fldCharType="separate"/>
        </w:r>
        <w:r>
          <w:t xml:space="preserve">10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  <w:r/>
      <w:r/>
      <w:r>
        <w:rPr>
          <w:rFonts w:asciiTheme="minorHAnsi" w:hAnsiTheme="minorHAnsi" w:eastAsiaTheme="minorEastAsia" w:cstheme="minorBidi"/>
          <w:b w:val="0"/>
          <w:sz w:val="22"/>
          <w:szCs w:val="22"/>
          <w:lang w:eastAsia="pt-BR"/>
        </w:rPr>
      </w:r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</w:p>
    <w:p>
      <w:pPr>
        <w:pStyle w:val="775"/>
        <w:pBdr/>
        <w:spacing/>
        <w:ind/>
        <w:rPr>
          <w:rFonts w:asciiTheme="minorHAnsi" w:hAnsiTheme="minorHAnsi" w:eastAsiaTheme="minorEastAsia" w:cstheme="minorBidi"/>
          <w:b w:val="0"/>
          <w:sz w:val="22"/>
          <w:szCs w:val="22"/>
          <w:lang w:eastAsia="pt-BR"/>
        </w:rPr>
      </w:pPr>
      <w:r/>
      <w:hyperlink w:tooltip="#_Toc80806144" w:anchor="_Toc80806144" w:history="1">
        <w:r>
          <w:rPr>
            <w:rStyle w:val="774"/>
          </w:rPr>
          <w:t xml:space="preserve">REFERÊNCIAS</w:t>
        </w:r>
        <w:r>
          <w:tab/>
        </w:r>
        <w:r>
          <w:fldChar w:fldCharType="begin"/>
        </w:r>
        <w:r>
          <w:instrText xml:space="preserve"> PAGEREF _Toc80806144 \h </w:instrText>
        </w:r>
        <w:r/>
        <w:r>
          <w:fldChar w:fldCharType="separate"/>
        </w:r>
        <w:r>
          <w:t xml:space="preserve">12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b w:val="0"/>
          <w:sz w:val="22"/>
          <w:szCs w:val="22"/>
          <w:lang w:eastAsia="pt-BR"/>
        </w:rPr>
      </w:r>
      <w:r/>
      <w:hyperlink w:tooltip="#_Toc80806145" w:anchor="_Toc80806145" w:history="1">
        <w:r/>
      </w:hyperlink>
      <w:r>
        <w:rPr>
          <w:rFonts w:asciiTheme="minorHAnsi" w:hAnsiTheme="minorHAnsi" w:eastAsiaTheme="minorEastAsia" w:cstheme="minorBidi"/>
          <w:b w:val="0"/>
          <w:sz w:val="22"/>
          <w:szCs w:val="22"/>
          <w:lang w:eastAsia="pt-BR"/>
        </w:rPr>
      </w:r>
      <w:r>
        <w:rPr>
          <w:rFonts w:asciiTheme="minorHAnsi" w:hAnsiTheme="minorHAnsi" w:eastAsiaTheme="minorEastAsia" w:cstheme="minorBidi"/>
          <w:b w:val="0"/>
          <w:sz w:val="22"/>
          <w:szCs w:val="22"/>
          <w:lang w:eastAsia="pt-BR"/>
        </w:rPr>
      </w:r>
      <w:r>
        <w:rPr>
          <w:rFonts w:asciiTheme="minorHAnsi" w:hAnsiTheme="minorHAnsi" w:eastAsiaTheme="minorEastAsia" w:cstheme="minorBidi"/>
          <w:b w:val="0"/>
          <w:sz w:val="22"/>
          <w:szCs w:val="22"/>
          <w:lang w:eastAsia="pt-BR"/>
        </w:rPr>
      </w:r>
    </w:p>
    <w:p>
      <w:pPr>
        <w:pStyle w:val="772"/>
        <w:pBdr/>
        <w:spacing/>
        <w:ind/>
        <w:rPr>
          <w:rFonts w:asciiTheme="minorHAnsi" w:hAnsiTheme="minorHAnsi" w:eastAsiaTheme="minorEastAsia" w:cstheme="minorBidi"/>
          <w:sz w:val="22"/>
          <w:szCs w:val="22"/>
          <w:lang w:eastAsia="pt-BR"/>
        </w:rPr>
        <w:sectPr>
          <w:footnotePr/>
          <w:endnotePr/>
          <w:type w:val="nextPage"/>
          <w:pgSz w:h="16838" w:orient="portrait" w:w="11906"/>
          <w:pgMar w:top="1701" w:right="1134" w:bottom="1134" w:left="1701" w:header="709" w:footer="709" w:gutter="0"/>
          <w:cols w:num="1" w:sep="0" w:space="708" w:equalWidth="1"/>
        </w:sectPr>
      </w:pPr>
      <w:hyperlink w:tooltip="#_Toc80806151" w:anchor="_Toc80806151" w:history="1">
        <w:r>
          <w:fldChar w:fldCharType="begin"/>
        </w:r>
        <w:r>
          <w:instrText xml:space="preserve"> PAGEREF _Toc80806151 \h </w:instrText>
        </w:r>
        <w:r/>
        <w:r>
          <w:fldChar w:fldCharType="separate"/>
        </w:r>
        <w:r>
          <w:fldChar w:fldCharType="end"/>
        </w:r>
      </w:hyperlink>
      <w:r>
        <w:fldChar w:fldCharType="end"/>
      </w:r>
      <w:bookmarkStart w:id="0" w:name="_Toc455867614"/>
      <w:r/>
      <w:r/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</w:p>
    <w:p>
      <w:pPr>
        <w:pStyle w:val="744"/>
        <w:pBdr/>
        <w:spacing/>
        <w:ind/>
        <w:rPr/>
      </w:pPr>
      <w:r/>
      <w:bookmarkStart w:id="1" w:name="_Toc80806129"/>
      <w:r>
        <w:t xml:space="preserve">INTRODUÇÃO</w:t>
      </w:r>
      <w:bookmarkEnd w:id="0"/>
      <w:r/>
      <w:bookmarkEnd w:id="1"/>
      <w:r/>
      <w:r/>
    </w:p>
    <w:p>
      <w:pPr>
        <w:pBdr/>
        <w:spacing/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 xml:space="preserve">O abandono de animais tem aumentado de forma alarmante no Brasil, exigindo das organizações não governamentais (ONGs) um esforço constante para acolher e encontrar novos lares para cães e gatos. Muitas dessas instituições atuam de forma voluntária, com recu</w:t>
      </w:r>
      <w:r>
        <w:rPr>
          <w:color w:val="000000" w:themeColor="text1"/>
        </w:rPr>
        <w:t xml:space="preserve">rsos limitados e sem ferramentas tecnológicas que facilitem a divulgação, o controle de adoções e o cadastro dos animais. A ausência de um sistema estruturado compromete a eficiência do processo e dificulta o contato com potenciais adotantes.</w:t>
      </w:r>
      <w:r>
        <w:rPr>
          <w:color w:val="000000" w:themeColor="text1"/>
        </w:rPr>
      </w:r>
    </w:p>
    <w:p>
      <w:pPr>
        <w:pBdr/>
        <w:spacing/>
        <w:ind w:firstLine="0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0"/>
        <w:rPr>
          <w:color w:val="000000" w:themeColor="text1"/>
        </w:rPr>
      </w:pPr>
      <w:r>
        <w:rPr>
          <w:color w:val="000000" w:themeColor="text1"/>
        </w:rPr>
        <w:t xml:space="preserve">Este trabalho propõe o desenvolvimento de uma solução tecnológica que permita às ONGs realizar a gestão completa dos animais disponíveis para adoção e facilitar a comunicação com interessados, por meio de uma plataforma web intuitiva e responsiva. O sistema</w:t>
      </w:r>
      <w:r>
        <w:rPr>
          <w:color w:val="000000" w:themeColor="text1"/>
        </w:rPr>
        <w:t xml:space="preserve"> será dividido em módulos para administradores (ONGs) e adotantes.</w:t>
      </w:r>
      <w:r>
        <w:rPr>
          <w:color w:val="000000" w:themeColor="text1"/>
        </w:rPr>
      </w:r>
    </w:p>
    <w:p>
      <w:pPr>
        <w:pBdr/>
        <w:spacing/>
        <w:ind w:firstLine="0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0"/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De acordo com Pressman (2016), soluções tecnológicas são fundamentais para apoiar serviços sociais, promovendo automação, inovação e melhor comunicação entre entidades e a população. Assim, esta proposta busca aliar tecnologia à causa animal, gerando impact</w:t>
      </w:r>
      <w:r>
        <w:rPr>
          <w:color w:val="000000" w:themeColor="text1"/>
        </w:rPr>
        <w:t xml:space="preserve">o social positivo, com potencial de expansão para outras regiões.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0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0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0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0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0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0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0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0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0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0"/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745"/>
        <w:pBdr/>
        <w:spacing/>
        <w:ind/>
        <w:rPr/>
      </w:pPr>
      <w:r/>
      <w:bookmarkStart w:id="2" w:name="_Toc455867615"/>
      <w:r/>
      <w:bookmarkStart w:id="3" w:name="_Toc80806130"/>
      <w:r>
        <w:t xml:space="preserve">JUSTIFICATIVA</w:t>
      </w:r>
      <w:bookmarkEnd w:id="2"/>
      <w:r/>
      <w:bookmarkEnd w:id="3"/>
      <w:r/>
      <w:r/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A alta demanda por adoção, aliada à escassez de recursos tecnológicos nas ONGs, evidencia a necessidade de um sistema informatizado que otimize o processo de adoção de animais. A desorganização e a ausência de controle centralizado podem resultar na perda d</w:t>
      </w:r>
      <w:r>
        <w:rPr>
          <w:color w:val="000000" w:themeColor="text1"/>
        </w:rPr>
        <w:t xml:space="preserve">e dados importantes, falhas na comunicação e redução nas taxas de adoção.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Com uma solução digital, será possível centralizar informações, agilizar atendimentos e aumentar as chances de adoção. Além disso, o sistema poderá gerar relatórios, promover transparência e facilitar parcerias com clínicas veterinárias, pet shops e voluntá</w:t>
      </w:r>
      <w:r>
        <w:rPr>
          <w:color w:val="000000" w:themeColor="text1"/>
        </w:rPr>
        <w:t xml:space="preserve">rios. O projeto tem como objetivo transformar uma realidade desorganizada em um fluxo funcional, impactando positivamente a vida de animais e pessoas.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745"/>
        <w:pBdr/>
        <w:spacing/>
        <w:ind/>
        <w:rPr/>
      </w:pPr>
      <w:r/>
      <w:bookmarkStart w:id="4" w:name="_Toc455867616"/>
      <w:r/>
      <w:bookmarkStart w:id="5" w:name="_Toc80806131"/>
      <w:r>
        <w:t xml:space="preserve">OBJETIVOS</w:t>
      </w:r>
      <w:bookmarkEnd w:id="4"/>
      <w:r/>
      <w:bookmarkEnd w:id="5"/>
      <w:r/>
      <w:r/>
    </w:p>
    <w:p>
      <w:pPr>
        <w:pStyle w:val="746"/>
        <w:pBdr/>
        <w:spacing/>
        <w:ind/>
        <w:rPr/>
      </w:pPr>
      <w:r/>
      <w:bookmarkStart w:id="6" w:name="_Toc455867617"/>
      <w:r/>
      <w:bookmarkStart w:id="7" w:name="_Toc80806132"/>
      <w:r>
        <w:t xml:space="preserve">Objetivo Geral</w:t>
      </w:r>
      <w:bookmarkEnd w:id="6"/>
      <w:r/>
      <w:bookmarkEnd w:id="7"/>
      <w:r/>
      <w:r/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  <w:t xml:space="preserve">Desenvolver um sistema web responsivo para auxiliar ONGs no cadastro, gerenciamento e processo de adoção de animais.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46"/>
        <w:pBdr/>
        <w:spacing/>
        <w:ind/>
        <w:rPr/>
      </w:pPr>
      <w:r/>
      <w:bookmarkStart w:id="8" w:name="_Toc455867618"/>
      <w:r/>
      <w:bookmarkStart w:id="9" w:name="_Toc80806133"/>
      <w:r>
        <w:t xml:space="preserve">Objetivos Específicos</w:t>
      </w:r>
      <w:bookmarkEnd w:id="8"/>
      <w:r/>
      <w:bookmarkEnd w:id="9"/>
      <w:r/>
      <w:r/>
    </w:p>
    <w:p>
      <w:pPr>
        <w:pStyle w:val="755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• Criar um painel administrativo para cadastro e gestão de animais pela ONG;</w:t>
      </w:r>
      <w:r>
        <w:rPr>
          <w:color w:val="000000" w:themeColor="text1"/>
        </w:rPr>
      </w:r>
    </w:p>
    <w:p>
      <w:pPr>
        <w:pStyle w:val="755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• Desenvolver um portal público para visualização e filtragem dos animais disponíveis;</w:t>
      </w:r>
      <w:r>
        <w:rPr>
          <w:color w:val="000000" w:themeColor="text1"/>
        </w:rPr>
      </w:r>
    </w:p>
    <w:p>
      <w:pPr>
        <w:pStyle w:val="755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• Implementar um sistema de contato entre adotantes e ONGs, com notificações e registro de interesse;</w:t>
      </w:r>
      <w:r>
        <w:rPr>
          <w:color w:val="000000" w:themeColor="text1"/>
        </w:rPr>
      </w:r>
    </w:p>
    <w:p>
      <w:pPr>
        <w:pStyle w:val="755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• Gerar relatórios com dados sobre adoções realizadas;</w:t>
      </w:r>
      <w:r>
        <w:rPr>
          <w:color w:val="000000" w:themeColor="text1"/>
        </w:rPr>
      </w:r>
    </w:p>
    <w:p>
      <w:pPr>
        <w:pBdr/>
        <w:spacing/>
        <w:ind w:firstLine="0" w:left="1429"/>
        <w:rPr>
          <w:color w:val="000000" w:themeColor="text1"/>
        </w:rPr>
      </w:pPr>
      <w:r>
        <w:rPr>
          <w:color w:val="000000" w:themeColor="text1"/>
        </w:rPr>
        <w:t xml:space="preserve">• Garantir responsividade do sistema para dispositivos móveis.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br w:type="page" w:clear="all"/>
      </w:r>
      <w:r>
        <w:rPr>
          <w:color w:val="ff0000"/>
        </w:rPr>
      </w:r>
    </w:p>
    <w:p>
      <w:pPr>
        <w:pStyle w:val="744"/>
        <w:pBdr/>
        <w:spacing/>
        <w:ind/>
        <w:rPr/>
      </w:pPr>
      <w:r/>
      <w:bookmarkStart w:id="10" w:name="_Toc80806134"/>
      <w:r>
        <w:t xml:space="preserve">ESPECIFICAÇÃO TÉCNICA</w:t>
      </w:r>
      <w:bookmarkEnd w:id="10"/>
      <w:r/>
      <w:r/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O presente projeto tem como objetivo desenvolver um sistema web para auxiliar ONGs locais na gestão da adoção de animais. O sistema será composto por duas áreas principais: um painel administrativo para uso exclusivo das ONGs e um portal público para que pe</w:t>
      </w:r>
      <w:r>
        <w:rPr>
          <w:color w:val="000000" w:themeColor="text1"/>
        </w:rPr>
        <w:t xml:space="preserve">ssoas interessadas possam visualizar os animais disponíveis e manifestar interesse em adotá-los.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O projeto será desenvolvido em equipe, com uma duração estimada de dois meses. A equipe utilizará a metodologia ágil Scrum, com sprints semanais, que permitem a entrega de funcionalidades de forma contínua e iterativa. Isso possibilita ajustes rápidos duran</w:t>
      </w:r>
      <w:r>
        <w:rPr>
          <w:color w:val="000000" w:themeColor="text1"/>
        </w:rPr>
        <w:t xml:space="preserve">te o processo, conforme o feedback obtido em cada ciclo de desenvolvimento.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O sistema será desenvolvido com tecnologias web modernas e acessíveis, buscando simplicidade na manutenção, baixo custo de hospedagem e fácil acesso pelos usuários. Inicialmente, será executado em um servidor local, mas ao final do projeto, será feita a mig</w:t>
      </w:r>
      <w:r>
        <w:rPr>
          <w:color w:val="000000" w:themeColor="text1"/>
        </w:rPr>
        <w:t xml:space="preserve">ração para um ambiente gratuito ou de baixo custo, como Render, Vercel, Heroku ou GitHub Pages (front-end).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highlight w:val="none"/>
        </w:rPr>
      </w:pPr>
      <w:r>
        <w:rPr>
          <w:color w:val="000000" w:themeColor="text1"/>
        </w:rPr>
        <w:t xml:space="preserve">O desenvolvimento será dividido em três camadas: interface do usuário (front-end), lógica de negócios (back-end) e armazenamento de dados (banco de dados). Além disso, serão utilizados recursos de prototipação e modelagem para garantir uma estrutura bem pla</w:t>
      </w:r>
      <w:r>
        <w:rPr>
          <w:color w:val="000000" w:themeColor="text1"/>
        </w:rPr>
        <w:t xml:space="preserve">nejada.</w:t>
      </w:r>
      <w:r>
        <w:rPr>
          <w:color w:val="000000" w:themeColor="text1"/>
        </w:rPr>
      </w:r>
      <w:r>
        <w:rPr>
          <w:color w:val="000000" w:themeColor="text1"/>
        </w:rPr>
      </w:r>
      <w:r/>
      <w:bookmarkStart w:id="12" w:name="_Toc79027807"/>
      <w:r/>
      <w:bookmarkStart w:id="13" w:name="_Toc79028651"/>
      <w:r/>
      <w:bookmarkStart w:id="14" w:name="_Toc79074799"/>
      <w:r/>
      <w:bookmarkStart w:id="15" w:name="_Toc80806135"/>
      <w:r/>
      <w:bookmarkEnd w:id="12"/>
      <w:r/>
      <w:bookmarkEnd w:id="13"/>
      <w:r/>
      <w:bookmarkEnd w:id="14"/>
      <w:r/>
      <w:bookmarkEnd w:id="15"/>
      <w:r/>
      <w:r>
        <w:rPr>
          <w:rFonts w:eastAsiaTheme="majorEastAsia" w:cstheme="majorBidi"/>
          <w:vanish/>
          <w:szCs w:val="26"/>
        </w:rPr>
      </w:r>
      <w:r>
        <w:rPr>
          <w:color w:val="000000" w:themeColor="text1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0"/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2.1 TECNOLOGIAS</w:t>
      </w: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2.1.1 JavaScript (Front-end)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A linguagem JavaScript será usada para programar a parte visual do sistema, ou seja, o que o usuário vê e interage. Combinado com HTML e CSS, o JavaScript permitirá criar páginas dinâmicas e responsivas. Será utilizado em conjunto com a biblioteca ReactJS, </w:t>
      </w:r>
      <w:r>
        <w:rPr>
          <w:color w:val="000000" w:themeColor="text1"/>
        </w:rPr>
        <w:t xml:space="preserve">que facilita a criação de interfaces modulares e reutilizáveis. O React é amplamente usado no mercado e tem documentação completa fornecida pela Meta (Facebook).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2.1.2 Java (Back-end)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A linguagem Java será usada para desenvolver o servidor da aplicação, responsável por processar as regras de negócio, acessar o banco de dados e responder às requisições dos usuários. Será utilizado em conjunto com o framework Spring Boot, que agiliza a cri</w:t>
      </w:r>
      <w:r>
        <w:rPr>
          <w:color w:val="000000" w:themeColor="text1"/>
        </w:rPr>
        <w:t xml:space="preserve">ação de APIs REST, facilitando a comunicação entre o front-end e o banco de dados.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2.1.3 MySQL (Banco de Dados)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O MySQL será utilizado como sistema de banco de dados relacional. Ele permitirá armazenar de forma organizada os dados dos animais, usuários, adoções e registros de interesse. O MySQL é gratuito, confiável e amplamente utilizado em aplicações web. As tabela</w:t>
      </w:r>
      <w:r>
        <w:rPr>
          <w:color w:val="000000" w:themeColor="text1"/>
        </w:rPr>
        <w:t xml:space="preserve">s serão criadas com base no modelo lógico do sistema e seguirão boas práticas de normalização.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2.1.4 Figma (Prototipação)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O Figma será utilizado para criar os protótipos das telas do sistema antes do início da programação. É uma ferramenta online e colaborativa que permite criar wireframes e simular a navegação pelo sistema, ajudando na validação das ideias com usuários e faci</w:t>
      </w:r>
      <w:r>
        <w:rPr>
          <w:color w:val="000000" w:themeColor="text1"/>
        </w:rPr>
        <w:t xml:space="preserve">litando a comunicação visual dentro da equipe.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2.1.5 VS Code, Git e GitHub</w:t>
      </w:r>
      <w:r>
        <w:rPr>
          <w:color w:val="000000" w:themeColor="text1"/>
        </w:rPr>
      </w:r>
    </w:p>
    <w:p>
      <w:pPr>
        <w:pBdr/>
        <w:spacing/>
        <w:ind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O Visual Studio Code será o editor principal de código, por sua leveza e suporte a múltiplas linguagens. O Git será utilizado para controle de versão, garantindo que o trabalho em equipe seja feito de forma organizada e segura. O GitHub será a plataforma us</w:t>
      </w:r>
      <w:r>
        <w:rPr>
          <w:color w:val="000000" w:themeColor="text1"/>
        </w:rPr>
        <w:t xml:space="preserve">ada para armazenar o código-fonte e documentações do projeto.</w:t>
      </w:r>
      <w:r>
        <w:rPr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Style w:val="745"/>
        <w:pBdr/>
        <w:spacing/>
        <w:ind/>
        <w:rPr/>
      </w:pPr>
      <w:r/>
      <w:bookmarkStart w:id="19" w:name="_Toc80806139"/>
      <w:r>
        <w:t xml:space="preserve">ESPECIFICAÇÃO</w:t>
      </w:r>
      <w:r>
        <w:t xml:space="preserve"> E MODELAGEM</w:t>
      </w:r>
      <w:bookmarkEnd w:id="19"/>
      <w:r/>
      <w:r/>
    </w:p>
    <w:p>
      <w:pPr>
        <w:pBdr/>
        <w:spacing/>
        <w:ind/>
        <w:rPr/>
        <w:sectPr>
          <w:headerReference w:type="default" r:id="rId9"/>
          <w:footnotePr/>
          <w:endnotePr/>
          <w:type w:val="nextPage"/>
          <w:pgSz w:h="16838" w:orient="portrait" w:w="11906"/>
          <w:pgMar w:top="1701" w:right="1134" w:bottom="1134" w:left="1701" w:header="709" w:footer="709" w:gutter="0"/>
          <w:cols w:num="1" w:sep="0" w:space="708" w:equalWidth="1"/>
        </w:sectPr>
      </w:pPr>
      <w:r/>
    </w:p>
    <w:tbl>
      <w:tblPr>
        <w:tblStyle w:val="75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2976"/>
        <w:gridCol w:w="3118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tabs>
                <w:tab w:val="center" w:leader="none" w:pos="1026"/>
              </w:tabs>
              <w:spacing/>
              <w:ind w:firstLine="0"/>
              <w:rPr/>
            </w:pPr>
            <w:r>
              <w:t xml:space="preserve">Nº</w:t>
            </w:r>
            <w:r>
              <w:tab/>
            </w:r>
            <w:r/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Tipo</w:t>
            </w:r>
            <w:r/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Nome</w:t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Descriç</w:t>
            </w:r>
            <w:r>
              <w:t xml:space="preserve">ão</w:t>
            </w:r>
            <w:r/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RF01</w:t>
            </w:r>
            <w:r/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</w:rPr>
            </w:pPr>
            <w:r>
              <w:rPr>
                <w:highlight w:val="none"/>
              </w:rPr>
              <w:t xml:space="preserve">Funcional</w:t>
            </w:r>
            <w:r>
              <w:rPr>
                <w:highlight w:val="none"/>
              </w:rPr>
            </w:r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Cadastrar Animais</w:t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/>
            <w:r>
              <w:t xml:space="preserve">Permitir que a ONG cadastre animais com nome, espécie, idade, raça e fotos.</w:t>
            </w:r>
            <w:r/>
            <w:r/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RF02</w:t>
            </w:r>
            <w:r/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Funcional</w:t>
            </w:r>
            <w:r/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Visualizaç</w:t>
            </w:r>
            <w:r>
              <w:t xml:space="preserve">ão P</w:t>
            </w:r>
            <w:r>
              <w:t xml:space="preserve">ública</w:t>
            </w:r>
            <w:r/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/>
            <w:r>
              <w:t xml:space="preserve">Permitir que visitantes vejam e filtrem os animais disponíveis para adoção.</w:t>
            </w:r>
            <w:r/>
            <w:r/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RF03</w:t>
            </w:r>
            <w:r/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Funcional</w:t>
            </w:r>
            <w:r/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Registro de Interesse</w:t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/>
            <w:r>
              <w:t xml:space="preserve">Interessados poderão preencher um formulário com dados e mensagem para a ONG.</w:t>
            </w:r>
            <w:r/>
            <w:r/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RF04</w:t>
            </w:r>
            <w:r/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/>
            <w:r>
              <w:t xml:space="preserve">Funcional</w:t>
            </w:r>
            <w:r/>
            <w:r/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Login Administrativo</w:t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/>
            <w:r>
              <w:t xml:space="preserve">Autenticar acesso exclusivo das ONGs para gerenciamento do sistema.</w:t>
            </w:r>
            <w:r/>
            <w:r/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RF05</w:t>
            </w:r>
            <w:r/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/>
            <w:r>
              <w:t xml:space="preserve">Funcional</w:t>
            </w:r>
            <w:r/>
            <w:r/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Relat</w:t>
            </w:r>
            <w:r>
              <w:t xml:space="preserve">ório de Adoç</w:t>
            </w:r>
            <w:r>
              <w:t xml:space="preserve">ão</w:t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/>
            <w:r>
              <w:t xml:space="preserve">Gerar relatórios com dados dos animais adotados e interessados.</w:t>
            </w:r>
            <w:r/>
            <w:r/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RNF01</w:t>
            </w:r>
            <w:r/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N</w:t>
            </w:r>
            <w:r>
              <w:t xml:space="preserve">ão Funcional</w:t>
            </w:r>
            <w:r/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Interface Responsiva</w:t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/>
            <w:r>
              <w:t xml:space="preserve">O sistema deve funcionar corretamente em dispositivos móveis e desktops.</w:t>
            </w:r>
            <w:r/>
            <w:r/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RNF02</w:t>
            </w:r>
            <w:r/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N</w:t>
            </w:r>
            <w:r>
              <w:t xml:space="preserve">ão Funcional</w:t>
            </w:r>
            <w:r/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Armazenamento Seguro</w:t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/>
            <w:r>
              <w:t xml:space="preserve">Os dados deverão ser protegidos por autenticação e criptografia básica.</w:t>
            </w:r>
            <w:r/>
            <w:r/>
          </w:p>
        </w:tc>
      </w:tr>
    </w:tbl>
    <w:p>
      <w:pPr>
        <w:pBdr/>
        <w:spacing/>
        <w:ind/>
        <w:rPr/>
        <w:sectPr>
          <w:headerReference w:type="default" r:id="rId10"/>
          <w:footnotePr/>
          <w:endnotePr/>
          <w:type w:val="continuous"/>
          <w:pgSz w:h="16838" w:orient="portrait" w:w="11906"/>
          <w:pgMar w:top="1701" w:right="1134" w:bottom="1134" w:left="1701" w:header="709" w:footer="709" w:gutter="0"/>
          <w:cols w:num="1" w:sep="0" w:space="709" w:equalWidth="1"/>
        </w:sectPr>
      </w:pPr>
      <w:r/>
    </w:p>
    <w:p>
      <w:pPr>
        <w:pBdr/>
        <w:spacing/>
        <w:ind/>
        <w:rPr/>
        <w:sectPr>
          <w:headerReference w:type="default" r:id="rId11"/>
          <w:footnotePr/>
          <w:endnotePr/>
          <w:type w:val="continuous"/>
          <w:pgSz w:h="16838" w:orient="portrait" w:w="11906"/>
          <w:pgMar w:top="1701" w:right="1134" w:bottom="1134" w:left="1701" w:header="709" w:footer="709" w:gutter="0"/>
          <w:cols w:num="2" w:sep="0" w:space="709" w:equalWidth="1"/>
        </w:sectPr>
      </w:pP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746"/>
        <w:pBdr/>
        <w:spacing/>
        <w:ind/>
        <w:rPr/>
      </w:pPr>
      <w:r/>
      <w:bookmarkStart w:id="20" w:name="_Toc80806140"/>
      <w:r>
        <w:t xml:space="preserve">Diagrama 1</w:t>
      </w:r>
      <w:bookmarkEnd w:id="20"/>
      <w:r/>
      <w:r/>
    </w:p>
    <w:p>
      <w:pPr>
        <w:pBdr/>
        <w:spacing/>
        <w:ind w:firstLine="23"/>
        <w:rPr/>
      </w:pPr>
      <w:r>
        <w:rPr>
          <w:color w:val="ff0000"/>
        </w:rPr>
        <w:tab/>
      </w:r>
      <w:r>
        <w:rPr>
          <w:color w:val="ff0000"/>
        </w:rPr>
        <w:t xml:space="preserve">Este item deverá versar sobre a maneira que o software pensado. Em conjunto com o orientador a equipe deverá obrigatoriamente incorporar ao texto, diagramas que melhor descrevem o projeto. Exemplo: Modelo Entidade Relacionamento (MER), </w:t>
      </w:r>
      <w:r>
        <w:rPr>
          <w:color w:val="ff0000"/>
        </w:rPr>
        <w:t xml:space="preserve">Diagrama Entidade Relacionamento (DER), Diagrama de Caso de Uso, Diagrama de Sequência, Diagrama de Classe, Diagrama de Implantação.</w:t>
      </w:r>
      <w:r/>
    </w:p>
    <w:p>
      <w:pPr>
        <w:pBdr/>
        <w:spacing/>
        <w:ind/>
        <w:rPr/>
      </w:pPr>
      <w:r>
        <w:rPr>
          <w:color w:val="ff0000"/>
        </w:rPr>
        <w:t xml:space="preserve">A modelagem deve ser feita com a </w:t>
      </w:r>
      <w:r>
        <w:rPr>
          <w:i/>
          <w:color w:val="ff0000"/>
        </w:rPr>
        <w:t xml:space="preserve">Unified</w:t>
      </w:r>
      <w:r>
        <w:rPr>
          <w:i/>
          <w:color w:val="ff0000"/>
        </w:rPr>
        <w:t xml:space="preserve"> </w:t>
      </w:r>
      <w:r>
        <w:rPr>
          <w:i/>
          <w:color w:val="ff0000"/>
        </w:rPr>
        <w:t xml:space="preserve">Modeling</w:t>
      </w:r>
      <w:r>
        <w:rPr>
          <w:i/>
          <w:color w:val="ff0000"/>
        </w:rPr>
        <w:t xml:space="preserve"> </w:t>
      </w:r>
      <w:r>
        <w:rPr>
          <w:i/>
          <w:color w:val="ff0000"/>
        </w:rPr>
        <w:t xml:space="preserve">Languagem</w:t>
      </w:r>
      <w:r>
        <w:rPr>
          <w:color w:val="ff0000"/>
        </w:rPr>
        <w:t xml:space="preserve"> (UML) visando demonstrar os modelos estáticos e dinâmicos da solução.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Explicar qual o diagrama que está sendo utilizado e o porquê, assim como o que ele está representando da sua aplicação.</w:t>
      </w:r>
      <w:r>
        <w:rPr>
          <w:color w:val="ff0000"/>
        </w:rPr>
      </w:r>
    </w:p>
    <w:p>
      <w:pPr>
        <w:pStyle w:val="746"/>
        <w:pBdr/>
        <w:spacing/>
        <w:ind/>
        <w:rPr/>
      </w:pPr>
      <w:r/>
      <w:bookmarkStart w:id="21" w:name="_Toc80806141"/>
      <w:r>
        <w:t xml:space="preserve">Diagrama 2</w:t>
      </w:r>
      <w:bookmarkEnd w:id="21"/>
      <w:r/>
      <w:r/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...</w:t>
      </w:r>
      <w:r>
        <w:rPr>
          <w:color w:val="ff0000"/>
        </w:rPr>
      </w:r>
    </w:p>
    <w:p>
      <w:pPr>
        <w:pStyle w:val="746"/>
        <w:pBdr/>
        <w:spacing/>
        <w:ind/>
        <w:rPr/>
      </w:pPr>
      <w:r/>
      <w:bookmarkStart w:id="22" w:name="_Toc80806142"/>
      <w:r>
        <w:t xml:space="preserve">Diagrama 3</w:t>
      </w:r>
      <w:bookmarkEnd w:id="22"/>
      <w:r/>
      <w:r/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...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   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 </w:t>
      </w:r>
      <w:r>
        <w:rPr>
          <w:color w:val="ff0000"/>
        </w:rPr>
      </w:r>
    </w:p>
    <w:p>
      <w:pPr>
        <w:pBdr/>
        <w:spacing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759"/>
        <w:pBdr/>
        <w:spacing/>
        <w:ind/>
        <w:rPr/>
      </w:pPr>
      <w:r/>
      <w:bookmarkStart w:id="24" w:name="_Toc80806144"/>
      <w:r>
        <w:t xml:space="preserve">REFERÊNCIAS</w:t>
      </w:r>
      <w:bookmarkEnd w:id="24"/>
      <w:r/>
      <w:r/>
    </w:p>
    <w:p>
      <w:pPr>
        <w:pBdr/>
        <w:spacing/>
        <w:ind/>
        <w:rPr>
          <w:color w:val="ff0000"/>
          <w:lang w:val="en-US"/>
        </w:rPr>
      </w:pPr>
      <w:r>
        <w:rPr>
          <w:color w:val="ff0000"/>
        </w:rPr>
        <w:t xml:space="preserve">Todos os materiais consultados devem ser referenciados de acordo com as normas estabelecidas pela Associação Brasileira de Normas Técnicas</w:t>
      </w:r>
      <w:r>
        <w:rPr>
          <w:color w:val="ff0000"/>
        </w:rPr>
        <w:t xml:space="preserve"> </w:t>
      </w:r>
      <w:r>
        <w:rPr>
          <w:color w:val="ff0000"/>
        </w:rPr>
        <w:t xml:space="preserve">(NBR 6023).</w:t>
      </w:r>
      <w:r>
        <w:rPr>
          <w:color w:val="ff0000"/>
        </w:rPr>
        <w:t xml:space="preserve"> </w:t>
      </w:r>
      <w:r>
        <w:rPr>
          <w:color w:val="ff0000"/>
        </w:rPr>
        <w:t xml:space="preserve">Incluir todos os</w:t>
      </w:r>
      <w:r>
        <w:rPr>
          <w:color w:val="ff0000"/>
        </w:rPr>
        <w:t xml:space="preserve"> documentos</w:t>
      </w:r>
      <w:r>
        <w:rPr>
          <w:color w:val="ff0000"/>
        </w:rPr>
        <w:t xml:space="preserve"> utilizados</w:t>
      </w:r>
      <w:r>
        <w:rPr>
          <w:color w:val="ff0000"/>
        </w:rPr>
        <w:t xml:space="preserve"> </w:t>
      </w:r>
      <w:r>
        <w:rPr>
          <w:color w:val="ff0000"/>
        </w:rPr>
        <w:t xml:space="preserve">de </w:t>
      </w:r>
      <w:r>
        <w:rPr>
          <w:color w:val="ff0000"/>
        </w:rPr>
        <w:t xml:space="preserve">revistas, livros, site etc.</w:t>
      </w:r>
      <w:r>
        <w:rPr>
          <w:color w:val="ff0000"/>
          <w:lang w:val="en-US"/>
        </w:rPr>
      </w:r>
    </w:p>
    <w:p>
      <w:pPr>
        <w:pBdr/>
        <w:spacing/>
        <w:ind/>
        <w:rPr>
          <w:color w:val="ff0000"/>
          <w:lang w:val="en-US"/>
        </w:rPr>
      </w:pPr>
      <w:r>
        <w:rPr>
          <w:color w:val="ff0000"/>
          <w:lang w:val="en-US"/>
        </w:rPr>
      </w:r>
      <w:r>
        <w:rPr>
          <w:color w:val="ff0000"/>
          <w:lang w:val="en-US"/>
        </w:rPr>
      </w:r>
    </w:p>
    <w:p>
      <w:pPr>
        <w:pStyle w:val="765"/>
        <w:pBdr/>
        <w:spacing/>
        <w:ind/>
        <w:jc w:val="both"/>
        <w:rPr>
          <w:lang w:val="pt-BR"/>
        </w:rPr>
      </w:pPr>
      <w:r>
        <w:t xml:space="preserve">BADO, P. et al. </w:t>
      </w:r>
      <w:r>
        <w:t xml:space="preserve">Effects of low-dose D-serine on recognition and working memory in mice. </w:t>
      </w:r>
      <w:r>
        <w:rPr>
          <w:b/>
          <w:lang w:val="pt-BR"/>
        </w:rPr>
        <w:t xml:space="preserve">Psychopharmacology</w:t>
      </w:r>
      <w:r>
        <w:rPr>
          <w:lang w:val="pt-BR"/>
        </w:rPr>
        <w:t xml:space="preserve">, v. 218, n. 3, p. 461-470, 2011.</w:t>
      </w:r>
      <w:r>
        <w:rPr>
          <w:lang w:val="pt-BR"/>
        </w:rPr>
      </w:r>
    </w:p>
    <w:p>
      <w:pPr>
        <w:pStyle w:val="765"/>
        <w:pBdr/>
        <w:spacing/>
        <w:ind/>
        <w:jc w:val="both"/>
        <w:rPr>
          <w:lang w:val="pt-BR"/>
        </w:rPr>
      </w:pPr>
      <w:r>
        <w:rPr>
          <w:lang w:val="pt-BR"/>
        </w:rPr>
      </w:r>
      <w:r>
        <w:rPr>
          <w:lang w:val="pt-BR"/>
        </w:rPr>
      </w:r>
    </w:p>
    <w:p>
      <w:pPr>
        <w:pStyle w:val="765"/>
        <w:pBdr/>
        <w:spacing/>
        <w:ind/>
        <w:jc w:val="both"/>
        <w:rPr>
          <w:lang w:val="pt-BR"/>
        </w:rPr>
      </w:pPr>
      <w:r>
        <w:rPr>
          <w:lang w:val="pt-BR"/>
        </w:rPr>
        <w:t xml:space="preserve">CAMPOS, A. de; SAITO, M. I. P. </w:t>
      </w:r>
      <w:r>
        <w:rPr>
          <w:b/>
          <w:lang w:val="pt-BR"/>
        </w:rPr>
        <w:t xml:space="preserve">Aprendizagem e memória no labirinto radial de 8 braços</w:t>
      </w:r>
      <w:r>
        <w:rPr>
          <w:lang w:val="pt-BR"/>
        </w:rPr>
        <w:t xml:space="preserve">. In: XAVIER, G. F. (Org.). Técnicas para o estudo do sistema nervoso. 1. ed. São Paulo: Plêiade, 1999. p.155-174.</w:t>
      </w:r>
      <w:r>
        <w:rPr>
          <w:lang w:val="pt-BR"/>
        </w:rPr>
      </w:r>
    </w:p>
    <w:p>
      <w:pPr>
        <w:pStyle w:val="765"/>
        <w:pBdr/>
        <w:spacing/>
        <w:ind/>
        <w:jc w:val="both"/>
        <w:rPr>
          <w:lang w:val="pt-BR"/>
        </w:rPr>
      </w:pPr>
      <w:r>
        <w:rPr>
          <w:lang w:val="pt-BR"/>
        </w:rPr>
      </w:r>
      <w:r>
        <w:rPr>
          <w:lang w:val="pt-BR"/>
        </w:rPr>
      </w:r>
    </w:p>
    <w:p>
      <w:pPr>
        <w:pStyle w:val="765"/>
        <w:pBdr/>
        <w:spacing/>
        <w:ind/>
        <w:jc w:val="both"/>
        <w:rPr/>
      </w:pPr>
      <w:r>
        <w:rPr>
          <w:lang w:val="pt-BR"/>
        </w:rPr>
        <w:t xml:space="preserve">INTEL. Intel® </w:t>
      </w:r>
      <w:r>
        <w:rPr>
          <w:lang w:val="pt-BR"/>
        </w:rPr>
        <w:t xml:space="preserve">RealSense</w:t>
      </w:r>
      <w:r>
        <w:rPr>
          <w:lang w:val="pt-BR"/>
        </w:rPr>
        <w:t xml:space="preserve">™ Technology, 2014. Disponível em: &lt;https://software.intel.com/en-us/articles/realsense-overview&gt;. </w:t>
      </w:r>
      <w:r>
        <w:t xml:space="preserve">Acesso</w:t>
      </w:r>
      <w:r>
        <w:t xml:space="preserve"> </w:t>
      </w:r>
      <w:r>
        <w:t xml:space="preserve">em</w:t>
      </w:r>
      <w:r>
        <w:t xml:space="preserve">: 18/08/2016.</w:t>
      </w:r>
      <w:r/>
      <w:r>
        <w:rPr>
          <w:sz w:val="20"/>
          <w:szCs w:val="20"/>
        </w:rPr>
      </w:r>
      <w:r>
        <w:rPr>
          <w:sz w:val="20"/>
          <w:szCs w:val="20"/>
        </w:rPr>
      </w:r>
      <w:r/>
    </w:p>
    <w:sectPr>
      <w:headerReference w:type="default" r:id="rId12"/>
      <w:footnotePr/>
      <w:endnotePr/>
      <w:type w:val="continuous"/>
      <w:pgSz w:h="16838" w:orient="portrait" w:w="11906"/>
      <w:pgMar w:top="1701" w:right="1134" w:bottom="1134" w:left="1701" w:header="1134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835960134"/>
      <w:docPartObj>
        <w:docPartGallery w:val="Page Numbers (Top of Page)"/>
        <w:docPartUnique w:val="true"/>
      </w:docPartObj>
      <w:rPr/>
    </w:sdtPr>
    <w:sdtContent>
      <w:p>
        <w:pPr>
          <w:pStyle w:val="757"/>
          <w:pBdr/>
          <w:spacing/>
          <w:ind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5</w:t>
        </w:r>
        <w:r>
          <w:fldChar w:fldCharType="end"/>
        </w:r>
        <w:r/>
      </w:p>
    </w:sdtContent>
  </w:sdt>
  <w:p>
    <w:pPr>
      <w:pStyle w:val="777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835960134"/>
      <w:docPartObj>
        <w:docPartGallery w:val="Page Numbers (Top of Page)"/>
        <w:docPartUnique w:val="true"/>
      </w:docPartObj>
      <w:rPr/>
    </w:sdtPr>
    <w:sdtContent>
      <w:p>
        <w:pPr>
          <w:pStyle w:val="757"/>
          <w:pBdr/>
          <w:spacing/>
          <w:ind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5</w:t>
        </w:r>
        <w:r>
          <w:fldChar w:fldCharType="end"/>
        </w:r>
        <w:r/>
      </w:p>
    </w:sdtContent>
  </w:sdt>
  <w:p>
    <w:pPr>
      <w:pStyle w:val="777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835960134"/>
      <w:docPartObj>
        <w:docPartGallery w:val="Page Numbers (Top of Page)"/>
        <w:docPartUnique w:val="true"/>
      </w:docPartObj>
      <w:rPr/>
    </w:sdtPr>
    <w:sdtContent>
      <w:p>
        <w:pPr>
          <w:pStyle w:val="757"/>
          <w:pBdr/>
          <w:spacing/>
          <w:ind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5</w:t>
        </w:r>
        <w:r>
          <w:fldChar w:fldCharType="end"/>
        </w:r>
        <w:r/>
      </w:p>
    </w:sdtContent>
  </w:sdt>
  <w:p>
    <w:pPr>
      <w:pStyle w:val="777"/>
      <w:pBdr/>
      <w:spacing/>
      <w:ind/>
      <w:rPr/>
    </w:pPr>
    <w:r/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835960134"/>
      <w:docPartObj>
        <w:docPartGallery w:val="Page Numbers (Top of Page)"/>
        <w:docPartUnique w:val="true"/>
      </w:docPartObj>
      <w:rPr/>
    </w:sdtPr>
    <w:sdtContent>
      <w:p>
        <w:pPr>
          <w:pStyle w:val="757"/>
          <w:pBdr/>
          <w:spacing/>
          <w:ind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5</w:t>
        </w:r>
        <w:r>
          <w:fldChar w:fldCharType="end"/>
        </w:r>
        <w:r/>
      </w:p>
    </w:sdtContent>
  </w:sdt>
  <w:p>
    <w:pPr>
      <w:pStyle w:val="77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spacing/>
        <w:ind w:hanging="405" w:left="40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05" w:left="1256"/>
      </w:pPr>
      <w:pStyle w:val="745"/>
      <w:rPr>
        <w:rFonts w:hint="default"/>
        <w:color w:val="auto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422"/>
      </w:pPr>
      <w:pStyle w:val="746"/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3633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4484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569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654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7757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8608"/>
      </w:pPr>
      <w:rPr>
        <w:rFonts w:hint="default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pStyle w:val="747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3">
    <w:lvl w:ilvl="0">
      <w:isLgl w:val="false"/>
      <w:lvlJc w:val="left"/>
      <w:lvlText w:val="A%1 -"/>
      <w:numFmt w:val="decimal"/>
      <w:pPr>
        <w:pBdr/>
        <w:spacing/>
        <w:ind w:hanging="360" w:left="743"/>
      </w:pPr>
      <w:pStyle w:val="785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405" w:left="405"/>
      </w:pPr>
      <w:pStyle w:val="744"/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05" w:left="1256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422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3633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4484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569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654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7757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8608"/>
      </w:pPr>
      <w:rPr>
        <w:rFonts w:hint="default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"/>
      <w:numFmt w:val="decimal"/>
      <w:pPr>
        <w:pBdr/>
        <w:spacing/>
        <w:ind w:hanging="405" w:left="40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05" w:left="1256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422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3633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4484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569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654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7757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8608"/>
      </w:pPr>
      <w:rPr>
        <w:rFonts w:hint="default"/>
      </w:rPr>
      <w:start w:val="1"/>
      <w:suff w:val="tab"/>
    </w:lvl>
  </w:abstractNum>
  <w:abstractNum w:abstractNumId="8">
    <w:lvl w:ilvl="0">
      <w:isLgl w:val="false"/>
      <w:lvlJc w:val="left"/>
      <w:lvlText w:val="%1"/>
      <w:numFmt w:val="decimal"/>
      <w:pPr>
        <w:pBdr/>
        <w:spacing/>
        <w:ind w:hanging="405" w:left="40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05" w:left="1256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422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3633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4484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569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654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7757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8608"/>
      </w:pPr>
      <w:rPr>
        <w:rFonts w:hint="default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num w:numId="1">
    <w:abstractNumId w:val="7"/>
  </w:num>
  <w:num w:numId="2">
    <w:abstractNumId w:val="4"/>
  </w:num>
  <w:num w:numId="3">
    <w:abstractNumId w:val="4"/>
    <w:lvlOverride w:ilvl="0">
      <w:lvl w:ilvl="0">
        <w:isLgl w:val="false"/>
        <w:lvlJc w:val="left"/>
        <w:lvlText w:val="%1"/>
        <w:numFmt w:val="decimal"/>
        <w:pPr>
          <w:pBdr/>
          <w:spacing/>
          <w:ind w:hanging="405" w:left="405"/>
        </w:pPr>
        <w:pStyle w:val="744"/>
        <w:rPr>
          <w:rFonts w:hint="default"/>
        </w:rPr>
        <w:start w:val="1"/>
        <w:suff w:val="tab"/>
      </w:lvl>
    </w:lvlOverride>
    <w:lvlOverride w:ilvl="1">
      <w:lvl w:ilvl="1">
        <w:isLgl w:val="false"/>
        <w:lvlJc w:val="left"/>
        <w:lvlText w:val="%1.%2"/>
        <w:numFmt w:val="decimal"/>
        <w:pPr>
          <w:pBdr/>
          <w:spacing/>
          <w:ind w:hanging="405" w:left="1256"/>
        </w:pPr>
        <w:rPr>
          <w:rFonts w:hint="default"/>
        </w:rPr>
        <w:start w:val="1"/>
        <w:suff w:val="tab"/>
      </w:lvl>
    </w:lvlOverride>
    <w:lvlOverride w:ilvl="2">
      <w:lvl w:ilvl="2">
        <w:isLgl w:val="false"/>
        <w:lvlJc w:val="left"/>
        <w:lvlText w:val="%1.%2.%3"/>
        <w:numFmt w:val="decimal"/>
        <w:pPr>
          <w:pBdr/>
          <w:spacing/>
          <w:ind w:hanging="720" w:left="2422"/>
        </w:pPr>
        <w:rPr>
          <w:rFonts w:hint="default"/>
        </w:rPr>
        <w:start w:val="1"/>
        <w:suff w:val="tab"/>
      </w:lvl>
    </w:lvlOverride>
    <w:lvlOverride w:ilvl="3">
      <w:lvl w:ilvl="3">
        <w:isLgl w:val="false"/>
        <w:lvlJc w:val="left"/>
        <w:lvlText w:val="%1.%2.%3.%4"/>
        <w:numFmt w:val="decimal"/>
        <w:pPr>
          <w:pBdr/>
          <w:spacing/>
          <w:ind w:hanging="1080" w:left="3633"/>
        </w:pPr>
        <w:rPr>
          <w:rFonts w:hint="default"/>
        </w:rPr>
        <w:start w:val="1"/>
        <w:suff w:val="tab"/>
      </w:lvl>
    </w:lvlOverride>
    <w:lvlOverride w:ilvl="4">
      <w:lvl w:ilvl="4">
        <w:isLgl w:val="false"/>
        <w:lvlJc w:val="left"/>
        <w:lvlText w:val="%1.%2.%3.%4.%5"/>
        <w:numFmt w:val="decimal"/>
        <w:pPr>
          <w:pBdr/>
          <w:spacing/>
          <w:ind w:hanging="1080" w:left="4484"/>
        </w:pPr>
        <w:rPr>
          <w:rFonts w:hint="default"/>
        </w:rPr>
        <w:start w:val="1"/>
        <w:suff w:val="tab"/>
      </w:lvl>
    </w:lvlOverride>
    <w:lvlOverride w:ilvl="5">
      <w:lvl w:ilvl="5">
        <w:isLgl w:val="false"/>
        <w:lvlJc w:val="left"/>
        <w:lvlText w:val="%1.%2.%3.%4.%5.%6"/>
        <w:numFmt w:val="decimal"/>
        <w:pPr>
          <w:pBdr/>
          <w:spacing/>
          <w:ind w:hanging="1440" w:left="5695"/>
        </w:pPr>
        <w:rPr>
          <w:rFonts w:hint="default"/>
        </w:rPr>
        <w:start w:val="1"/>
        <w:suff w:val="tab"/>
      </w:lvl>
    </w:lvlOverride>
    <w:lvlOverride w:ilvl="6">
      <w:lvl w:ilvl="6">
        <w:isLgl w:val="false"/>
        <w:lvlJc w:val="left"/>
        <w:lvlText w:val="%1.%2.%3.%4.%5.%6.%7"/>
        <w:numFmt w:val="decimal"/>
        <w:pPr>
          <w:pBdr/>
          <w:spacing/>
          <w:ind w:hanging="1440" w:left="6546"/>
        </w:pPr>
        <w:rPr>
          <w:rFonts w:hint="default"/>
        </w:rPr>
        <w:start w:val="1"/>
        <w:suff w:val="tab"/>
      </w:lvl>
    </w:lvlOverride>
    <w:lvlOverride w:ilvl="7">
      <w:lvl w:ilvl="7">
        <w:isLgl w:val="false"/>
        <w:lvlJc w:val="left"/>
        <w:lvlText w:val="%1.%2.%3.%4.%5.%6.%7.%8"/>
        <w:numFmt w:val="decimal"/>
        <w:pPr>
          <w:pBdr/>
          <w:spacing/>
          <w:ind w:hanging="1800" w:left="7757"/>
        </w:pPr>
        <w:rPr>
          <w:rFonts w:hint="default"/>
        </w:rPr>
        <w:start w:val="1"/>
        <w:suff w:val="tab"/>
      </w:lvl>
    </w:lvlOverride>
    <w:lvlOverride w:ilvl="8">
      <w:lvl w:ilvl="8">
        <w:isLgl w:val="false"/>
        <w:lvlJc w:val="left"/>
        <w:lvlText w:val="%1.%2.%3.%4.%5.%6.%7.%8.%9"/>
        <w:numFmt w:val="decimal"/>
        <w:pPr>
          <w:pBdr/>
          <w:spacing/>
          <w:ind w:hanging="1800" w:left="8608"/>
        </w:pPr>
        <w:rPr>
          <w:rFonts w:hint="default"/>
        </w:rPr>
        <w:start w:val="1"/>
        <w:suff w:val="tab"/>
      </w:lvl>
    </w:lvlOverride>
  </w:num>
  <w:num w:numId="4">
    <w:abstractNumId w:val="8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  <w:num w:numId="9">
    <w:abstractNumId w:val="1"/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Times New Roman" w:eastAsia="Times New Roman" w:cs="Times New Roman"/>
        <w:sz w:val="22"/>
        <w:szCs w:val="22"/>
        <w:lang w:val="pt-B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2">
    <w:name w:val="Heading 5"/>
    <w:basedOn w:val="743"/>
    <w:next w:val="743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43"/>
    <w:next w:val="743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43"/>
    <w:next w:val="743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43"/>
    <w:next w:val="743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43"/>
    <w:next w:val="743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48"/>
    <w:link w:val="7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48"/>
    <w:link w:val="7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48"/>
    <w:link w:val="7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48"/>
    <w:link w:val="74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48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48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48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48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48"/>
    <w:link w:val="7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43"/>
    <w:next w:val="743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48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43"/>
    <w:next w:val="743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48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43"/>
    <w:next w:val="743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48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4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Strong"/>
    <w:basedOn w:val="748"/>
    <w:uiPriority w:val="22"/>
    <w:qFormat/>
    <w:pPr>
      <w:pBdr/>
      <w:spacing/>
      <w:ind/>
    </w:pPr>
    <w:rPr>
      <w:b/>
      <w:bCs/>
    </w:rPr>
  </w:style>
  <w:style w:type="character" w:styleId="174">
    <w:name w:val="Book Title"/>
    <w:basedOn w:val="74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48"/>
    <w:link w:val="777"/>
    <w:uiPriority w:val="99"/>
    <w:pPr>
      <w:pBdr/>
      <w:spacing/>
      <w:ind/>
    </w:pPr>
  </w:style>
  <w:style w:type="character" w:styleId="178">
    <w:name w:val="Footer Char"/>
    <w:basedOn w:val="748"/>
    <w:link w:val="780"/>
    <w:uiPriority w:val="99"/>
    <w:pPr>
      <w:pBdr/>
      <w:spacing/>
      <w:ind/>
    </w:pPr>
  </w:style>
  <w:style w:type="paragraph" w:styleId="180">
    <w:name w:val="footnote text"/>
    <w:basedOn w:val="74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4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4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4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4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1">
    <w:name w:val="toc 4"/>
    <w:basedOn w:val="743"/>
    <w:next w:val="743"/>
    <w:uiPriority w:val="39"/>
    <w:unhideWhenUsed/>
    <w:pPr>
      <w:pBdr/>
      <w:spacing w:after="100"/>
      <w:ind w:left="660"/>
    </w:pPr>
  </w:style>
  <w:style w:type="paragraph" w:styleId="192">
    <w:name w:val="toc 5"/>
    <w:basedOn w:val="743"/>
    <w:next w:val="743"/>
    <w:uiPriority w:val="39"/>
    <w:unhideWhenUsed/>
    <w:pPr>
      <w:pBdr/>
      <w:spacing w:after="100"/>
      <w:ind w:left="880"/>
    </w:pPr>
  </w:style>
  <w:style w:type="paragraph" w:styleId="193">
    <w:name w:val="toc 6"/>
    <w:basedOn w:val="743"/>
    <w:next w:val="743"/>
    <w:uiPriority w:val="39"/>
    <w:unhideWhenUsed/>
    <w:pPr>
      <w:pBdr/>
      <w:spacing w:after="100"/>
      <w:ind w:left="1100"/>
    </w:pPr>
  </w:style>
  <w:style w:type="paragraph" w:styleId="194">
    <w:name w:val="toc 7"/>
    <w:basedOn w:val="743"/>
    <w:next w:val="743"/>
    <w:uiPriority w:val="39"/>
    <w:unhideWhenUsed/>
    <w:pPr>
      <w:pBdr/>
      <w:spacing w:after="100"/>
      <w:ind w:left="1320"/>
    </w:pPr>
  </w:style>
  <w:style w:type="paragraph" w:styleId="195">
    <w:name w:val="toc 8"/>
    <w:basedOn w:val="743"/>
    <w:next w:val="743"/>
    <w:uiPriority w:val="39"/>
    <w:unhideWhenUsed/>
    <w:pPr>
      <w:pBdr/>
      <w:spacing w:after="100"/>
      <w:ind w:left="1540"/>
    </w:pPr>
  </w:style>
  <w:style w:type="paragraph" w:styleId="196">
    <w:name w:val="toc 9"/>
    <w:basedOn w:val="743"/>
    <w:next w:val="743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743"/>
    <w:next w:val="743"/>
    <w:uiPriority w:val="99"/>
    <w:unhideWhenUsed/>
    <w:pPr>
      <w:pBdr/>
      <w:spacing w:after="0" w:afterAutospacing="0"/>
      <w:ind/>
    </w:pPr>
  </w:style>
  <w:style w:type="paragraph" w:styleId="743" w:default="1">
    <w:name w:val="Normal"/>
    <w:qFormat/>
    <w:pPr>
      <w:pBdr/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744">
    <w:name w:val="Heading 1"/>
    <w:basedOn w:val="743"/>
    <w:next w:val="743"/>
    <w:link w:val="769"/>
    <w:uiPriority w:val="9"/>
    <w:qFormat/>
    <w:pPr>
      <w:pageBreakBefore w:val="true"/>
      <w:numPr>
        <w:numId w:val="2"/>
      </w:numPr>
      <w:pBdr/>
      <w:spacing w:after="360"/>
      <w:ind w:hanging="284" w:left="284"/>
      <w:outlineLvl w:val="0"/>
    </w:pPr>
    <w:rPr>
      <w:b/>
    </w:rPr>
  </w:style>
  <w:style w:type="paragraph" w:styleId="745">
    <w:name w:val="Heading 2"/>
    <w:basedOn w:val="743"/>
    <w:next w:val="743"/>
    <w:link w:val="762"/>
    <w:uiPriority w:val="9"/>
    <w:unhideWhenUsed/>
    <w:qFormat/>
    <w:pPr>
      <w:keepNext w:val="true"/>
      <w:keepLines w:val="true"/>
      <w:numPr>
        <w:ilvl w:val="1"/>
        <w:numId w:val="5"/>
      </w:numPr>
      <w:pBdr/>
      <w:spacing w:after="60" w:before="240"/>
      <w:ind w:hanging="403" w:left="426"/>
      <w:jc w:val="left"/>
      <w:outlineLvl w:val="1"/>
    </w:pPr>
    <w:rPr>
      <w:rFonts w:eastAsiaTheme="majorEastAsia" w:cstheme="majorBidi"/>
      <w:szCs w:val="26"/>
    </w:rPr>
  </w:style>
  <w:style w:type="paragraph" w:styleId="746">
    <w:name w:val="Heading 3"/>
    <w:basedOn w:val="745"/>
    <w:next w:val="743"/>
    <w:link w:val="764"/>
    <w:uiPriority w:val="9"/>
    <w:unhideWhenUsed/>
    <w:qFormat/>
    <w:pPr>
      <w:numPr>
        <w:ilvl w:val="2"/>
      </w:numPr>
      <w:pBdr/>
      <w:spacing/>
      <w:ind w:hanging="567" w:left="567"/>
      <w:outlineLvl w:val="2"/>
    </w:pPr>
  </w:style>
  <w:style w:type="paragraph" w:styleId="747">
    <w:name w:val="Heading 4"/>
    <w:basedOn w:val="743"/>
    <w:next w:val="743"/>
    <w:link w:val="787"/>
    <w:uiPriority w:val="9"/>
    <w:unhideWhenUsed/>
    <w:qFormat/>
    <w:pPr>
      <w:keepNext w:val="true"/>
      <w:keepLines w:val="true"/>
      <w:numPr>
        <w:ilvl w:val="3"/>
        <w:numId w:val="8"/>
      </w:numPr>
      <w:pBdr/>
      <w:tabs>
        <w:tab w:val="left" w:leader="none" w:pos="993"/>
      </w:tabs>
      <w:spacing w:before="40"/>
      <w:ind w:left="709"/>
      <w:jc w:val="left"/>
      <w:outlineLvl w:val="3"/>
    </w:pPr>
    <w:rPr>
      <w:rFonts w:eastAsiaTheme="majorEastAsia"/>
      <w:iCs/>
    </w:rPr>
  </w:style>
  <w:style w:type="character" w:styleId="748" w:default="1">
    <w:name w:val="Default Paragraph Font"/>
    <w:uiPriority w:val="1"/>
    <w:semiHidden/>
    <w:unhideWhenUsed/>
    <w:pPr>
      <w:pBdr/>
      <w:spacing/>
      <w:ind/>
    </w:pPr>
  </w:style>
  <w:style w:type="table" w:styleId="74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50" w:default="1">
    <w:name w:val="No List"/>
    <w:uiPriority w:val="99"/>
    <w:semiHidden/>
    <w:unhideWhenUsed/>
    <w:pPr>
      <w:pBdr/>
      <w:spacing/>
      <w:ind/>
    </w:pPr>
  </w:style>
  <w:style w:type="paragraph" w:styleId="751">
    <w:name w:val="Body Text Indent 2"/>
    <w:basedOn w:val="743"/>
    <w:link w:val="752"/>
    <w:pPr>
      <w:pBdr/>
      <w:spacing w:line="240" w:lineRule="auto"/>
      <w:ind w:firstLine="4860"/>
    </w:pPr>
    <w:rPr>
      <w:lang w:eastAsia="pt-BR"/>
    </w:rPr>
  </w:style>
  <w:style w:type="character" w:styleId="752" w:customStyle="1">
    <w:name w:val="Recuo de corpo de texto 2 Char"/>
    <w:basedOn w:val="748"/>
    <w:link w:val="751"/>
    <w:pPr>
      <w:pBdr/>
      <w:spacing/>
      <w:ind/>
    </w:pPr>
    <w:rPr>
      <w:rFonts w:ascii="Arial" w:hAnsi="Arial" w:eastAsia="Times New Roman" w:cs="Arial"/>
      <w:sz w:val="24"/>
      <w:szCs w:val="24"/>
      <w:lang w:eastAsia="pt-BR"/>
    </w:rPr>
  </w:style>
  <w:style w:type="table" w:styleId="753">
    <w:name w:val="Table Grid"/>
    <w:basedOn w:val="749"/>
    <w:uiPriority w:val="59"/>
    <w:pPr>
      <w:pBdr/>
      <w:spacing w:after="0" w:line="240" w:lineRule="auto"/>
      <w:ind/>
    </w:pPr>
    <w:rPr>
      <w:rFonts w:ascii="Times New Roman"/>
      <w:sz w:val="20"/>
      <w:szCs w:val="20"/>
      <w:lang w:eastAsia="pt-BR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54" w:customStyle="1">
    <w:name w:val="Citação direta"/>
    <w:link w:val="756"/>
    <w:qFormat/>
    <w:pPr>
      <w:pBdr/>
      <w:spacing w:after="120" w:before="120" w:line="240" w:lineRule="auto"/>
      <w:ind w:left="2268"/>
      <w:jc w:val="both"/>
    </w:pPr>
    <w:rPr>
      <w:rFonts w:ascii="Times New Roman" w:cs="Arial"/>
      <w:sz w:val="20"/>
      <w:szCs w:val="20"/>
    </w:rPr>
  </w:style>
  <w:style w:type="paragraph" w:styleId="755">
    <w:name w:val="List Paragraph"/>
    <w:basedOn w:val="743"/>
    <w:uiPriority w:val="34"/>
    <w:qFormat/>
    <w:pPr>
      <w:pBdr/>
      <w:spacing/>
      <w:ind w:left="720"/>
      <w:contextualSpacing w:val="true"/>
    </w:pPr>
  </w:style>
  <w:style w:type="character" w:styleId="756" w:customStyle="1">
    <w:name w:val="Citação direta Char"/>
    <w:basedOn w:val="748"/>
    <w:link w:val="754"/>
    <w:pPr>
      <w:pBdr/>
      <w:spacing/>
      <w:ind/>
    </w:pPr>
    <w:rPr>
      <w:rFonts w:ascii="Times New Roman" w:cs="Arial"/>
      <w:sz w:val="20"/>
      <w:szCs w:val="20"/>
    </w:rPr>
  </w:style>
  <w:style w:type="paragraph" w:styleId="757" w:customStyle="1">
    <w:name w:val="Numeração"/>
    <w:basedOn w:val="777"/>
    <w:qFormat/>
    <w:pPr>
      <w:pBdr/>
      <w:spacing/>
      <w:ind/>
      <w:jc w:val="right"/>
    </w:pPr>
  </w:style>
  <w:style w:type="paragraph" w:styleId="758">
    <w:name w:val="Title"/>
    <w:basedOn w:val="743"/>
    <w:next w:val="743"/>
    <w:link w:val="784"/>
    <w:uiPriority w:val="10"/>
    <w:qFormat/>
    <w:pPr>
      <w:pBdr/>
      <w:spacing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759" w:customStyle="1">
    <w:name w:val="Títulos sem números"/>
    <w:basedOn w:val="744"/>
    <w:link w:val="760"/>
    <w:qFormat/>
    <w:pPr>
      <w:numPr>
        <w:numId w:val="0"/>
      </w:numPr>
      <w:pBdr/>
      <w:spacing/>
      <w:ind w:hanging="284" w:left="284"/>
      <w:jc w:val="center"/>
    </w:pPr>
  </w:style>
  <w:style w:type="character" w:styleId="760" w:customStyle="1">
    <w:name w:val="Títulos sem números Char"/>
    <w:basedOn w:val="748"/>
    <w:link w:val="759"/>
    <w:pPr>
      <w:pBdr/>
      <w:spacing/>
      <w:ind/>
    </w:pPr>
    <w:rPr>
      <w:rFonts w:ascii="Arial" w:hAnsi="Arial" w:cs="Arial"/>
      <w:b/>
      <w:sz w:val="24"/>
      <w:szCs w:val="24"/>
    </w:rPr>
  </w:style>
  <w:style w:type="paragraph" w:styleId="761" w:customStyle="1">
    <w:name w:val="Tabela"/>
    <w:link w:val="763"/>
    <w:qFormat/>
    <w:pPr>
      <w:pBdr/>
      <w:spacing w:after="96" w:before="96" w:line="240" w:lineRule="auto"/>
      <w:ind/>
    </w:pPr>
    <w:rPr>
      <w:rFonts w:ascii="Times New Roman" w:cs="Arial"/>
      <w:sz w:val="20"/>
      <w:szCs w:val="20"/>
      <w:lang w:eastAsia="pt-BR"/>
    </w:rPr>
  </w:style>
  <w:style w:type="character" w:styleId="762" w:customStyle="1">
    <w:name w:val="Título 2 Char"/>
    <w:link w:val="745"/>
    <w:uiPriority w:val="9"/>
    <w:pPr>
      <w:pBdr/>
      <w:spacing/>
      <w:ind/>
    </w:pPr>
  </w:style>
  <w:style w:type="character" w:styleId="763" w:customStyle="1">
    <w:name w:val="Tabela Char"/>
    <w:basedOn w:val="748"/>
    <w:link w:val="761"/>
    <w:pPr>
      <w:pBdr/>
      <w:spacing/>
      <w:ind/>
    </w:pPr>
    <w:rPr>
      <w:rFonts w:ascii="Times New Roman" w:cs="Arial"/>
      <w:sz w:val="20"/>
      <w:szCs w:val="20"/>
      <w:lang w:eastAsia="pt-BR"/>
    </w:rPr>
  </w:style>
  <w:style w:type="character" w:styleId="764" w:customStyle="1">
    <w:name w:val="Título 3 Char"/>
    <w:basedOn w:val="748"/>
    <w:link w:val="746"/>
    <w:uiPriority w:val="9"/>
    <w:pPr>
      <w:pBdr/>
      <w:spacing/>
      <w:ind/>
    </w:pPr>
    <w:rPr>
      <w:rFonts w:ascii="Times New Roman" w:eastAsiaTheme="majorEastAsia" w:cstheme="majorBidi"/>
      <w:sz w:val="24"/>
      <w:szCs w:val="26"/>
    </w:rPr>
  </w:style>
  <w:style w:type="paragraph" w:styleId="765" w:customStyle="1">
    <w:name w:val="Referência"/>
    <w:basedOn w:val="743"/>
    <w:link w:val="767"/>
    <w:qFormat/>
    <w:pPr>
      <w:pBdr/>
      <w:spacing w:before="120"/>
      <w:ind w:firstLine="0"/>
      <w:jc w:val="left"/>
    </w:pPr>
    <w:rPr>
      <w:color w:val="ff0000"/>
      <w:shd w:val="clear" w:color="auto" w:fill="ffffff"/>
      <w:lang w:val="en-US"/>
    </w:rPr>
  </w:style>
  <w:style w:type="character" w:styleId="766">
    <w:name w:val="Subtle Reference"/>
    <w:basedOn w:val="7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67" w:customStyle="1">
    <w:name w:val="Referência Char"/>
    <w:basedOn w:val="748"/>
    <w:link w:val="765"/>
    <w:pPr>
      <w:pBdr/>
      <w:spacing/>
      <w:ind/>
    </w:pPr>
    <w:rPr>
      <w:rFonts w:ascii="Arial" w:hAnsi="Arial" w:cs="Arial"/>
      <w:color w:val="ff0000"/>
      <w:sz w:val="24"/>
      <w:szCs w:val="24"/>
      <w:lang w:val="en-US"/>
    </w:rPr>
  </w:style>
  <w:style w:type="paragraph" w:styleId="768" w:customStyle="1">
    <w:name w:val="Capa"/>
    <w:link w:val="770"/>
    <w:qFormat/>
    <w:pPr>
      <w:pBdr/>
      <w:spacing w:after="0" w:line="360" w:lineRule="auto"/>
      <w:ind/>
      <w:jc w:val="center"/>
    </w:pPr>
    <w:rPr>
      <w:rFonts w:ascii="Arial" w:hAnsi="Arial" w:cs="Arial"/>
      <w:sz w:val="24"/>
      <w:szCs w:val="24"/>
    </w:rPr>
  </w:style>
  <w:style w:type="character" w:styleId="769" w:customStyle="1">
    <w:name w:val="Título 1 Char"/>
    <w:basedOn w:val="748"/>
    <w:link w:val="744"/>
    <w:uiPriority w:val="9"/>
    <w:pPr>
      <w:pBdr/>
      <w:spacing/>
      <w:ind/>
    </w:pPr>
    <w:rPr>
      <w:rFonts w:ascii="Times New Roman" w:cs="Arial"/>
      <w:b/>
      <w:sz w:val="24"/>
      <w:szCs w:val="24"/>
    </w:rPr>
  </w:style>
  <w:style w:type="character" w:styleId="770" w:customStyle="1">
    <w:name w:val="Capa Char"/>
    <w:basedOn w:val="748"/>
    <w:link w:val="768"/>
    <w:pPr>
      <w:pBdr/>
      <w:spacing/>
      <w:ind/>
    </w:pPr>
    <w:rPr>
      <w:rFonts w:ascii="Arial" w:hAnsi="Arial" w:cs="Arial"/>
      <w:sz w:val="24"/>
      <w:szCs w:val="24"/>
    </w:rPr>
  </w:style>
  <w:style w:type="paragraph" w:styleId="771">
    <w:name w:val="TOC Heading"/>
    <w:basedOn w:val="744"/>
    <w:next w:val="743"/>
    <w:uiPriority w:val="39"/>
    <w:unhideWhenUsed/>
    <w:qFormat/>
    <w:pPr>
      <w:pBdr/>
      <w:spacing w:line="259" w:lineRule="auto"/>
      <w:ind w:firstLine="0"/>
      <w:jc w:val="left"/>
      <w:outlineLvl w:val="9"/>
    </w:pPr>
    <w:rPr>
      <w:lang w:eastAsia="pt-BR"/>
    </w:rPr>
  </w:style>
  <w:style w:type="paragraph" w:styleId="772">
    <w:name w:val="toc 2"/>
    <w:basedOn w:val="743"/>
    <w:next w:val="743"/>
    <w:uiPriority w:val="39"/>
    <w:unhideWhenUsed/>
    <w:pPr>
      <w:pBdr/>
      <w:tabs>
        <w:tab w:val="left" w:leader="none" w:pos="426"/>
        <w:tab w:val="right" w:leader="dot" w:pos="9061"/>
      </w:tabs>
      <w:spacing w:after="100"/>
      <w:ind w:firstLine="0"/>
    </w:pPr>
  </w:style>
  <w:style w:type="paragraph" w:styleId="773">
    <w:name w:val="toc 3"/>
    <w:basedOn w:val="743"/>
    <w:next w:val="743"/>
    <w:uiPriority w:val="39"/>
    <w:unhideWhenUsed/>
    <w:pPr>
      <w:pBdr/>
      <w:tabs>
        <w:tab w:val="left" w:leader="none" w:pos="567"/>
        <w:tab w:val="right" w:leader="dot" w:pos="9061"/>
      </w:tabs>
      <w:spacing w:after="100"/>
      <w:ind w:firstLine="0"/>
    </w:pPr>
  </w:style>
  <w:style w:type="character" w:styleId="774">
    <w:name w:val="Hyperlink"/>
    <w:basedOn w:val="748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775">
    <w:name w:val="toc 1"/>
    <w:basedOn w:val="743"/>
    <w:next w:val="743"/>
    <w:uiPriority w:val="39"/>
    <w:unhideWhenUsed/>
    <w:pPr>
      <w:pBdr/>
      <w:tabs>
        <w:tab w:val="left" w:leader="none" w:pos="284"/>
        <w:tab w:val="right" w:leader="dot" w:pos="9061"/>
      </w:tabs>
      <w:spacing w:after="100"/>
      <w:ind w:firstLine="0"/>
      <w:jc w:val="left"/>
    </w:pPr>
    <w:rPr>
      <w:b/>
    </w:rPr>
  </w:style>
  <w:style w:type="paragraph" w:styleId="776" w:customStyle="1">
    <w:name w:val="Centralizado"/>
    <w:link w:val="778"/>
    <w:qFormat/>
    <w:pPr>
      <w:pBdr/>
      <w:spacing/>
      <w:ind/>
      <w:jc w:val="center"/>
    </w:pPr>
    <w:rPr>
      <w:rFonts w:ascii="Arial" w:hAnsi="Arial" w:cs="Arial"/>
      <w:b/>
      <w:sz w:val="24"/>
      <w:szCs w:val="24"/>
    </w:rPr>
  </w:style>
  <w:style w:type="paragraph" w:styleId="777">
    <w:name w:val="Header"/>
    <w:basedOn w:val="743"/>
    <w:link w:val="779"/>
    <w:uiPriority w:val="99"/>
    <w:unhideWhenUsed/>
    <w:pPr>
      <w:pBdr/>
      <w:tabs>
        <w:tab w:val="center" w:leader="none" w:pos="4513"/>
        <w:tab w:val="right" w:leader="none" w:pos="9026"/>
      </w:tabs>
      <w:spacing w:line="240" w:lineRule="auto"/>
      <w:ind/>
    </w:pPr>
  </w:style>
  <w:style w:type="character" w:styleId="778" w:customStyle="1">
    <w:name w:val="Centralizado Char"/>
    <w:basedOn w:val="748"/>
    <w:link w:val="776"/>
    <w:pPr>
      <w:pBdr/>
      <w:spacing/>
      <w:ind/>
    </w:pPr>
    <w:rPr>
      <w:rFonts w:ascii="Arial" w:hAnsi="Arial" w:cs="Arial"/>
      <w:b/>
      <w:sz w:val="24"/>
      <w:szCs w:val="24"/>
    </w:rPr>
  </w:style>
  <w:style w:type="character" w:styleId="779" w:customStyle="1">
    <w:name w:val="Cabeçalho Char"/>
    <w:basedOn w:val="748"/>
    <w:link w:val="777"/>
    <w:uiPriority w:val="99"/>
    <w:pPr>
      <w:pBdr/>
      <w:spacing/>
      <w:ind/>
    </w:pPr>
    <w:rPr>
      <w:rFonts w:ascii="Times New Roman" w:cs="Arial"/>
      <w:sz w:val="24"/>
      <w:szCs w:val="24"/>
    </w:rPr>
  </w:style>
  <w:style w:type="paragraph" w:styleId="780">
    <w:name w:val="Footer"/>
    <w:basedOn w:val="743"/>
    <w:link w:val="781"/>
    <w:uiPriority w:val="99"/>
    <w:unhideWhenUsed/>
    <w:pPr>
      <w:pBdr/>
      <w:tabs>
        <w:tab w:val="center" w:leader="none" w:pos="4513"/>
        <w:tab w:val="right" w:leader="none" w:pos="9026"/>
      </w:tabs>
      <w:spacing w:line="240" w:lineRule="auto"/>
      <w:ind/>
    </w:pPr>
  </w:style>
  <w:style w:type="character" w:styleId="781" w:customStyle="1">
    <w:name w:val="Rodapé Char"/>
    <w:basedOn w:val="748"/>
    <w:link w:val="780"/>
    <w:uiPriority w:val="99"/>
    <w:pPr>
      <w:pBdr/>
      <w:spacing/>
      <w:ind/>
    </w:pPr>
    <w:rPr>
      <w:rFonts w:ascii="Times New Roman" w:cs="Arial"/>
      <w:sz w:val="24"/>
      <w:szCs w:val="24"/>
    </w:rPr>
  </w:style>
  <w:style w:type="paragraph" w:styleId="782" w:customStyle="1">
    <w:name w:val="Nomal (Resumo)"/>
    <w:basedOn w:val="743"/>
    <w:qFormat/>
    <w:pPr>
      <w:pBdr/>
      <w:spacing/>
      <w:ind w:firstLine="0"/>
    </w:pPr>
  </w:style>
  <w:style w:type="character" w:styleId="783">
    <w:name w:val="Emphasis"/>
    <w:basedOn w:val="748"/>
    <w:uiPriority w:val="20"/>
    <w:qFormat/>
    <w:pPr>
      <w:pBdr/>
      <w:spacing/>
      <w:ind/>
    </w:pPr>
    <w:rPr>
      <w:i/>
      <w:iCs/>
    </w:rPr>
  </w:style>
  <w:style w:type="character" w:styleId="784" w:customStyle="1">
    <w:name w:val="Título Char"/>
    <w:basedOn w:val="748"/>
    <w:link w:val="758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785" w:customStyle="1">
    <w:name w:val="Título Anexos A"/>
    <w:qFormat/>
    <w:pPr>
      <w:numPr>
        <w:numId w:val="7"/>
      </w:numPr>
      <w:pBdr/>
      <w:tabs>
        <w:tab w:val="left" w:leader="none" w:pos="567"/>
      </w:tabs>
      <w:spacing/>
      <w:ind w:hanging="142" w:left="142"/>
    </w:pPr>
    <w:rPr>
      <w:rFonts w:ascii="Arial" w:hAnsi="Arial" w:eastAsiaTheme="majorEastAsia" w:cstheme="majorBidi"/>
      <w:sz w:val="24"/>
      <w:szCs w:val="26"/>
    </w:rPr>
  </w:style>
  <w:style w:type="paragraph" w:styleId="786" w:customStyle="1">
    <w:name w:val="Capa (descrição)"/>
    <w:qFormat/>
    <w:pPr>
      <w:pBdr/>
      <w:spacing w:after="0" w:line="360" w:lineRule="auto"/>
      <w:ind w:left="4678"/>
      <w:jc w:val="both"/>
    </w:pPr>
    <w:rPr>
      <w:rFonts w:ascii="Arial" w:hAnsi="Arial" w:cs="Arial"/>
      <w:sz w:val="20"/>
      <w:szCs w:val="20"/>
    </w:rPr>
  </w:style>
  <w:style w:type="character" w:styleId="787" w:customStyle="1">
    <w:name w:val="Título 4 Char"/>
    <w:basedOn w:val="748"/>
    <w:link w:val="747"/>
    <w:uiPriority w:val="9"/>
    <w:pPr>
      <w:pBdr/>
      <w:spacing/>
      <w:ind/>
    </w:pPr>
    <w:rPr>
      <w:rFonts w:ascii="Arial" w:hAnsi="Arial" w:cs="Arial" w:eastAsiaTheme="majorEastAsia"/>
      <w:iCs/>
      <w:sz w:val="24"/>
      <w:szCs w:val="24"/>
    </w:rPr>
  </w:style>
  <w:style w:type="paragraph" w:styleId="788">
    <w:name w:val="Caption"/>
    <w:basedOn w:val="743"/>
    <w:next w:val="743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789" w:customStyle="1">
    <w:name w:val="Default"/>
    <w:pPr>
      <w:pBdr/>
      <w:spacing w:after="0" w:line="240" w:lineRule="auto"/>
      <w:ind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customXml" Target="../customXml/item1.xml" /><Relationship Id="rId14" Type="http://schemas.openxmlformats.org/officeDocument/2006/relationships/customXml" Target="../customXml/item2.xml" /><Relationship Id="rId15" Type="http://schemas.openxmlformats.org/officeDocument/2006/relationships/customXml" Target="../customXml/item3.xml" /><Relationship Id="rId16" Type="http://schemas.openxmlformats.org/officeDocument/2006/relationships/customXml" Target="../customXml/item4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308550B7054A418D57656A214649AB" ma:contentTypeVersion="14" ma:contentTypeDescription="Crie um novo documento." ma:contentTypeScope="" ma:versionID="50f3d8e796f2ac17ecf8b09bb26c53c0">
  <xsd:schema xmlns:xsd="http://www.w3.org/2001/XMLSchema" xmlns:xs="http://www.w3.org/2001/XMLSchema" xmlns:p="http://schemas.microsoft.com/office/2006/metadata/properties" xmlns:ns2="b3c0d298-355f-439d-b1dc-62e9cec044d6" xmlns:ns3="eab4016d-070b-44a3-86ba-854489fd4af1" targetNamespace="http://schemas.microsoft.com/office/2006/metadata/properties" ma:root="true" ma:fieldsID="d35985cdae78bd5cbc401654d64ac05c" ns2:_="" ns3:_="">
    <xsd:import namespace="b3c0d298-355f-439d-b1dc-62e9cec044d6"/>
    <xsd:import namespace="eab4016d-070b-44a3-86ba-854489fd4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0d298-355f-439d-b1dc-62e9cec044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b7c4814d-1461-4714-b689-d0bd08aa93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4016d-070b-44a3-86ba-854489fd4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bc4fe73-f112-4586-8e03-5a4954995269}" ma:internalName="TaxCatchAll" ma:showField="CatchAllData" ma:web="eab4016d-070b-44a3-86ba-854489fd4a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b4016d-070b-44a3-86ba-854489fd4af1" xsi:nil="true"/>
    <lcf76f155ced4ddcb4097134ff3c332f xmlns="b3c0d298-355f-439d-b1dc-62e9cec044d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19C5F1-83E9-48CE-A66C-9A4B0421B549}"/>
</file>

<file path=customXml/itemProps2.xml><?xml version="1.0" encoding="utf-8"?>
<ds:datastoreItem xmlns:ds="http://schemas.openxmlformats.org/officeDocument/2006/customXml" ds:itemID="{313F29E9-8A82-4DE2-A27E-FAF950C6BCD8}"/>
</file>

<file path=customXml/itemProps3.xml><?xml version="1.0" encoding="utf-8"?>
<ds:datastoreItem xmlns:ds="http://schemas.openxmlformats.org/officeDocument/2006/customXml" ds:itemID="{05ADF5B2-1F08-4587-BBA3-9B994C01F2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929449-334F-49A3-8E34-5BC6FE8314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Geucimar Brilhador</dc:creator>
  <cp:keywords/>
  <dc:description/>
  <cp:revision>5</cp:revision>
  <dcterms:created xsi:type="dcterms:W3CDTF">2022-03-28T01:21:00Z</dcterms:created>
  <dcterms:modified xsi:type="dcterms:W3CDTF">2025-05-10T00:02:17Z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0x0101005B308550B7054A418D57656A214649AB</vt:lpwstr>
  </property>
</Properties>
</file>