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Documentaçao JP Vet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documentaçao visa apresentar a estrutura e o modo de operação do sistema web desenvolvido para administrar os animais e os serviços oferecidos por uma clínica veterinária. A aplicação foi implementada com PHP no backend e utiliza HTML junto ao framework Bootstrap na interface do usuário.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Telas do Sistema</w:t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Inicio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Página de boas vindas contendo um menu e texto solicitando ação do usuário.</w:t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298400" cy="2421507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400" cy="2421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Cadastro de Animais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Formulário de cadastro com informações básicas do animal.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98400" cy="2439632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400" cy="243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Cadastro de Espécies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Formulário de cadastro de espécies.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  <w:t xml:space="preserve">Ex.: cão, gato, cavalo, etc.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4298400" cy="2419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4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Cadastro de Raças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Formulário de cadastro de raças.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  <w:t xml:space="preserve">Ex.: pitbull, siamês, pastor alemao,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98400" cy="24192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4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Cadastro de Serviços Prestados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Formulário de cadastro de serviços.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  <w:t xml:space="preserve">Ex.: banho, tosa, castraçao,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98400" cy="2439632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400" cy="243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Prestaçao de serviços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Permite associar um serviço prestado a um animal, como por exemplo animal: Rex, serviço: banho.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298400" cy="24192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4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de serviços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Mostra um relatório de serviços prestados. Ao acessar o menu exibe os 10 últimos serviços prestados independente do animal, mas também permite filtrar os serviços prestados por animal ao selecionar algum na lista.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298400" cy="2439632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400" cy="243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Arquivos do Projeto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sistema está separado em pastas de backend e frontend, onde no frontend estão as telas de formulário e relatórios e o backend fornece os dados a serem exibidos nas telas ou fazem o cadastro no banco de dados.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962150" cy="3286125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cadastrar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  <w:t xml:space="preserve">Recebe a solicitação do formulário frontend e escreve a query dinanicamente de acordo com a página que fez a requisição e os campos contidos na tag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Arquivo contendo os dados de conexão com o banco de dados.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552575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listar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Possui métodos de listagem para os selects dos formulários de cadastro (exemplo: espécie, raça) e método para a listagem do relatório de serviços prestados.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43434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cadastrar_animal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cadastrar_especie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cadastrar_raca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cadastrar_servico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footer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Informações do rodapé do sistema, importado em todas as páginas.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index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prestacao_servico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relatorio_servico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Informações do topo do sistema, importado em todas as páginas.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Banco de dados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Para a persistência de dados, o sistema utiliza um banco de dados mysql com as seguintes tabelas.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especie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543050" cy="8286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raca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33575" cy="10763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animal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09725" cy="13525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servico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524000" cy="771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animal_servico</w:t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514475" cy="10382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8" Type="http://schemas.openxmlformats.org/officeDocument/2006/relationships/image" Target="media/image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7.png"/><Relationship Id="rId7" Type="http://schemas.openxmlformats.org/officeDocument/2006/relationships/image" Target="media/image19.png"/><Relationship Id="rId8" Type="http://schemas.openxmlformats.org/officeDocument/2006/relationships/image" Target="media/image25.png"/><Relationship Id="rId31" Type="http://schemas.openxmlformats.org/officeDocument/2006/relationships/image" Target="media/image2.png"/><Relationship Id="rId30" Type="http://schemas.openxmlformats.org/officeDocument/2006/relationships/image" Target="media/image4.png"/><Relationship Id="rId11" Type="http://schemas.openxmlformats.org/officeDocument/2006/relationships/image" Target="media/image23.png"/><Relationship Id="rId10" Type="http://schemas.openxmlformats.org/officeDocument/2006/relationships/image" Target="media/image26.png"/><Relationship Id="rId13" Type="http://schemas.openxmlformats.org/officeDocument/2006/relationships/image" Target="media/image10.png"/><Relationship Id="rId12" Type="http://schemas.openxmlformats.org/officeDocument/2006/relationships/image" Target="media/image20.png"/><Relationship Id="rId15" Type="http://schemas.openxmlformats.org/officeDocument/2006/relationships/image" Target="media/image13.png"/><Relationship Id="rId14" Type="http://schemas.openxmlformats.org/officeDocument/2006/relationships/image" Target="media/image21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