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210" w:afterAutospacing="0" w:line="12" w:lineRule="atLeast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ru-RU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ru-RU"/>
        </w:rPr>
        <w:t xml:space="preserve">Особенность системы 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en-US"/>
        </w:rPr>
        <w:t xml:space="preserve">Patio Life - 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ru-RU"/>
        </w:rPr>
        <w:t xml:space="preserve">параллельное расположение подвижной и неподвижной части. При таком механизме окна не меняют своего расположения в плоскости при отрытии. Данный механизм не предусматривает откидных режимов открытия (например для проветривания(режим проветривания подразумевает механизм 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en-US"/>
        </w:rPr>
        <w:t>Patio Alversa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ru-RU"/>
        </w:rPr>
        <w:t xml:space="preserve">)). Такой вариант не заменим в случаях, когда под работу механизма должно отводится минимум пространства. 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en-US"/>
        </w:rPr>
        <w:t>Patio Life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ru-RU"/>
        </w:rPr>
        <w:t xml:space="preserve"> идеально подходит для остеклении и отделении террас и зимних садов, когда окно выполняет барьерную функцию или функцию двери.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10" w:afterAutospacing="0" w:line="12" w:lineRule="atLeast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ru-RU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ru-RU"/>
        </w:rPr>
        <w:t xml:space="preserve">Механизм 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en-US"/>
        </w:rPr>
        <w:t xml:space="preserve">Patio Alversa 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ru-RU"/>
        </w:rPr>
        <w:t xml:space="preserve">подразумевает параллельное расположение подвижной и неподвижной части. Данный механизм основан не механизме 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en-US"/>
        </w:rPr>
        <w:t xml:space="preserve">Patio Life 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ru-RU"/>
        </w:rPr>
        <w:t>со значительным улучшением - раздвижная система подразумевает откидные и щелевые режимы проветривания, в зависимости от комплектации. Данный механизм также удобен тем, что открытие не требует дополнительного пространства. Вариант широко применятся при остеклении террас, балконов и зимних садов.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10" w:afterAutospacing="0" w:line="12" w:lineRule="atLeast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ru-RU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en-US"/>
        </w:rPr>
        <w:t xml:space="preserve">Patio Alversa 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ru-RU"/>
        </w:rPr>
        <w:t xml:space="preserve">подразумевает расположение подвижной и неподвижной части в одной плоскости. В зависимости от типа механизма, доступны откидное и щелевое проветривание. 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</w:rPr>
        <w:t>Окна системы патио можно использовать для остекления фасадов загородных домов и дач, для обустройства выхода на террасу или веранду, это прекрасный вариант для зонирования офисных помещений. В городской квартире систему Патио можно установить в качестве балконного блока. Благодаря противовзломной фурнитуре окна патио могут служить надежным препятствием для несанкционированного проникновения в дом, возможно дистанционное управление створками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ru-RU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10" w:afterAutospacing="0" w:line="12" w:lineRule="atLeast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ru-RU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en-US"/>
        </w:rPr>
        <w:t xml:space="preserve">Patio 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ru-RU"/>
        </w:rPr>
        <w:t xml:space="preserve">- базовое название всех моделей окон с раздвижным способом открывания. 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ru-RU"/>
        </w:rPr>
        <w:t xml:space="preserve">Механизм 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en-US"/>
        </w:rPr>
        <w:t xml:space="preserve">Patio Fold 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ru-RU"/>
        </w:rPr>
        <w:t xml:space="preserve">основан на складной системе открывания. В отличии от 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en-US"/>
        </w:rPr>
        <w:t xml:space="preserve">Patio Life 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ru-RU"/>
        </w:rPr>
        <w:t xml:space="preserve">и 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en-US"/>
        </w:rPr>
        <w:t>Patio Alversa,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ru-RU"/>
        </w:rPr>
        <w:t xml:space="preserve"> данный механизм является более сложным и требует дополнительного пространства, необходимого для сложения створок. Механизм не предусматривает режимов проветривания. Главное преимущество, по отношению к другим сдвижным механизмам - возможность полного открытия </w:t>
      </w:r>
      <w:r>
        <w:rPr>
          <w:rFonts w:hint="default" w:ascii="Times New Roman" w:hAnsi="Times New Roman" w:eastAsia="sans-serif" w:cs="Times New Roman"/>
          <w:i w:val="0"/>
          <w:color w:val="1A1A1A"/>
          <w:spacing w:val="0"/>
          <w:sz w:val="19"/>
          <w:szCs w:val="19"/>
          <w:lang w:val="ru-RU"/>
        </w:rPr>
        <w:t>проёмов</w:t>
      </w:r>
      <w:r>
        <w:rPr>
          <w:rFonts w:hint="default" w:ascii="Times New Roman" w:hAnsi="Times New Roman" w:eastAsia="sans-serif" w:cs="Times New Roman"/>
          <w:i w:val="0"/>
          <w:color w:val="1A1A1A"/>
          <w:spacing w:val="0"/>
          <w:sz w:val="19"/>
          <w:szCs w:val="19"/>
          <w:lang w:val="en-US"/>
        </w:rPr>
        <w:t xml:space="preserve">. </w:t>
      </w:r>
      <w:r>
        <w:rPr>
          <w:rFonts w:hint="default" w:ascii="Times New Roman" w:hAnsi="Times New Roman" w:eastAsia="sans-serif" w:cs="Times New Roman"/>
          <w:i w:val="0"/>
          <w:color w:val="1A1A1A"/>
          <w:spacing w:val="0"/>
          <w:sz w:val="19"/>
          <w:szCs w:val="19"/>
          <w:lang w:val="ru-RU"/>
        </w:rPr>
        <w:t>Е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ru-RU"/>
        </w:rPr>
        <w:t xml:space="preserve">сли 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en-US"/>
        </w:rPr>
        <w:t xml:space="preserve">Patio Life 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ru-RU"/>
        </w:rPr>
        <w:t xml:space="preserve">и 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en-US"/>
        </w:rPr>
        <w:t xml:space="preserve">Patio Alversa 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ru-RU"/>
        </w:rPr>
        <w:t xml:space="preserve">позволяют открыть окно только на ширину подвижной части, то механизм 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en-US"/>
        </w:rPr>
        <w:t xml:space="preserve">Patio Fold 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ru-RU"/>
        </w:rPr>
        <w:t xml:space="preserve">позволяет освободить от окна весь проем.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10" w:afterAutospacing="0" w:line="12" w:lineRule="atLeast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ru-RU"/>
        </w:rPr>
        <w:t xml:space="preserve">Механизм 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en-US"/>
        </w:rPr>
        <w:t>Patio Sky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ru-RU"/>
        </w:rPr>
        <w:t xml:space="preserve"> полностью основан на механизме 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en-US"/>
        </w:rPr>
        <w:t>Patio Life.</w:t>
      </w:r>
      <w:r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ru-RU"/>
        </w:rPr>
        <w:t xml:space="preserve"> Единственное отличие - стилевое. 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19"/>
          <w:szCs w:val="19"/>
          <w:shd w:val="clear" w:fill="FFFFFF"/>
        </w:rPr>
        <w:t>В данной системе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19"/>
          <w:szCs w:val="19"/>
          <w:shd w:val="clear" w:fill="FFFFFF"/>
          <w:lang w:val="ru-RU"/>
        </w:rPr>
        <w:t>,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в глухой части окна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19"/>
          <w:szCs w:val="19"/>
          <w:shd w:val="clear" w:fill="FFFFFF"/>
          <w:lang w:val="ru-RU"/>
        </w:rPr>
        <w:t>,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применяется остекление в раме и пороге. Благодаря чему стеклопакет неограничен створочными профилями и достигается эффект максимального света в интерьере. А остекление в сдвигаемой створке сделано с помощью системы остекления без использования наружной планки из дерева, взамен которой стеклоп</w:t>
      </w:r>
      <w:bookmarkStart w:id="0" w:name="_GoBack"/>
      <w:bookmarkEnd w:id="0"/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19"/>
          <w:szCs w:val="19"/>
          <w:shd w:val="clear" w:fill="FFFFFF"/>
        </w:rPr>
        <w:t>акет прижимается алюминиевым профилем. Это делает систему ещ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19"/>
          <w:szCs w:val="19"/>
          <w:shd w:val="clear" w:fill="FFFFFF"/>
          <w:lang w:val="ru-RU"/>
        </w:rPr>
        <w:t>ё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более </w:t>
      </w:r>
      <w:r>
        <w:rPr>
          <w:rFonts w:hint="default" w:ascii="Times New Roman" w:hAnsi="Times New Roman" w:eastAsia="Helvetica" w:cs="Times New Roman"/>
          <w:i w:val="0"/>
          <w:color w:val="000000"/>
          <w:spacing w:val="0"/>
          <w:sz w:val="19"/>
          <w:szCs w:val="19"/>
          <w:shd w:val="clear" w:fill="FFFFFF"/>
          <w:lang w:val="ru-RU"/>
        </w:rPr>
        <w:t>надёжной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19"/>
          <w:szCs w:val="19"/>
          <w:shd w:val="clear" w:fill="FFFFFF"/>
        </w:rPr>
        <w:t>, особенно при использовании крупногабаритных стеклопакетов.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10" w:afterAutospacing="0" w:line="12" w:lineRule="atLeast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210" w:afterAutospacing="0" w:line="12" w:lineRule="atLeast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caps w:val="0"/>
          <w:color w:val="1A1A1A"/>
          <w:spacing w:val="0"/>
          <w:sz w:val="19"/>
          <w:szCs w:val="19"/>
          <w:lang w:val="ru-RU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!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19"/>
          <w:szCs w:val="19"/>
          <w:shd w:val="clear" w:fill="FFFFFF"/>
          <w:lang w:val="ru-RU"/>
        </w:rPr>
        <w:t xml:space="preserve"> На всех страницах нашего сайта представлены только стандартные, ходовые комплектации и модели. По желанию клиента, доступны любые комбинации механизмов и профилей, размеров, стеклопакетов и прочее. Если вас заинтересовала наша продукция, свяжитесь с нашими специалистами, они окажут полную консультацию по интересующей вас категории и дадут вам точную цену, исходя из ваших пожеланий.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BB4EA8"/>
    <w:rsid w:val="07C84A57"/>
    <w:rsid w:val="34BB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1552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2020-10-27T20:24:00Z</dcterms:created>
  <dc:creator>HUAWEI</dc:creator>
  <cp:lastModifiedBy>HUAWEI</cp:lastModifiedBy>
  <dcterms:modified xsi:type="dcterms:W3CDTF">2020-10-31T08:48:14Z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