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Alkalmazás felépítésének vizsgálata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A feladat a Timber nev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ű alkalmaz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ás forráskódjának és repository-jának vizsgálata. Az elkészült doksit egy gitHub repositoryba tegyétek fel, és a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u w:val="single"/>
          <w:shd w:fill="auto" w:val="clear"/>
        </w:rPr>
        <w:t xml:space="preserve">repo linkjét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 facebookon vagy a következ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ő e-mail 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ímre küldjétek el: moropanni@gmail.com. (Csak linket fogadok el, magában doksit ne küldjetek.)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 repo neve legyen </w:t>
      </w:r>
      <w:r>
        <w:rPr>
          <w:rFonts w:ascii="Calibri Light" w:hAnsi="Calibri Light" w:cs="Calibri Light" w:eastAsia="Calibri Light"/>
          <w:i/>
          <w:color w:val="auto"/>
          <w:spacing w:val="0"/>
          <w:position w:val="0"/>
          <w:sz w:val="24"/>
          <w:shd w:fill="auto" w:val="clear"/>
        </w:rPr>
        <w:t xml:space="preserve">1_ea_feladat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, a létrehozásánál adj hozzá README fájlt (pipáld be a kis négyzetet).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hibátlan megoldás egy ötöst ér, aki meg se próbálja leadni, az egyest.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 csapat tagjai: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Farsang Balázs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Csontos Gábor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Cser Patrik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Vass Levente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 vizsgálandó alkalmazás (Timber) forráskód repo-ját a következ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ő linken tudj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átok elérni:  </w:t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https://github.com/naman14/Timber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Hány ember dolgozott a gitHub szerint az applikáción?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Válasz: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26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Mikor (év,hó,nap) töltöttek fel legutóbb változtatást (commit-ot)?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Válasz: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2017.06.12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Melyik fájl és pontosan mi változott ekkor?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Válasz: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app/build.gradle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versionCode 18 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 versionName "0.4b" 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 versionCode 19 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versionName "0.5b"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Klónozzátok le a kódot, vagy töltsétek le .zip-ként, és nyissátok meg az Android Studio segítségével, majd válaszoljatok az alábbi kérdésekre: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Elképzelhet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ő, hogy az Android Studio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ányolni fog bizonyos dolgokat, ezzel most nem kell foglalkozni, elég, ha a fájlokat megnyitja.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Hány fájlt tartalmaz a letöltött könyvtár?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Válasz:462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Hányféle permission-t igényel az alkalmazás?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Válasz: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 a neve az alkalmazásnak a kódban?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Válasz: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TimberApp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alábbi táblázatba foglald össze, milyen alkalmazáskomponensekb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épül fel az app, és mi ezeknek a neve, annak a nevét, amelyik indítható az alkalmazások listájából, és egyben az alkalmazás belépési pontja, színezd pirosra: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4171"/>
        <w:gridCol w:w="4171"/>
      </w:tblGrid>
      <w:tr>
        <w:trPr>
          <w:trHeight w:val="1" w:hRule="atLeast"/>
          <w:jc w:val="left"/>
        </w:trPr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Komponens típusa</w:t>
            </w:r>
          </w:p>
        </w:tc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Komponens neve</w:t>
            </w:r>
          </w:p>
        </w:tc>
      </w:tr>
      <w:tr>
        <w:trPr>
          <w:trHeight w:val="1" w:hRule="atLeast"/>
          <w:jc w:val="left"/>
        </w:trPr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4E4FF" w:val="clear"/>
              </w:rPr>
              <w:t xml:space="preserve">activity</w:t>
            </w:r>
          </w:p>
        </w:tc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auto" w:val="clear"/>
              </w:rPr>
              <w:t xml:space="preserve">activities.SettingsActivity</w:t>
            </w:r>
          </w:p>
        </w:tc>
      </w:tr>
      <w:tr>
        <w:trPr>
          <w:trHeight w:val="1" w:hRule="atLeast"/>
          <w:jc w:val="left"/>
        </w:trPr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4E4FF" w:val="clear"/>
              </w:rPr>
              <w:t xml:space="preserve">activity</w:t>
            </w:r>
          </w:p>
        </w:tc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auto" w:val="clear"/>
              </w:rPr>
              <w:t xml:space="preserve">activities.PlaylistDetailActivity</w:t>
            </w:r>
          </w:p>
        </w:tc>
      </w:tr>
      <w:tr>
        <w:trPr>
          <w:trHeight w:val="1" w:hRule="atLeast"/>
          <w:jc w:val="left"/>
        </w:trPr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4E4FF" w:val="clear"/>
              </w:rPr>
              <w:t xml:space="preserve">activity</w:t>
            </w:r>
          </w:p>
        </w:tc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auto" w:val="clear"/>
              </w:rPr>
              <w:t xml:space="preserve">activities.SearchActivity</w:t>
            </w:r>
          </w:p>
        </w:tc>
      </w:tr>
      <w:tr>
        <w:trPr>
          <w:trHeight w:val="1" w:hRule="atLeast"/>
          <w:jc w:val="left"/>
        </w:trPr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4E4FF" w:val="clear"/>
              </w:rPr>
              <w:t xml:space="preserve">activity</w:t>
            </w:r>
          </w:p>
        </w:tc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auto" w:val="clear"/>
              </w:rPr>
              <w:t xml:space="preserve">activities.NowPlayingActivity</w:t>
            </w:r>
          </w:p>
        </w:tc>
      </w:tr>
      <w:tr>
        <w:trPr>
          <w:trHeight w:val="1" w:hRule="atLeast"/>
          <w:jc w:val="left"/>
        </w:trPr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4E4FF" w:val="clear"/>
              </w:rPr>
              <w:t xml:space="preserve">activity</w:t>
            </w:r>
          </w:p>
        </w:tc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auto" w:val="clear"/>
              </w:rPr>
              <w:t xml:space="preserve">activities.DonateActivity</w:t>
            </w:r>
          </w:p>
        </w:tc>
      </w:tr>
      <w:tr>
        <w:trPr>
          <w:trHeight w:val="1" w:hRule="atLeast"/>
          <w:jc w:val="left"/>
        </w:trPr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4E4FF" w:val="clear"/>
              </w:rPr>
              <w:t xml:space="preserve">receiver</w:t>
            </w:r>
          </w:p>
        </w:tc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auto" w:val="clear"/>
              </w:rPr>
              <w:t xml:space="preserve">helpers.MediaButtonIntentReceiver</w:t>
            </w:r>
          </w:p>
        </w:tc>
      </w:tr>
      <w:tr>
        <w:trPr>
          <w:trHeight w:val="1" w:hRule="atLeast"/>
          <w:jc w:val="left"/>
        </w:trPr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4E4FF" w:val="clear"/>
              </w:rPr>
              <w:t xml:space="preserve">service</w:t>
            </w:r>
          </w:p>
        </w:tc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auto" w:val="clear"/>
              </w:rPr>
              <w:t xml:space="preserve">MusicService</w:t>
            </w:r>
          </w:p>
        </w:tc>
      </w:tr>
      <w:tr>
        <w:trPr>
          <w:trHeight w:val="1" w:hRule="atLeast"/>
          <w:jc w:val="left"/>
        </w:trPr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4E4FF" w:val="clear"/>
              </w:rPr>
              <w:t xml:space="preserve">service</w:t>
            </w:r>
          </w:p>
        </w:tc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auto" w:val="clear"/>
              </w:rPr>
              <w:t xml:space="preserve">WearBrowserService</w:t>
            </w:r>
          </w:p>
        </w:tc>
      </w:tr>
      <w:tr>
        <w:trPr>
          <w:trHeight w:val="1" w:hRule="atLeast"/>
          <w:jc w:val="left"/>
        </w:trPr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4E4FF" w:val="clear"/>
              </w:rPr>
              <w:t xml:space="preserve">receiver</w:t>
            </w:r>
          </w:p>
        </w:tc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auto" w:val="clear"/>
              </w:rPr>
              <w:t xml:space="preserve">widgets.desktop.StandardWidget</w:t>
            </w:r>
          </w:p>
        </w:tc>
      </w:tr>
      <w:tr>
        <w:trPr>
          <w:trHeight w:val="1" w:hRule="atLeast"/>
          <w:jc w:val="left"/>
        </w:trPr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4E4FF" w:val="clear"/>
              </w:rPr>
              <w:t xml:space="preserve">receiver</w:t>
            </w:r>
          </w:p>
        </w:tc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auto" w:val="clear"/>
              </w:rPr>
              <w:t xml:space="preserve">widgets.desktop.WhiteWidget</w:t>
            </w:r>
          </w:p>
        </w:tc>
      </w:tr>
      <w:tr>
        <w:trPr>
          <w:trHeight w:val="1" w:hRule="atLeast"/>
          <w:jc w:val="left"/>
        </w:trPr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4E4FF" w:val="clear"/>
              </w:rPr>
              <w:t xml:space="preserve">receiver</w:t>
            </w:r>
          </w:p>
        </w:tc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auto" w:val="clear"/>
              </w:rPr>
              <w:t xml:space="preserve">widgets.desktop.SmallWidget</w:t>
            </w:r>
          </w:p>
        </w:tc>
      </w:tr>
      <w:tr>
        <w:trPr>
          <w:trHeight w:val="1" w:hRule="atLeast"/>
          <w:jc w:val="left"/>
        </w:trPr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4"/>
                <w:shd w:fill="E4E4FF" w:val="clear"/>
              </w:rPr>
              <w:t xml:space="preserve">activity</w:t>
            </w:r>
          </w:p>
        </w:tc>
        <w:tc>
          <w:tcPr>
            <w:tcW w:w="4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4"/>
                <w:shd w:fill="auto" w:val="clear"/>
              </w:rPr>
              <w:t xml:space="preserve">activities.MainActivity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Illeszd be ide az alkalmazás ikonját!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0" w:dyaOrig="1080">
          <v:rect xmlns:o="urn:schemas-microsoft-com:office:office" xmlns:v="urn:schemas-microsoft-com:vml" id="rectole0000000000" style="width:54.000000pt;height:54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2">
    <w:abstractNumId w:val="42"/>
  </w:num>
  <w:num w:numId="14">
    <w:abstractNumId w:val="36"/>
  </w:num>
  <w:num w:numId="16">
    <w:abstractNumId w:val="30"/>
  </w:num>
  <w:num w:numId="20">
    <w:abstractNumId w:val="24"/>
  </w:num>
  <w:num w:numId="22">
    <w:abstractNumId w:val="18"/>
  </w:num>
  <w:num w:numId="24">
    <w:abstractNumId w:val="12"/>
  </w:num>
  <w:num w:numId="26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naman14/Timber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